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84" w:rsidRPr="00C54361" w:rsidRDefault="004C4184" w:rsidP="00A85FA9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0"/>
      </w:tblGrid>
      <w:tr w:rsidR="004C4184" w:rsidRPr="00C54361" w:rsidTr="005549B2">
        <w:trPr>
          <w:trHeight w:val="543"/>
          <w:jc w:val="center"/>
        </w:trPr>
        <w:tc>
          <w:tcPr>
            <w:tcW w:w="9720" w:type="dxa"/>
          </w:tcPr>
          <w:p w:rsidR="004C4184" w:rsidRPr="00C54361" w:rsidRDefault="00245B52" w:rsidP="00736F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716280" cy="887095"/>
                  <wp:effectExtent l="0" t="0" r="762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184" w:rsidRPr="00C54361" w:rsidRDefault="004C4184" w:rsidP="005549B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69BE" w:rsidRPr="00C54361" w:rsidRDefault="004C4184" w:rsidP="00962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 xml:space="preserve">Zarząd Województwa Kujawsko-Pomorskiego działając na podstawie art. </w:t>
            </w:r>
            <w:r w:rsidR="0096245A" w:rsidRPr="00C54361">
              <w:rPr>
                <w:rFonts w:ascii="Times New Roman" w:hAnsi="Times New Roman"/>
                <w:sz w:val="22"/>
                <w:szCs w:val="22"/>
              </w:rPr>
              <w:t>30, art. 39 ust. 1</w:t>
            </w:r>
            <w:r w:rsidR="002D41CA" w:rsidRPr="00C54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>ustawy</w:t>
            </w:r>
            <w:r w:rsidR="0096245A" w:rsidRPr="00C54361">
              <w:rPr>
                <w:rFonts w:ascii="Times New Roman" w:hAnsi="Times New Roman"/>
                <w:sz w:val="22"/>
                <w:szCs w:val="22"/>
              </w:rPr>
              <w:br/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z dnia 3 października z 2008 r. </w:t>
            </w:r>
            <w:r w:rsidR="00095850" w:rsidRPr="00C54361">
              <w:rPr>
                <w:rFonts w:ascii="Times New Roman" w:hAnsi="Times New Roman"/>
                <w:i/>
                <w:sz w:val="22"/>
                <w:szCs w:val="22"/>
              </w:rPr>
              <w:t xml:space="preserve">o udostępnianiu informacji </w:t>
            </w:r>
            <w:r w:rsidRPr="00C54361">
              <w:rPr>
                <w:rFonts w:ascii="Times New Roman" w:hAnsi="Times New Roman"/>
                <w:i/>
                <w:sz w:val="22"/>
                <w:szCs w:val="22"/>
              </w:rPr>
              <w:t xml:space="preserve">o środowisku i jego ochronie, udziale społeczeństwa w ochronie środowiska oraz o ocenach oddziaływania na środowisko 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(Dz. </w:t>
            </w:r>
            <w:r w:rsidR="002D41CA" w:rsidRPr="00C54361">
              <w:rPr>
                <w:rFonts w:ascii="Times New Roman" w:hAnsi="Times New Roman"/>
                <w:sz w:val="22"/>
                <w:szCs w:val="22"/>
              </w:rPr>
              <w:t xml:space="preserve">U. </w:t>
            </w:r>
            <w:r w:rsidR="0096245A" w:rsidRPr="00C54361">
              <w:rPr>
                <w:rFonts w:ascii="Times New Roman" w:hAnsi="Times New Roman"/>
                <w:sz w:val="22"/>
                <w:szCs w:val="22"/>
              </w:rPr>
              <w:t>z 2018 r. poz. 2081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>)</w:t>
            </w:r>
            <w:r w:rsidR="0096245A" w:rsidRPr="00C54361">
              <w:rPr>
                <w:rFonts w:ascii="Times New Roman" w:hAnsi="Times New Roman"/>
                <w:sz w:val="22"/>
                <w:szCs w:val="22"/>
              </w:rPr>
              <w:t xml:space="preserve">, w związku z art. 96 ust. 5 ustawy z dnia 27 kwietnia 2001 r. </w:t>
            </w:r>
            <w:r w:rsidR="0096245A" w:rsidRPr="00C54361">
              <w:rPr>
                <w:rFonts w:ascii="Times New Roman" w:hAnsi="Times New Roman"/>
                <w:i/>
                <w:sz w:val="22"/>
                <w:szCs w:val="22"/>
              </w:rPr>
              <w:t>Prawo ochrony środowiska</w:t>
            </w:r>
            <w:r w:rsidR="0096245A" w:rsidRPr="00C54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4361">
              <w:rPr>
                <w:rFonts w:ascii="Times New Roman" w:hAnsi="Times New Roman"/>
                <w:sz w:val="22"/>
                <w:szCs w:val="22"/>
              </w:rPr>
              <w:br/>
            </w:r>
            <w:r w:rsidR="0096245A" w:rsidRPr="00C54361">
              <w:rPr>
                <w:rFonts w:ascii="Times New Roman" w:hAnsi="Times New Roman"/>
                <w:sz w:val="22"/>
                <w:szCs w:val="22"/>
              </w:rPr>
              <w:t>(Dz. U. z 2018 r. poz. 799 ze zm.)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69BE" w:rsidRPr="00C54361" w:rsidRDefault="00C769BE" w:rsidP="00962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69BE" w:rsidRPr="00C54361" w:rsidRDefault="004C4184" w:rsidP="00C7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podaje do publicznej wiadomości informacj</w:t>
            </w:r>
            <w:r w:rsidR="005561A4" w:rsidRPr="00C5436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ę</w:t>
            </w:r>
            <w:r w:rsidR="00095850" w:rsidRPr="00C5436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2D41CA" w:rsidRPr="00C5436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</w:t>
            </w:r>
          </w:p>
          <w:p w:rsidR="00C769BE" w:rsidRPr="00C54361" w:rsidRDefault="00C769BE" w:rsidP="00C76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96245A" w:rsidRPr="00C54361" w:rsidRDefault="0096245A" w:rsidP="00962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opracowaniu projektu</w:t>
            </w:r>
            <w:r w:rsidRPr="00C5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uchwały Sejmiku Województwa Kujawsko-Pomorskiego określającej wprowadzenie na obszarze województwa kujawsko-pomorskiego ograniczeń i zakazów w zakresie eksploatacji instalacji, w których następuje spalanie paliw (tzw. „uchwały antysmogowej”), </w:t>
            </w: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 xml:space="preserve">a także </w:t>
            </w:r>
            <w:r w:rsidR="00C54361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 xml:space="preserve">o </w:t>
            </w:r>
            <w:r w:rsidR="00C769BE" w:rsidRPr="00C54361">
              <w:rPr>
                <w:rFonts w:ascii="Times New Roman" w:hAnsi="Times New Roman"/>
                <w:b/>
                <w:sz w:val="22"/>
                <w:szCs w:val="22"/>
              </w:rPr>
              <w:t xml:space="preserve">terminie </w:t>
            </w: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konsultacji społecznych dotyczących ww. projektu.</w:t>
            </w:r>
          </w:p>
          <w:p w:rsidR="00C769BE" w:rsidRPr="00C54361" w:rsidRDefault="00C769BE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69BE" w:rsidRPr="00C54361" w:rsidRDefault="00C54361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>Projekt przedmiotowej uchwały znajduje</w:t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t xml:space="preserve"> się do wglądu w Departamencie Środowiska Urzędu Marszałkowskiego Województwa 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>Kujawsko-Pomorskiego w Toruniu przy ulicy</w:t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t xml:space="preserve"> Targow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>ej</w:t>
            </w:r>
            <w:r w:rsidR="00200791">
              <w:rPr>
                <w:rFonts w:ascii="Times New Roman" w:hAnsi="Times New Roman"/>
                <w:sz w:val="22"/>
                <w:szCs w:val="22"/>
              </w:rPr>
              <w:t xml:space="preserve"> 13/15 w pokoju</w:t>
            </w:r>
            <w:r w:rsidR="00B51777" w:rsidRPr="00C54361">
              <w:rPr>
                <w:rFonts w:ascii="Times New Roman" w:hAnsi="Times New Roman"/>
                <w:sz w:val="22"/>
                <w:szCs w:val="22"/>
              </w:rPr>
              <w:t xml:space="preserve"> 213, I piętro, </w:t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t xml:space="preserve">w godzinach pracy urzędu (pn., śr., czw.: 7.30-15.30; wt.: 7.30-17.00; pt.: 7.30-14.00) 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>oraz został zamieszczony</w:t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t xml:space="preserve">  pod adresem internetowym: www.bip.kujawsko-pomorskie </w:t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sym w:font="Symbol" w:char="F0AE"/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t xml:space="preserve"> Środowisko </w:t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sym w:font="Symbol" w:char="F0AE"/>
            </w:r>
            <w:r w:rsidR="00C769BE" w:rsidRPr="00C54361">
              <w:rPr>
                <w:rFonts w:ascii="Times New Roman" w:hAnsi="Times New Roman"/>
                <w:sz w:val="22"/>
                <w:szCs w:val="22"/>
              </w:rPr>
              <w:t xml:space="preserve"> Informacje publiczne</w:t>
            </w:r>
          </w:p>
          <w:p w:rsidR="00C769BE" w:rsidRPr="00C54361" w:rsidRDefault="00C769BE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Każdy ma prawo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do składania uwag i wniosków w postępowaniu mającym na </w:t>
            </w:r>
            <w:r w:rsidR="00C54361" w:rsidRPr="00C54361">
              <w:rPr>
                <w:rFonts w:ascii="Times New Roman" w:hAnsi="Times New Roman"/>
                <w:sz w:val="22"/>
                <w:szCs w:val="22"/>
              </w:rPr>
              <w:t xml:space="preserve">celu opracowanie 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>projektu</w:t>
            </w:r>
            <w:r w:rsidR="00C54361" w:rsidRPr="00C54361">
              <w:rPr>
                <w:rFonts w:ascii="Times New Roman" w:hAnsi="Times New Roman"/>
                <w:sz w:val="22"/>
                <w:szCs w:val="22"/>
              </w:rPr>
              <w:t xml:space="preserve"> ww.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uchwały. </w:t>
            </w:r>
          </w:p>
          <w:p w:rsidR="00C769BE" w:rsidRPr="00C54361" w:rsidRDefault="00C769BE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>Ewentualne uwagi i wnioski mogą być wnoszone:</w:t>
            </w:r>
          </w:p>
          <w:p w:rsidR="00C769BE" w:rsidRPr="00C54361" w:rsidRDefault="00C769BE" w:rsidP="00C769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>w formie pisemnej na adres: Urząd Marszałkowski Województwa Kujawsko-Pomorskiego, Departament Środowiska, ul. Targowa 13/15, 87-100 Toruń,</w:t>
            </w:r>
          </w:p>
          <w:p w:rsidR="00C769BE" w:rsidRPr="00C54361" w:rsidRDefault="00C769BE" w:rsidP="00C769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>ustnie do protokołu w pokoju nr 213 w siedzibie Departamentu Środowiska Urzędu Marszałkowskiego Województwa Kujawsko-Pomorskiego w Toruniu, przy ul. Targowej 13/15 w godzinach pracy urzędu,</w:t>
            </w:r>
          </w:p>
          <w:p w:rsidR="00C769BE" w:rsidRPr="00C54361" w:rsidRDefault="00C769BE" w:rsidP="00C769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>za pomocą środków komunikacji elektronicznej bez koniecznoś</w:t>
            </w:r>
            <w:r w:rsidR="00C54361">
              <w:rPr>
                <w:rFonts w:ascii="Times New Roman" w:hAnsi="Times New Roman"/>
                <w:sz w:val="22"/>
                <w:szCs w:val="22"/>
              </w:rPr>
              <w:t>ci opatrywania ich  bezpieczny</w:t>
            </w:r>
            <w:r w:rsidR="00805F47">
              <w:rPr>
                <w:rFonts w:ascii="Times New Roman" w:hAnsi="Times New Roman"/>
                <w:sz w:val="22"/>
                <w:szCs w:val="22"/>
              </w:rPr>
              <w:t>m</w:t>
            </w:r>
            <w:r w:rsidR="00C54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podpisem elektronicznym na adres e-mail: antysmog@kujawsko-pomorskie.pl, </w:t>
            </w:r>
          </w:p>
          <w:p w:rsidR="00C769BE" w:rsidRPr="00C54361" w:rsidRDefault="00C769BE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 xml:space="preserve">w ramach trwających konsultacji społecznych w dniach </w:t>
            </w: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 xml:space="preserve">od 28 stycznia 2019 roku do 18 lutego 2019 roku. 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>Uwagi i wnioski złożone po upływie wskazanego terminu pozostaną bez rozpatrzenia.</w:t>
            </w:r>
          </w:p>
          <w:p w:rsidR="00C54361" w:rsidRPr="00C54361" w:rsidRDefault="00C54361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69BE" w:rsidRPr="00C54361" w:rsidRDefault="00C769BE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 xml:space="preserve">W ramach </w:t>
            </w: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konsultacji społecznych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odbędą się następujące spotkania informacyjne dot. projektu ww. tzw. „uchwały antysmogowej”:</w:t>
            </w:r>
          </w:p>
          <w:p w:rsidR="00C769BE" w:rsidRPr="00C54361" w:rsidRDefault="00C769BE" w:rsidP="00C769BE">
            <w:pPr>
              <w:numPr>
                <w:ilvl w:val="0"/>
                <w:numId w:val="5"/>
              </w:numPr>
              <w:ind w:left="6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dnia 5 lutego 2019 r.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o godzinie 11:00 w Patio na I piętrze budynku Urzędu Marszałkowskiego Województwa Kujawsko-Pomorskiego, Plac Teatralny 2, 87-100 Toruń,</w:t>
            </w:r>
          </w:p>
          <w:p w:rsidR="00C769BE" w:rsidRPr="00C54361" w:rsidRDefault="00C769BE" w:rsidP="00C769BE">
            <w:pPr>
              <w:numPr>
                <w:ilvl w:val="0"/>
                <w:numId w:val="5"/>
              </w:numPr>
              <w:ind w:left="6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dnia 6 lutego 2019 r.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o godzinie 11:00 w sali konferencyjnej nr 4 na parterze budynku Urzędu Miasta Włocławek, Zielony Rynek 11/13, 87-800 Włocławek,</w:t>
            </w:r>
          </w:p>
          <w:p w:rsidR="00C769BE" w:rsidRPr="00C54361" w:rsidRDefault="00C769BE" w:rsidP="00C769BE">
            <w:pPr>
              <w:numPr>
                <w:ilvl w:val="0"/>
                <w:numId w:val="5"/>
              </w:numPr>
              <w:ind w:left="6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dnia 7 lutego 2019 r.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o godzinie 11:00 w budynku Nakielskiego Ośrodka Kultury im. Zygmunta </w:t>
            </w:r>
            <w:proofErr w:type="spellStart"/>
            <w:r w:rsidRPr="00C54361">
              <w:rPr>
                <w:rFonts w:ascii="Times New Roman" w:hAnsi="Times New Roman"/>
                <w:sz w:val="22"/>
                <w:szCs w:val="22"/>
              </w:rPr>
              <w:t>Kornaszewskiego</w:t>
            </w:r>
            <w:proofErr w:type="spellEnd"/>
            <w:r w:rsidRPr="00C54361">
              <w:rPr>
                <w:rFonts w:ascii="Times New Roman" w:hAnsi="Times New Roman"/>
                <w:sz w:val="22"/>
                <w:szCs w:val="22"/>
              </w:rPr>
              <w:t>, ul. Mickiewicza 3, 89-100 Nakło nad Notecią,</w:t>
            </w:r>
          </w:p>
          <w:p w:rsidR="00C769BE" w:rsidRPr="00C54361" w:rsidRDefault="00C769BE" w:rsidP="00C769BE">
            <w:pPr>
              <w:numPr>
                <w:ilvl w:val="0"/>
                <w:numId w:val="5"/>
              </w:numPr>
              <w:ind w:left="6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dnia 8 lutego 2019 r.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o godzinie 11:00 w Obiekcie Marina Grudziądz, ul. Portowa 8, </w:t>
            </w:r>
            <w:r w:rsidR="00C54361">
              <w:rPr>
                <w:rFonts w:ascii="Times New Roman" w:hAnsi="Times New Roman"/>
                <w:sz w:val="22"/>
                <w:szCs w:val="22"/>
              </w:rPr>
              <w:br/>
            </w:r>
            <w:r w:rsidRPr="00C54361">
              <w:rPr>
                <w:rFonts w:ascii="Times New Roman" w:hAnsi="Times New Roman"/>
                <w:sz w:val="22"/>
                <w:szCs w:val="22"/>
              </w:rPr>
              <w:t>86-300 Grudziądz,</w:t>
            </w:r>
          </w:p>
          <w:p w:rsidR="00C769BE" w:rsidRPr="00C54361" w:rsidRDefault="00C769BE" w:rsidP="00C769BE">
            <w:pPr>
              <w:numPr>
                <w:ilvl w:val="0"/>
                <w:numId w:val="5"/>
              </w:numPr>
              <w:ind w:left="6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b/>
                <w:sz w:val="22"/>
                <w:szCs w:val="22"/>
              </w:rPr>
              <w:t>dnia 11 lutego 2019 r.</w:t>
            </w:r>
            <w:r w:rsidRPr="00C54361">
              <w:rPr>
                <w:rFonts w:ascii="Times New Roman" w:hAnsi="Times New Roman"/>
                <w:sz w:val="22"/>
                <w:szCs w:val="22"/>
              </w:rPr>
              <w:t xml:space="preserve"> o godzinie 11:00 w sali sesyjnej im. Jana Maciaszka na II piętrze budynku Ratusza w Bydgoszczy, ul. Jezuicka 1, 85-102 Bydgoszcz</w:t>
            </w:r>
            <w:r w:rsidR="0004315D" w:rsidRPr="00C5436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1F4A" w:rsidRPr="00C54361" w:rsidRDefault="00C769BE" w:rsidP="00C769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4361">
              <w:rPr>
                <w:rFonts w:ascii="Times New Roman" w:hAnsi="Times New Roman"/>
                <w:sz w:val="22"/>
                <w:szCs w:val="22"/>
              </w:rPr>
              <w:t>Organem właściwym do rozpatrzenia uwag i wniosków jest Zarząd Województwa Kujawsko-Pomorskiego.</w:t>
            </w:r>
          </w:p>
        </w:tc>
      </w:tr>
    </w:tbl>
    <w:p w:rsidR="004C4184" w:rsidRPr="00C54361" w:rsidRDefault="004C4184">
      <w:pPr>
        <w:rPr>
          <w:rFonts w:ascii="Times New Roman" w:hAnsi="Times New Roman"/>
          <w:sz w:val="22"/>
          <w:szCs w:val="22"/>
        </w:rPr>
      </w:pPr>
      <w:r w:rsidRPr="00C54361">
        <w:rPr>
          <w:rFonts w:ascii="Times New Roman" w:hAnsi="Times New Roman"/>
          <w:sz w:val="22"/>
          <w:szCs w:val="22"/>
        </w:rPr>
        <w:t xml:space="preserve"> </w:t>
      </w:r>
    </w:p>
    <w:sectPr w:rsidR="004C4184" w:rsidRPr="00C54361" w:rsidSect="00C769B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185"/>
    <w:multiLevelType w:val="hybridMultilevel"/>
    <w:tmpl w:val="EA78C0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C2F88"/>
    <w:multiLevelType w:val="hybridMultilevel"/>
    <w:tmpl w:val="3802F6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72F59"/>
    <w:multiLevelType w:val="hybridMultilevel"/>
    <w:tmpl w:val="1F8816AC"/>
    <w:lvl w:ilvl="0" w:tplc="AC305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7155C"/>
    <w:multiLevelType w:val="hybridMultilevel"/>
    <w:tmpl w:val="83CE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807EF8"/>
    <w:multiLevelType w:val="hybridMultilevel"/>
    <w:tmpl w:val="0A0257A2"/>
    <w:lvl w:ilvl="0" w:tplc="3A3A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3C"/>
    <w:rsid w:val="00031B10"/>
    <w:rsid w:val="0004170F"/>
    <w:rsid w:val="0004315D"/>
    <w:rsid w:val="00091F4A"/>
    <w:rsid w:val="00095850"/>
    <w:rsid w:val="000E0A84"/>
    <w:rsid w:val="000F0BBE"/>
    <w:rsid w:val="0016645D"/>
    <w:rsid w:val="00200791"/>
    <w:rsid w:val="0020470B"/>
    <w:rsid w:val="00245B52"/>
    <w:rsid w:val="002D41CA"/>
    <w:rsid w:val="00340171"/>
    <w:rsid w:val="00366E85"/>
    <w:rsid w:val="00373175"/>
    <w:rsid w:val="004C4184"/>
    <w:rsid w:val="00514D67"/>
    <w:rsid w:val="005549B2"/>
    <w:rsid w:val="005561A4"/>
    <w:rsid w:val="00562716"/>
    <w:rsid w:val="005F14B1"/>
    <w:rsid w:val="00701AE2"/>
    <w:rsid w:val="00736FBC"/>
    <w:rsid w:val="007B7345"/>
    <w:rsid w:val="00805F47"/>
    <w:rsid w:val="008475D2"/>
    <w:rsid w:val="00883583"/>
    <w:rsid w:val="00885595"/>
    <w:rsid w:val="00894DDD"/>
    <w:rsid w:val="008C0698"/>
    <w:rsid w:val="0096245A"/>
    <w:rsid w:val="00966B3C"/>
    <w:rsid w:val="00970213"/>
    <w:rsid w:val="00985403"/>
    <w:rsid w:val="009D73E7"/>
    <w:rsid w:val="00A04CB0"/>
    <w:rsid w:val="00A369E5"/>
    <w:rsid w:val="00A5766D"/>
    <w:rsid w:val="00A85FA9"/>
    <w:rsid w:val="00B51777"/>
    <w:rsid w:val="00B53099"/>
    <w:rsid w:val="00B6309E"/>
    <w:rsid w:val="00B85FAA"/>
    <w:rsid w:val="00B91B1D"/>
    <w:rsid w:val="00C12FB0"/>
    <w:rsid w:val="00C23A01"/>
    <w:rsid w:val="00C3380F"/>
    <w:rsid w:val="00C472C2"/>
    <w:rsid w:val="00C52F6C"/>
    <w:rsid w:val="00C54361"/>
    <w:rsid w:val="00C769BE"/>
    <w:rsid w:val="00D10BF7"/>
    <w:rsid w:val="00E0088F"/>
    <w:rsid w:val="00F66BBE"/>
    <w:rsid w:val="00FA27F1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06E59-F7FD-4799-A114-018529DD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A9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85FA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F6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63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3A01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6245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Wołowska</dc:creator>
  <cp:keywords/>
  <dc:description/>
  <cp:lastModifiedBy>Agnieszka Sosnowska</cp:lastModifiedBy>
  <cp:revision>2</cp:revision>
  <cp:lastPrinted>2019-01-15T12:46:00Z</cp:lastPrinted>
  <dcterms:created xsi:type="dcterms:W3CDTF">2019-01-31T11:45:00Z</dcterms:created>
  <dcterms:modified xsi:type="dcterms:W3CDTF">2019-01-31T11:45:00Z</dcterms:modified>
</cp:coreProperties>
</file>