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A0" w:rsidRDefault="00625BBC" w:rsidP="002509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Chełmno, 28</w:t>
      </w:r>
      <w:r w:rsidR="002509A0">
        <w:rPr>
          <w:rFonts w:ascii="Times New Roman" w:hAnsi="Times New Roman" w:cs="Times New Roman"/>
          <w:sz w:val="24"/>
          <w:szCs w:val="24"/>
        </w:rPr>
        <w:t>.04.2011 r.</w:t>
      </w:r>
    </w:p>
    <w:p w:rsidR="002509A0" w:rsidRDefault="002509A0" w:rsidP="002509A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ROO.271.1.2011.MP</w:t>
      </w:r>
    </w:p>
    <w:p w:rsidR="002509A0" w:rsidRDefault="002509A0" w:rsidP="002509A0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458EA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ozdzielnika</w:t>
      </w:r>
    </w:p>
    <w:p w:rsidR="006458EA" w:rsidRDefault="006458EA" w:rsidP="002509A0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509A0" w:rsidRDefault="002509A0" w:rsidP="002509A0">
      <w:pPr>
        <w:autoSpaceDE w:val="0"/>
        <w:autoSpaceDN w:val="0"/>
        <w:adjustRightInd w:val="0"/>
        <w:spacing w:after="0" w:line="360" w:lineRule="auto"/>
        <w:jc w:val="center"/>
        <w:rPr>
          <w:rStyle w:val="Pogrubienie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ZAWIADOMIENIE </w:t>
      </w:r>
      <w:r>
        <w:rPr>
          <w:rFonts w:ascii="Times New Roman" w:hAnsi="Times New Roman" w:cs="Times New Roman"/>
        </w:rPr>
        <w:br/>
      </w:r>
      <w:r>
        <w:rPr>
          <w:rStyle w:val="Pogrubienie"/>
          <w:sz w:val="24"/>
          <w:szCs w:val="24"/>
        </w:rPr>
        <w:t xml:space="preserve">o </w:t>
      </w:r>
      <w:r w:rsidR="008D2DD6">
        <w:rPr>
          <w:rStyle w:val="Pogrubienie"/>
          <w:sz w:val="24"/>
          <w:szCs w:val="24"/>
        </w:rPr>
        <w:t>odrzuceniu ofert</w:t>
      </w:r>
      <w:r>
        <w:rPr>
          <w:rStyle w:val="Pogrubienie"/>
          <w:sz w:val="24"/>
          <w:szCs w:val="24"/>
        </w:rPr>
        <w:t xml:space="preserve"> </w:t>
      </w:r>
      <w:r w:rsidR="008D2DD6">
        <w:rPr>
          <w:rStyle w:val="Pogrubienie"/>
          <w:sz w:val="24"/>
          <w:szCs w:val="24"/>
        </w:rPr>
        <w:t>złożonych</w:t>
      </w:r>
      <w:r>
        <w:rPr>
          <w:rStyle w:val="Pogrubienie"/>
          <w:sz w:val="24"/>
          <w:szCs w:val="24"/>
        </w:rPr>
        <w:t xml:space="preserve"> w postępowaniu prowadzonego w trybie przetargu nieograniczonego dla inwestycji: „Budowa ścieżki rowerowej Nowe Dobra – Kolno – Górne Wymiary, etap I”.</w:t>
      </w:r>
    </w:p>
    <w:p w:rsidR="006458EA" w:rsidRDefault="006458EA" w:rsidP="002509A0">
      <w:pPr>
        <w:autoSpaceDE w:val="0"/>
        <w:autoSpaceDN w:val="0"/>
        <w:adjustRightInd w:val="0"/>
        <w:spacing w:after="0" w:line="360" w:lineRule="auto"/>
        <w:jc w:val="center"/>
        <w:rPr>
          <w:rStyle w:val="Pogrubienie"/>
        </w:rPr>
      </w:pPr>
    </w:p>
    <w:p w:rsidR="002509A0" w:rsidRDefault="002509A0" w:rsidP="002509A0">
      <w:pPr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Działając na podstawie art. 92 ust. 1 pkt. 2 ustawy z dnia 29 stycznia 2004 r. – Prawo zamówień publicznych (Dz. U. z 2010 r., Nr 113, poz. 759 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zm.) zawiadamia się o odrzuceniu następujących ofert złożonych w postępowaniu o udzielenie zamówienia publicznego prowadzonego w trybie przetargu nieograniczonego dla inwestycji </w:t>
      </w:r>
      <w:r>
        <w:rPr>
          <w:rStyle w:val="Pogrubienie"/>
          <w:rFonts w:ascii="Times New Roman" w:hAnsi="Times New Roman" w:cs="Times New Roman"/>
          <w:sz w:val="24"/>
          <w:szCs w:val="24"/>
        </w:rPr>
        <w:t>„Budowa ścieżki rowerowej Nowe Dobra –</w:t>
      </w:r>
      <w:r w:rsidR="008D2DD6">
        <w:rPr>
          <w:rStyle w:val="Pogrubienie"/>
          <w:rFonts w:ascii="Times New Roman" w:hAnsi="Times New Roman" w:cs="Times New Roman"/>
          <w:sz w:val="24"/>
          <w:szCs w:val="24"/>
        </w:rPr>
        <w:t xml:space="preserve"> Kolno – Górne Wymiary, etap I”:</w:t>
      </w:r>
    </w:p>
    <w:p w:rsidR="002509A0" w:rsidRDefault="008D2DD6" w:rsidP="002509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D2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1. </w:t>
      </w:r>
      <w:r w:rsidR="002509A0" w:rsidRPr="008D2DD6">
        <w:rPr>
          <w:rFonts w:ascii="Times New Roman" w:hAnsi="Times New Roman" w:cs="Times New Roman"/>
          <w:bCs/>
        </w:rPr>
        <w:t>Zamawiający</w:t>
      </w:r>
      <w:r w:rsidR="002509A0">
        <w:rPr>
          <w:rFonts w:ascii="Times New Roman" w:hAnsi="Times New Roman" w:cs="Times New Roman"/>
          <w:bCs/>
        </w:rPr>
        <w:t xml:space="preserve"> informuje, że </w:t>
      </w:r>
      <w:r w:rsidR="002509A0">
        <w:rPr>
          <w:rFonts w:ascii="Times New Roman" w:hAnsi="Times New Roman" w:cs="Times New Roman"/>
          <w:b/>
          <w:bCs/>
        </w:rPr>
        <w:t>oferta nr 1</w:t>
      </w:r>
      <w:r w:rsidR="002509A0">
        <w:rPr>
          <w:rFonts w:ascii="Times New Roman" w:hAnsi="Times New Roman" w:cs="Times New Roman"/>
          <w:bCs/>
        </w:rPr>
        <w:t xml:space="preserve"> złożona przez Przedsiębiorstwo Robót Drogowo – Budowlanych „DROBUD” sp. jawna, 87 – 140 Chełmża, ul. Głowackiego 20, została odrzucona z przedmiotowego postępowania.</w:t>
      </w:r>
    </w:p>
    <w:p w:rsidR="002509A0" w:rsidRDefault="002509A0" w:rsidP="002509A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Uzasadnienie prawne odrzucenia oferty</w:t>
      </w:r>
    </w:p>
    <w:p w:rsidR="002509A0" w:rsidRDefault="002509A0" w:rsidP="002509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Art. 89 ust. 1 </w:t>
      </w:r>
      <w:proofErr w:type="spellStart"/>
      <w:r>
        <w:rPr>
          <w:rFonts w:ascii="Times New Roman" w:hAnsi="Times New Roman" w:cs="Times New Roman"/>
          <w:bCs/>
        </w:rPr>
        <w:t>pkt</w:t>
      </w:r>
      <w:proofErr w:type="spellEnd"/>
      <w:r>
        <w:rPr>
          <w:rFonts w:ascii="Times New Roman" w:hAnsi="Times New Roman" w:cs="Times New Roman"/>
          <w:bCs/>
        </w:rPr>
        <w:t xml:space="preserve"> 2 ustawy – Prawo zamówień publicznych.</w:t>
      </w:r>
    </w:p>
    <w:p w:rsidR="00611049" w:rsidRDefault="00611049" w:rsidP="0061104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Zgodnie z regulacją zawartą w art. 89 ust. 1 </w:t>
      </w:r>
      <w:proofErr w:type="spellStart"/>
      <w:r>
        <w:rPr>
          <w:rFonts w:ascii="Times New Roman" w:hAnsi="Times New Roman" w:cs="Times New Roman"/>
          <w:bCs/>
        </w:rPr>
        <w:t>pkt</w:t>
      </w:r>
      <w:proofErr w:type="spellEnd"/>
      <w:r>
        <w:rPr>
          <w:rFonts w:ascii="Times New Roman" w:hAnsi="Times New Roman" w:cs="Times New Roman"/>
          <w:bCs/>
        </w:rPr>
        <w:t xml:space="preserve"> 2 ustawy PZP „Zamawiający odrzuca ofertę, jeżeli: </w:t>
      </w:r>
    </w:p>
    <w:p w:rsidR="00611049" w:rsidRDefault="00611049" w:rsidP="00611049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2) jej treść nie odpowiada treści specyfikacji istotnych warunków zamówienia.</w:t>
      </w:r>
    </w:p>
    <w:p w:rsidR="002509A0" w:rsidRDefault="002509A0" w:rsidP="002509A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Uzasadnienie faktyczne odrzucenia oferty</w:t>
      </w:r>
    </w:p>
    <w:p w:rsidR="00611049" w:rsidRDefault="00611049" w:rsidP="00611049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Zgodnie z zapisem punktu X SIWZ Wykonawca zobowiązany był do załączenia do składanej oferty wypełnionego kosztorysu ofertowego sporządzonego na bazie dokumentacji budowlanej, specyfikacji technicznej wykonania i odbioru robót i przedmiarów (załącznik nr 8 do SIWZ). </w:t>
      </w:r>
    </w:p>
    <w:p w:rsidR="00611049" w:rsidRDefault="00611049" w:rsidP="0061104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punkcie XII SIWZ „Opis sposobu obliczenia ceny” punkcie 1) Zamawiający zawarł informację:</w:t>
      </w:r>
    </w:p>
    <w:p w:rsidR="00611049" w:rsidRDefault="00611049" w:rsidP="006110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Kosztorys musi zostać wypełniony zgodnie z załączonym przedmiarem robót. Jakiekolwiek odstępstwa w tym zakresie skutkować będą odrzuceniem oferty, z wyłączeniem sytuacji przewidzianej w art. 87 ust. 2”.</w:t>
      </w:r>
    </w:p>
    <w:p w:rsidR="00611049" w:rsidRDefault="00611049" w:rsidP="0061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Załączony do oferty kosztorys ofertowy zawiera następujące odstępstwa:</w:t>
      </w:r>
    </w:p>
    <w:p w:rsidR="00611049" w:rsidRDefault="00611049" w:rsidP="002509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w kosztorysie ofertowym w części I „Budowa ścieżki rowerowej etap I</w:t>
      </w:r>
      <w:r w:rsidR="00796847">
        <w:rPr>
          <w:rFonts w:ascii="Times New Roman" w:hAnsi="Times New Roman" w:cs="Times New Roman"/>
          <w:bCs/>
        </w:rPr>
        <w:t>”, w pozycji</w:t>
      </w:r>
      <w:r>
        <w:rPr>
          <w:rFonts w:ascii="Times New Roman" w:hAnsi="Times New Roman" w:cs="Times New Roman"/>
          <w:bCs/>
        </w:rPr>
        <w:t xml:space="preserve"> nr 37, 40, 42, 43, 45, 47, 49 nie zastosowano współczynnika krotności. </w:t>
      </w:r>
      <w:r w:rsidR="00796847">
        <w:rPr>
          <w:rFonts w:ascii="Times New Roman" w:hAnsi="Times New Roman" w:cs="Times New Roman"/>
          <w:bCs/>
        </w:rPr>
        <w:t xml:space="preserve">Przedstawione wartości dotyczące głębokości lub grubości nie odpowiadają wartościom projektowym. </w:t>
      </w:r>
    </w:p>
    <w:p w:rsidR="00611049" w:rsidRDefault="00611049" w:rsidP="002509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b) w kosztorysie ofertowym w części II „Odwodnienie ścieżki rowerowej” w pozycjach 9, 11, 25 i 27 nie zastosowano współczynnik krotności.</w:t>
      </w:r>
      <w:r w:rsidR="00796847">
        <w:rPr>
          <w:rFonts w:ascii="Times New Roman" w:hAnsi="Times New Roman" w:cs="Times New Roman"/>
          <w:bCs/>
        </w:rPr>
        <w:t xml:space="preserve"> Przedstawione wartości dotyczące grubości nie odpowiadają wartościom projektowym. </w:t>
      </w:r>
    </w:p>
    <w:p w:rsidR="00611049" w:rsidRDefault="00611049" w:rsidP="002509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c) w kosztorysie ofertowym </w:t>
      </w:r>
      <w:r w:rsidR="00796847">
        <w:rPr>
          <w:rFonts w:ascii="Times New Roman" w:hAnsi="Times New Roman" w:cs="Times New Roman"/>
          <w:bCs/>
        </w:rPr>
        <w:t>w części III „Wykonanie zjazdów poza szerokości ś</w:t>
      </w:r>
      <w:r w:rsidR="006458EA">
        <w:rPr>
          <w:rFonts w:ascii="Times New Roman" w:hAnsi="Times New Roman" w:cs="Times New Roman"/>
          <w:bCs/>
        </w:rPr>
        <w:t>cieżki rowerowej” w pozycjach 1</w:t>
      </w:r>
      <w:r w:rsidR="00796847">
        <w:rPr>
          <w:rFonts w:ascii="Times New Roman" w:hAnsi="Times New Roman" w:cs="Times New Roman"/>
          <w:bCs/>
        </w:rPr>
        <w:t>,3, 4, 6, 7, 9 nie zastosowano współczynnika krotności. Przedstawione wartości dotyczące głębokości lub grubości nie odpowiadają wartościom projektowym.</w:t>
      </w:r>
    </w:p>
    <w:p w:rsidR="00796847" w:rsidRDefault="00796847" w:rsidP="002509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d) w kosztorysie ofertowym w części I „Budowa ścieżki rowerowej etap I”, w pozycji nr 54 podana ilość 3.183,960 jest nieprawidłowa. Prawidłowa ilość wynosi 3183,690. </w:t>
      </w:r>
    </w:p>
    <w:p w:rsidR="00CD768E" w:rsidRDefault="00CD768E" w:rsidP="002509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e) w kosztorysie ofertowym w części II „Odwodnienie ścieżki rowerowej” w pozycjach 15, 16, 17, 18, 19, </w:t>
      </w:r>
      <w:r w:rsidR="006458EA">
        <w:rPr>
          <w:rFonts w:ascii="Times New Roman" w:hAnsi="Times New Roman" w:cs="Times New Roman"/>
          <w:bCs/>
        </w:rPr>
        <w:t xml:space="preserve">20, 31, 32, 33, 34, 35 i 36 </w:t>
      </w:r>
      <w:r>
        <w:rPr>
          <w:rFonts w:ascii="Times New Roman" w:hAnsi="Times New Roman" w:cs="Times New Roman"/>
          <w:bCs/>
        </w:rPr>
        <w:t xml:space="preserve">przedstawiono inne pozycje katalogowe od tych podanych w kosztorysie „ślepym”. </w:t>
      </w:r>
    </w:p>
    <w:p w:rsidR="006458EA" w:rsidRPr="00961E51" w:rsidRDefault="006458EA" w:rsidP="006458E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E51">
        <w:rPr>
          <w:rFonts w:ascii="Times New Roman" w:hAnsi="Times New Roman" w:cs="Times New Roman"/>
          <w:bCs/>
          <w:sz w:val="24"/>
          <w:szCs w:val="24"/>
        </w:rPr>
        <w:t xml:space="preserve">f) w kosztorysie ofertowym w części I „Budowa ścieżki rowerowej etap I”, pozycja nr 15 wpisano KNR 2-01 0111/01 Oczyszczenie terenu po wykarczowaniu z drobnych gałęzi, korzeni, kory i wrzosu, ze spaleniem na miejscu, jednostka miary: </w:t>
      </w:r>
      <w:proofErr w:type="spellStart"/>
      <w:r w:rsidRPr="00961E51">
        <w:rPr>
          <w:rFonts w:ascii="Times New Roman" w:hAnsi="Times New Roman" w:cs="Times New Roman"/>
          <w:bCs/>
          <w:sz w:val="24"/>
          <w:szCs w:val="24"/>
        </w:rPr>
        <w:t>m²</w:t>
      </w:r>
      <w:proofErr w:type="spellEnd"/>
      <w:r w:rsidRPr="00961E5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D768E" w:rsidRDefault="006458EA" w:rsidP="006458EA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61E51">
        <w:rPr>
          <w:rFonts w:ascii="Times New Roman" w:hAnsi="Times New Roman" w:cs="Times New Roman"/>
          <w:bCs/>
          <w:sz w:val="24"/>
          <w:szCs w:val="24"/>
        </w:rPr>
        <w:t xml:space="preserve">Prawidłowa nazwa pozycji 15 brzmi: KNNR 001-0111-01-00 Roboty pomiarowe przy liniowych robotach drogowych, w terenie: równinnym, jednostka miary: </w:t>
      </w:r>
      <w:proofErr w:type="spellStart"/>
      <w:r w:rsidRPr="00961E51">
        <w:rPr>
          <w:rFonts w:ascii="Times New Roman" w:hAnsi="Times New Roman" w:cs="Times New Roman"/>
          <w:bCs/>
          <w:sz w:val="24"/>
          <w:szCs w:val="24"/>
        </w:rPr>
        <w:t>km</w:t>
      </w:r>
      <w:proofErr w:type="spellEnd"/>
      <w:r w:rsidRPr="00961E51">
        <w:rPr>
          <w:rFonts w:ascii="Times New Roman" w:hAnsi="Times New Roman" w:cs="Times New Roman"/>
          <w:bCs/>
          <w:sz w:val="24"/>
          <w:szCs w:val="24"/>
        </w:rPr>
        <w:t>.</w:t>
      </w:r>
    </w:p>
    <w:p w:rsidR="002509A0" w:rsidRDefault="00611049" w:rsidP="002509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="002509A0">
        <w:rPr>
          <w:rFonts w:ascii="Times New Roman" w:hAnsi="Times New Roman" w:cs="Times New Roman"/>
          <w:bCs/>
        </w:rPr>
        <w:t xml:space="preserve">Zamawiający informuje, że </w:t>
      </w:r>
      <w:r w:rsidR="002509A0">
        <w:rPr>
          <w:rFonts w:ascii="Times New Roman" w:hAnsi="Times New Roman" w:cs="Times New Roman"/>
          <w:b/>
          <w:bCs/>
        </w:rPr>
        <w:t>oferta nr 2</w:t>
      </w:r>
      <w:r w:rsidR="002509A0">
        <w:rPr>
          <w:rFonts w:ascii="Times New Roman" w:hAnsi="Times New Roman" w:cs="Times New Roman"/>
          <w:bCs/>
        </w:rPr>
        <w:t xml:space="preserve"> złożona przez Przedsiębiorstwo Budowy Dróg S.A. 83 – 200 Starogard Gdański, ul. Pomorska 26 A, została odrzucona z przedmiotowego postępowania.</w:t>
      </w:r>
    </w:p>
    <w:p w:rsidR="002509A0" w:rsidRDefault="002509A0" w:rsidP="002509A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Uzasadnienie prawne odrzucenia oferty</w:t>
      </w:r>
    </w:p>
    <w:p w:rsidR="002509A0" w:rsidRDefault="002509A0" w:rsidP="002509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Art. 89 ust. 1 </w:t>
      </w:r>
      <w:proofErr w:type="spellStart"/>
      <w:r>
        <w:rPr>
          <w:rFonts w:ascii="Times New Roman" w:hAnsi="Times New Roman" w:cs="Times New Roman"/>
          <w:bCs/>
        </w:rPr>
        <w:t>pkt</w:t>
      </w:r>
      <w:proofErr w:type="spellEnd"/>
      <w:r>
        <w:rPr>
          <w:rFonts w:ascii="Times New Roman" w:hAnsi="Times New Roman" w:cs="Times New Roman"/>
          <w:bCs/>
        </w:rPr>
        <w:t xml:space="preserve"> 2 ustawy – Prawo zamówień publicznych.</w:t>
      </w:r>
    </w:p>
    <w:p w:rsidR="002509A0" w:rsidRDefault="002509A0" w:rsidP="002509A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Uzasadnienie faktyczne odrzucenia oferty</w:t>
      </w:r>
    </w:p>
    <w:p w:rsidR="002509A0" w:rsidRDefault="002509A0" w:rsidP="002509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Zgodnie z zapisem punktu X SIWZ Wykonawca zobowiązany był do załączenia do składanej oferty wypełnionego kosztorysu ofertowego sporządzonego na bazie dokumentacji budowlanej, specyfikacji technicznej wykonania i odbioru robót i przedmiarów (załącznik nr 8 do SIWZ). </w:t>
      </w:r>
    </w:p>
    <w:p w:rsidR="002509A0" w:rsidRDefault="002509A0" w:rsidP="002509A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punkcie XII SIWZ „Opis sposobu obliczenia ceny” punkcie 1) Zamawiający zawarł informację:</w:t>
      </w:r>
    </w:p>
    <w:p w:rsidR="002509A0" w:rsidRDefault="002509A0" w:rsidP="002509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Kosztorys musi zostać wypełniony zgodnie z załączonym przedmiarem robót. Jakiekolwiek odstępstwa w tym zakresie skutkować będą odrzuceniem oferty, z wyłączeniem sytuacji przewidzianej w art. 87 ust. 2”.</w:t>
      </w:r>
    </w:p>
    <w:p w:rsidR="002509A0" w:rsidRDefault="002509A0" w:rsidP="002509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Załączony do oferty kosztorys ofertowy zawiera następujące odstępstwa:</w:t>
      </w:r>
    </w:p>
    <w:p w:rsidR="002509A0" w:rsidRDefault="00611049" w:rsidP="002509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2509A0">
        <w:rPr>
          <w:rFonts w:ascii="Times New Roman" w:hAnsi="Times New Roman" w:cs="Times New Roman"/>
          <w:sz w:val="24"/>
          <w:szCs w:val="24"/>
        </w:rPr>
        <w:t xml:space="preserve"> Pozycja nr 24 części I, „Wykonanie ścieżki rowerowej etap I”, KNR 201-0218-02-00, Wykopy wykonywane na odkład (do zagospodarowania na miejscu) koparkami podsiębiernymi o pojemności łyżki 0,6 </w:t>
      </w:r>
      <w:proofErr w:type="spellStart"/>
      <w:r w:rsidR="002509A0">
        <w:rPr>
          <w:rFonts w:ascii="Times New Roman" w:hAnsi="Times New Roman" w:cs="Times New Roman"/>
          <w:sz w:val="24"/>
          <w:szCs w:val="24"/>
        </w:rPr>
        <w:t>m³</w:t>
      </w:r>
      <w:proofErr w:type="spellEnd"/>
      <w:r w:rsidR="002509A0">
        <w:rPr>
          <w:rFonts w:ascii="Times New Roman" w:hAnsi="Times New Roman" w:cs="Times New Roman"/>
          <w:sz w:val="24"/>
          <w:szCs w:val="24"/>
        </w:rPr>
        <w:t xml:space="preserve">, w gruncie kategorii: III, podany obmiar: 123,330 </w:t>
      </w:r>
      <w:proofErr w:type="spellStart"/>
      <w:r w:rsidR="002509A0">
        <w:rPr>
          <w:rFonts w:ascii="Times New Roman" w:hAnsi="Times New Roman" w:cs="Times New Roman"/>
          <w:sz w:val="24"/>
          <w:szCs w:val="24"/>
        </w:rPr>
        <w:t>m</w:t>
      </w:r>
      <w:r w:rsidR="002509A0">
        <w:rPr>
          <w:rFonts w:ascii="Courier New" w:hAnsi="Courier New" w:cs="Courier New"/>
          <w:sz w:val="24"/>
          <w:szCs w:val="24"/>
        </w:rPr>
        <w:t>³</w:t>
      </w:r>
      <w:proofErr w:type="spellEnd"/>
      <w:r w:rsidR="002509A0">
        <w:rPr>
          <w:rFonts w:ascii="Times New Roman" w:hAnsi="Times New Roman" w:cs="Times New Roman"/>
          <w:sz w:val="24"/>
          <w:szCs w:val="24"/>
        </w:rPr>
        <w:t xml:space="preserve">. Prawidłowy obmiar: 132,330 </w:t>
      </w:r>
      <w:proofErr w:type="spellStart"/>
      <w:r w:rsidR="002509A0">
        <w:rPr>
          <w:rFonts w:ascii="Times New Roman" w:hAnsi="Times New Roman" w:cs="Times New Roman"/>
          <w:sz w:val="24"/>
          <w:szCs w:val="24"/>
        </w:rPr>
        <w:t>m</w:t>
      </w:r>
      <w:r w:rsidR="002509A0">
        <w:rPr>
          <w:rFonts w:ascii="Courier New" w:hAnsi="Courier New" w:cs="Courier New"/>
          <w:sz w:val="24"/>
          <w:szCs w:val="24"/>
        </w:rPr>
        <w:t>³</w:t>
      </w:r>
      <w:proofErr w:type="spellEnd"/>
      <w:r w:rsidR="002509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09A0" w:rsidRDefault="00611049" w:rsidP="002509A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="002509A0">
        <w:rPr>
          <w:rFonts w:ascii="Times New Roman" w:hAnsi="Times New Roman" w:cs="Times New Roman"/>
          <w:sz w:val="24"/>
          <w:szCs w:val="24"/>
        </w:rPr>
        <w:t xml:space="preserve"> Pozycja nr 23, części II „Wykonanie odwodnienia ścieżki rowerowej etap I”, analiza własna, Wykonanie odwodnienia liniowego. Ułożenie korytek ściekowych. Podany obmiar: 996,360 m. Prawidłowy obmiar: 996,000m. </w:t>
      </w:r>
    </w:p>
    <w:p w:rsidR="002509A0" w:rsidRDefault="002509A0" w:rsidP="002509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6458EA" w:rsidRDefault="006458EA" w:rsidP="002509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6458EA" w:rsidRDefault="006458EA" w:rsidP="002509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DE3006" w:rsidRDefault="00DE3006" w:rsidP="002509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DE3006" w:rsidRPr="008B5D9B" w:rsidRDefault="00DE3006" w:rsidP="00DE30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B">
        <w:rPr>
          <w:rFonts w:ascii="Times New Roman" w:hAnsi="Times New Roman" w:cs="Times New Roman"/>
          <w:sz w:val="24"/>
          <w:szCs w:val="24"/>
        </w:rPr>
        <w:t>Otrzymują:</w:t>
      </w:r>
    </w:p>
    <w:p w:rsidR="00DE3006" w:rsidRPr="008B5D9B" w:rsidRDefault="00DE3006" w:rsidP="00DE300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D9B">
        <w:rPr>
          <w:rFonts w:ascii="Times New Roman" w:hAnsi="Times New Roman" w:cs="Times New Roman"/>
          <w:bCs/>
          <w:sz w:val="24"/>
          <w:szCs w:val="24"/>
        </w:rPr>
        <w:t>1. Przedsiębiorstwo Robót Drogowo – Budowlanych „DROBUD” sp. jawna, 87 – 140 Chełmża, ul. Głowackiego 20.</w:t>
      </w:r>
    </w:p>
    <w:p w:rsidR="00DE3006" w:rsidRPr="008B5D9B" w:rsidRDefault="00DE3006" w:rsidP="00DE300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D9B">
        <w:rPr>
          <w:rFonts w:ascii="Times New Roman" w:hAnsi="Times New Roman" w:cs="Times New Roman"/>
          <w:bCs/>
          <w:sz w:val="24"/>
          <w:szCs w:val="24"/>
        </w:rPr>
        <w:t>2. Przedsiębiorstwo Budowy Dróg S.A. 83 – 200 Starogard Gdański, ul. Pomorska 26 A.</w:t>
      </w:r>
    </w:p>
    <w:p w:rsidR="00DE3006" w:rsidRPr="008B5D9B" w:rsidRDefault="00DE3006" w:rsidP="00DE300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D9B">
        <w:rPr>
          <w:rFonts w:ascii="Times New Roman" w:hAnsi="Times New Roman" w:cs="Times New Roman"/>
          <w:bCs/>
          <w:sz w:val="24"/>
          <w:szCs w:val="24"/>
        </w:rPr>
        <w:t>3. a/a.</w:t>
      </w:r>
    </w:p>
    <w:p w:rsidR="00DE3F78" w:rsidRDefault="00DE3F78"/>
    <w:sectPr w:rsidR="00DE3F78" w:rsidSect="00DE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09A0"/>
    <w:rsid w:val="002509A0"/>
    <w:rsid w:val="002E4A57"/>
    <w:rsid w:val="00337C61"/>
    <w:rsid w:val="004B7902"/>
    <w:rsid w:val="00611049"/>
    <w:rsid w:val="00625BBC"/>
    <w:rsid w:val="006458EA"/>
    <w:rsid w:val="00796847"/>
    <w:rsid w:val="008D2DD6"/>
    <w:rsid w:val="00CD768E"/>
    <w:rsid w:val="00DE3006"/>
    <w:rsid w:val="00DE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9A0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509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509A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509A0"/>
    <w:rPr>
      <w:b/>
      <w:bCs/>
    </w:rPr>
  </w:style>
  <w:style w:type="paragraph" w:styleId="Akapitzlist">
    <w:name w:val="List Paragraph"/>
    <w:basedOn w:val="Normalny"/>
    <w:uiPriority w:val="34"/>
    <w:qFormat/>
    <w:rsid w:val="008D2DD6"/>
    <w:pPr>
      <w:ind w:left="720"/>
      <w:contextualSpacing/>
    </w:pPr>
  </w:style>
  <w:style w:type="paragraph" w:customStyle="1" w:styleId="Domylnie">
    <w:name w:val="Domyœlnie"/>
    <w:basedOn w:val="Normalny"/>
    <w:rsid w:val="0061104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2011-04-29T10:34:00Z</cp:lastPrinted>
  <dcterms:created xsi:type="dcterms:W3CDTF">2011-04-27T08:58:00Z</dcterms:created>
  <dcterms:modified xsi:type="dcterms:W3CDTF">2011-04-29T10:34:00Z</dcterms:modified>
</cp:coreProperties>
</file>