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sz w:val="30"/>
          <w:szCs w:val="30"/>
          <w:lang w:bidi="en-US"/>
        </w:rPr>
      </w:pPr>
    </w:p>
    <w:p w:rsid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sz w:val="30"/>
          <w:szCs w:val="30"/>
          <w:lang w:bidi="en-US"/>
        </w:rPr>
      </w:pPr>
    </w:p>
    <w:p w:rsid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sz w:val="30"/>
          <w:szCs w:val="30"/>
          <w:lang w:bidi="en-US"/>
        </w:rPr>
      </w:pPr>
    </w:p>
    <w:p w:rsid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sz w:val="30"/>
          <w:szCs w:val="30"/>
          <w:lang w:bidi="en-US"/>
        </w:rPr>
      </w:pPr>
    </w:p>
    <w:p w:rsid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sz w:val="30"/>
          <w:szCs w:val="30"/>
          <w:lang w:bidi="en-US"/>
        </w:rPr>
      </w:pPr>
    </w:p>
    <w:p w:rsid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sz w:val="30"/>
          <w:szCs w:val="30"/>
          <w:lang w:bidi="en-US"/>
        </w:rPr>
      </w:pPr>
    </w:p>
    <w:p w:rsid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sz w:val="30"/>
          <w:szCs w:val="30"/>
          <w:lang w:bidi="en-US"/>
        </w:rPr>
      </w:pPr>
    </w:p>
    <w:p w:rsid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sz w:val="30"/>
          <w:szCs w:val="30"/>
          <w:lang w:bidi="en-US"/>
        </w:rPr>
      </w:pPr>
    </w:p>
    <w:p w:rsid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sz w:val="30"/>
          <w:szCs w:val="30"/>
          <w:lang w:bidi="en-US"/>
        </w:rPr>
      </w:pPr>
    </w:p>
    <w:p w:rsid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sz w:val="30"/>
          <w:szCs w:val="30"/>
          <w:lang w:bidi="en-US"/>
        </w:rPr>
      </w:pPr>
    </w:p>
    <w:p w:rsid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sz w:val="30"/>
          <w:szCs w:val="30"/>
          <w:lang w:bidi="en-US"/>
        </w:rPr>
      </w:pPr>
    </w:p>
    <w:p w:rsid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sz w:val="30"/>
          <w:szCs w:val="30"/>
          <w:lang w:bidi="en-US"/>
        </w:rPr>
      </w:pPr>
    </w:p>
    <w:p w:rsidR="00B20745" w:rsidRPr="00B20745" w:rsidRDefault="00B20745" w:rsidP="0080006F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8"/>
          <w:szCs w:val="28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sz w:val="28"/>
          <w:szCs w:val="28"/>
          <w:lang w:bidi="en-US"/>
        </w:rPr>
        <w:t>SPECYFIKACJA ISTOTNYCH WARUNKÓW ZAMÓWIENIA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8"/>
          <w:szCs w:val="28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8"/>
          <w:szCs w:val="28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sz w:val="28"/>
          <w:szCs w:val="28"/>
          <w:lang w:bidi="en-US"/>
        </w:rPr>
        <w:t>REALIZOWANEGO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8"/>
          <w:szCs w:val="28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8"/>
          <w:szCs w:val="28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sz w:val="28"/>
          <w:szCs w:val="28"/>
          <w:lang w:bidi="en-US"/>
        </w:rPr>
        <w:t xml:space="preserve"> W TRYBIE PRZETARGU NIEOGRANICZONEGO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8"/>
          <w:szCs w:val="28"/>
          <w:lang w:bidi="en-US"/>
        </w:rPr>
      </w:pPr>
    </w:p>
    <w:p w:rsidR="00B20745" w:rsidRPr="00B20745" w:rsidRDefault="00B20745" w:rsidP="00B20745">
      <w:pPr>
        <w:spacing w:before="11" w:after="0" w:line="240" w:lineRule="auto"/>
        <w:ind w:left="2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  <w:r w:rsidRPr="00B20745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NA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PRZE</w:t>
      </w:r>
      <w:r w:rsidRPr="00B207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BUDOWĘ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DROGI GMINNEJ W BIEŃKÓWCE</w:t>
      </w:r>
    </w:p>
    <w:p w:rsidR="00B20745" w:rsidRDefault="00B20745" w:rsidP="00B20745">
      <w:pPr>
        <w:spacing w:before="11" w:after="0" w:line="240" w:lineRule="auto"/>
        <w:ind w:left="24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:rsidR="00B20745" w:rsidRDefault="0080006F" w:rsidP="00B20745">
      <w:pPr>
        <w:pStyle w:val="Domylnie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ETAP  I  OD KM 0+0</w:t>
      </w:r>
      <w:r w:rsidR="00B20745">
        <w:rPr>
          <w:b/>
          <w:bCs/>
          <w:sz w:val="28"/>
          <w:szCs w:val="28"/>
        </w:rPr>
        <w:t>00 DO KM 0+900</w:t>
      </w:r>
    </w:p>
    <w:p w:rsidR="0080006F" w:rsidRDefault="00EA0584" w:rsidP="00EA0584">
      <w:pPr>
        <w:spacing w:before="11" w:after="0" w:line="240" w:lineRule="auto"/>
        <w:ind w:left="2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I</w:t>
      </w:r>
    </w:p>
    <w:p w:rsidR="00B20745" w:rsidRDefault="0080006F" w:rsidP="00B20745">
      <w:pPr>
        <w:spacing w:before="11" w:after="0" w:line="240" w:lineRule="auto"/>
        <w:ind w:left="24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                               ETAP </w:t>
      </w:r>
      <w:r w:rsidR="00B207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 II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>OD KM 0+900 DO  KM 1+118</w:t>
      </w:r>
    </w:p>
    <w:p w:rsidR="00B20745" w:rsidRDefault="00B20745" w:rsidP="00B20745">
      <w:pPr>
        <w:spacing w:before="11" w:after="0" w:line="240" w:lineRule="auto"/>
        <w:ind w:left="24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:rsidR="00B20745" w:rsidRDefault="00B20745" w:rsidP="00B20745">
      <w:pPr>
        <w:spacing w:before="11" w:after="0" w:line="240" w:lineRule="auto"/>
        <w:ind w:left="24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8"/>
          <w:szCs w:val="28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30"/>
          <w:szCs w:val="3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  <w:t xml:space="preserve">                                                                                                   ZATWIERDZAM: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Chełmno, dnia ...................................                                ....</w:t>
      </w:r>
      <w:r w:rsidRPr="00B20745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.........................................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bCs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SPECYFIKACJA ISTOTNYCH WARUNKÓW ZAMÓWIENIA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B20745" w:rsidRPr="00B20745" w:rsidRDefault="00B20745" w:rsidP="00B20745">
      <w:pPr>
        <w:widowControl w:val="0"/>
        <w:numPr>
          <w:ilvl w:val="0"/>
          <w:numId w:val="1"/>
        </w:numPr>
        <w:tabs>
          <w:tab w:val="left" w:pos="283"/>
        </w:tabs>
        <w:suppressAutoHyphens/>
        <w:spacing w:after="0" w:line="240" w:lineRule="auto"/>
        <w:rPr>
          <w:rFonts w:ascii="Times New Roman" w:eastAsia="Arial Unicode MS" w:hAnsi="Times New Roman" w:cs="Tahoma"/>
          <w:b/>
          <w:bCs/>
          <w:color w:val="000000"/>
          <w:lang w:val="en-US"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 xml:space="preserve"> </w:t>
      </w:r>
      <w:r w:rsidRPr="00B20745">
        <w:rPr>
          <w:rFonts w:ascii="Times New Roman" w:eastAsia="Arial Unicode MS" w:hAnsi="Times New Roman" w:cs="Tahoma"/>
          <w:b/>
          <w:bCs/>
          <w:color w:val="000000"/>
          <w:lang w:val="en-US" w:bidi="en-US"/>
        </w:rPr>
        <w:t>Zamawiający: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val="en-US"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val="en-US"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val="en-US" w:bidi="en-US"/>
        </w:rPr>
        <w:t xml:space="preserve">1. Nazwa Zamawiającego: </w:t>
      </w:r>
      <w:r w:rsidRPr="00B20745">
        <w:rPr>
          <w:rFonts w:ascii="Times New Roman" w:eastAsia="Times New Roman" w:hAnsi="Times New Roman" w:cs="Times New Roman"/>
          <w:b/>
          <w:color w:val="000000"/>
          <w:lang w:val="en-US" w:bidi="en-US"/>
        </w:rPr>
        <w:t>Gmina Chełmno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>2.</w:t>
      </w:r>
      <w:r w:rsidRPr="00B20745">
        <w:rPr>
          <w:rFonts w:ascii="Times New Roman" w:eastAsia="Times New Roman" w:hAnsi="Times New Roman" w:cs="Times New Roman"/>
          <w:b/>
          <w:color w:val="000000"/>
          <w:lang w:bidi="en-US"/>
        </w:rPr>
        <w:t xml:space="preserve"> 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Adres do korespondencji: </w:t>
      </w: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Urząd Gminy Chełmno, ul. Dworcowa 1, 86-200 Chełmno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3. Internet: www.bip.chelmno.ug.gov.pl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</w:p>
    <w:p w:rsidR="00B20745" w:rsidRPr="00B20745" w:rsidRDefault="00B20745" w:rsidP="00B20745">
      <w:pPr>
        <w:widowControl w:val="0"/>
        <w:numPr>
          <w:ilvl w:val="0"/>
          <w:numId w:val="2"/>
        </w:numPr>
        <w:tabs>
          <w:tab w:val="left" w:pos="283"/>
        </w:tabs>
        <w:suppressAutoHyphens/>
        <w:spacing w:after="0" w:line="240" w:lineRule="auto"/>
        <w:rPr>
          <w:rFonts w:ascii="Times New Roman" w:eastAsia="Arial Unicode MS" w:hAnsi="Times New Roman" w:cs="Tahoma"/>
          <w:b/>
          <w:bCs/>
          <w:color w:val="000000"/>
          <w:lang w:val="en-US"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</w:t>
      </w:r>
      <w:r w:rsidRPr="00B20745">
        <w:rPr>
          <w:rFonts w:ascii="Times New Roman" w:eastAsia="Arial Unicode MS" w:hAnsi="Times New Roman" w:cs="Tahoma"/>
          <w:b/>
          <w:bCs/>
          <w:color w:val="000000"/>
          <w:lang w:val="en-US" w:bidi="en-US"/>
        </w:rPr>
        <w:t>Tryb udzielenia zamówienia: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1. Postępowanie będzie prowadzone w trybie przetargu nieograniczonego na podstawie ustawy Prawo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zamówień pu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softHyphen/>
        <w:t>blicznych (tekst jednolity Dz.U. z 2010 r. Nr 113, poz. 759  z późn zm.).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2. Postępowanie jest prowadzone z udziałem Komisji Przetargowej.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 xml:space="preserve">III.  </w:t>
      </w: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>Opis przedmiotu zamówienia: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 xml:space="preserve">     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Przedmiotem zamówienia jest:  </w:t>
      </w:r>
    </w:p>
    <w:p w:rsidR="00EA0584" w:rsidRPr="00EA0584" w:rsidRDefault="00EA0584" w:rsidP="00D83D9B">
      <w:pPr>
        <w:spacing w:before="11"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>„Przebudowa drogi gminnej w B</w:t>
      </w:r>
      <w:r w:rsidRPr="00EA0584">
        <w:rPr>
          <w:rFonts w:ascii="Times New Roman" w:eastAsia="Times New Roman" w:hAnsi="Times New Roman" w:cs="Times New Roman"/>
          <w:b/>
          <w:color w:val="000000"/>
          <w:lang w:eastAsia="pl-PL"/>
        </w:rPr>
        <w:t>ieńkówce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D83D9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ETAP </w:t>
      </w:r>
      <w:r w:rsidR="00D83D9B">
        <w:rPr>
          <w:b/>
          <w:bCs/>
        </w:rPr>
        <w:t xml:space="preserve"> I </w:t>
      </w:r>
      <w:r w:rsidRPr="00EA0584">
        <w:rPr>
          <w:b/>
          <w:bCs/>
        </w:rPr>
        <w:t xml:space="preserve">  od km 0+000 do km 0+900</w:t>
      </w:r>
      <w:r w:rsidR="00D83D9B">
        <w:rPr>
          <w:b/>
          <w:bCs/>
        </w:rPr>
        <w:t xml:space="preserve"> i  ETAP II </w:t>
      </w:r>
      <w:r w:rsidRPr="00EA0584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od km 0+900 do  km 1+118</w:t>
      </w:r>
      <w:r w:rsidR="00D83D9B">
        <w:rPr>
          <w:rFonts w:ascii="Times New Roman" w:eastAsia="Times New Roman" w:hAnsi="Times New Roman" w:cs="Times New Roman"/>
          <w:b/>
          <w:color w:val="000000"/>
          <w:lang w:eastAsia="pl-PL"/>
        </w:rPr>
        <w:t>”</w:t>
      </w:r>
    </w:p>
    <w:p w:rsidR="00EA0584" w:rsidRDefault="00EA0584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b/>
          <w:color w:val="000000"/>
          <w:lang w:bidi="en-US"/>
        </w:rPr>
      </w:pPr>
    </w:p>
    <w:p w:rsidR="00D83D9B" w:rsidRPr="00B20745" w:rsidRDefault="00D83D9B" w:rsidP="00D83D9B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Szczegółowy opis przedmiotu zamów</w:t>
      </w:r>
      <w:r w:rsidR="002A31C7">
        <w:rPr>
          <w:rFonts w:ascii="Times New Roman" w:eastAsia="Arial Unicode MS" w:hAnsi="Times New Roman" w:cs="Tahoma"/>
          <w:color w:val="000000"/>
          <w:lang w:bidi="en-US"/>
        </w:rPr>
        <w:t>ienia zawarty jest w kosztorysach ofertowych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>, stanow</w:t>
      </w:r>
      <w:r w:rsidR="002A31C7">
        <w:rPr>
          <w:rFonts w:ascii="Times New Roman" w:eastAsia="Arial Unicode MS" w:hAnsi="Times New Roman" w:cs="Tahoma"/>
          <w:color w:val="000000"/>
          <w:lang w:bidi="en-US"/>
        </w:rPr>
        <w:t>iących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</w:t>
      </w:r>
      <w:r w:rsidR="002A31C7">
        <w:rPr>
          <w:rFonts w:ascii="Times New Roman" w:eastAsia="Arial Unicode MS" w:hAnsi="Times New Roman" w:cs="Tahoma"/>
          <w:color w:val="000000"/>
          <w:lang w:bidi="en-US"/>
        </w:rPr>
        <w:t>(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>załącznik</w:t>
      </w:r>
      <w:r w:rsidR="002A31C7">
        <w:rPr>
          <w:rFonts w:ascii="Times New Roman" w:eastAsia="Arial Unicode MS" w:hAnsi="Times New Roman" w:cs="Tahoma"/>
          <w:color w:val="000000"/>
          <w:lang w:bidi="en-US"/>
        </w:rPr>
        <w:t>i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nr 8 </w:t>
      </w:r>
      <w:r w:rsidR="002A31C7">
        <w:rPr>
          <w:rFonts w:ascii="Times New Roman" w:eastAsia="Arial Unicode MS" w:hAnsi="Times New Roman" w:cs="Tahoma"/>
          <w:color w:val="000000"/>
          <w:lang w:bidi="en-US"/>
        </w:rPr>
        <w:t>i 9) do SIWZ oraz w projektach  budowlanych (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>załącznik</w:t>
      </w:r>
      <w:r w:rsidR="002A31C7">
        <w:rPr>
          <w:rFonts w:ascii="Times New Roman" w:eastAsia="Arial Unicode MS" w:hAnsi="Times New Roman" w:cs="Tahoma"/>
          <w:color w:val="000000"/>
          <w:lang w:bidi="en-US"/>
        </w:rPr>
        <w:t xml:space="preserve">i 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nr</w:t>
      </w:r>
      <w:r w:rsidR="00FB48B8">
        <w:rPr>
          <w:rFonts w:ascii="Times New Roman" w:eastAsia="Arial Unicode MS" w:hAnsi="Times New Roman" w:cs="Tahoma"/>
          <w:color w:val="000000"/>
          <w:lang w:bidi="en-US"/>
        </w:rPr>
        <w:t xml:space="preserve"> </w:t>
      </w:r>
      <w:r w:rsidR="003964A6">
        <w:rPr>
          <w:rFonts w:ascii="Times New Roman" w:eastAsia="Arial Unicode MS" w:hAnsi="Times New Roman" w:cs="Tahoma"/>
          <w:color w:val="000000"/>
          <w:lang w:bidi="en-US"/>
        </w:rPr>
        <w:t>13 i 14</w:t>
      </w:r>
      <w:r w:rsidR="002A31C7">
        <w:rPr>
          <w:rFonts w:ascii="Times New Roman" w:eastAsia="Arial Unicode MS" w:hAnsi="Times New Roman" w:cs="Tahoma"/>
          <w:color w:val="000000"/>
          <w:lang w:bidi="en-US"/>
        </w:rPr>
        <w:t>) i specyfikacjach  technicznych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wykonani</w:t>
      </w:r>
      <w:r w:rsidR="002A31C7">
        <w:rPr>
          <w:rFonts w:ascii="Times New Roman" w:eastAsia="Arial Unicode MS" w:hAnsi="Times New Roman" w:cs="Tahoma"/>
          <w:color w:val="000000"/>
          <w:lang w:bidi="en-US"/>
        </w:rPr>
        <w:t>a</w:t>
      </w:r>
      <w:r w:rsidR="003964A6">
        <w:rPr>
          <w:rFonts w:ascii="Times New Roman" w:eastAsia="Arial Unicode MS" w:hAnsi="Times New Roman" w:cs="Tahoma"/>
          <w:color w:val="000000"/>
          <w:lang w:bidi="en-US"/>
        </w:rPr>
        <w:t xml:space="preserve"> i odbioru robót(załączniki nr</w:t>
      </w:r>
      <w:r w:rsidR="00FB48B8">
        <w:rPr>
          <w:rFonts w:ascii="Times New Roman" w:eastAsia="Arial Unicode MS" w:hAnsi="Times New Roman" w:cs="Tahoma"/>
          <w:color w:val="000000"/>
          <w:lang w:bidi="en-US"/>
        </w:rPr>
        <w:t xml:space="preserve"> </w:t>
      </w:r>
      <w:r w:rsidR="003964A6">
        <w:rPr>
          <w:rFonts w:ascii="Times New Roman" w:eastAsia="Arial Unicode MS" w:hAnsi="Times New Roman" w:cs="Tahoma"/>
          <w:color w:val="000000"/>
          <w:lang w:bidi="en-US"/>
        </w:rPr>
        <w:t>11 i 12</w:t>
      </w:r>
      <w:r w:rsidR="002A31C7">
        <w:rPr>
          <w:rFonts w:ascii="Times New Roman" w:eastAsia="Arial Unicode MS" w:hAnsi="Times New Roman" w:cs="Tahoma"/>
          <w:color w:val="000000"/>
          <w:lang w:bidi="en-US"/>
        </w:rPr>
        <w:t xml:space="preserve"> 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>).</w:t>
      </w: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 xml:space="preserve"> </w:t>
      </w:r>
    </w:p>
    <w:p w:rsidR="00EA0584" w:rsidRDefault="00EA0584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b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Wspólny słownik zamówień:</w:t>
      </w:r>
    </w:p>
    <w:p w:rsidR="00B20745" w:rsidRPr="008E5DC2" w:rsidRDefault="00B20745" w:rsidP="008E5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B20745">
        <w:rPr>
          <w:rFonts w:ascii="Times New Roman" w:eastAsia="Times New Roman" w:hAnsi="Times New Roman" w:cs="Times New Roman"/>
          <w:b/>
          <w:bCs/>
          <w:lang w:eastAsia="pl-PL"/>
        </w:rPr>
        <w:t xml:space="preserve">1. </w:t>
      </w:r>
      <w:r w:rsidRPr="00B20745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 xml:space="preserve"> </w:t>
      </w:r>
      <w:r w:rsidRPr="00B20745">
        <w:rPr>
          <w:rFonts w:ascii="Times New Roman" w:eastAsia="Times New Roman" w:hAnsi="Times New Roman" w:cs="Times New Roman"/>
          <w:b/>
          <w:bCs/>
          <w:lang w:eastAsia="pl-PL"/>
        </w:rPr>
        <w:t xml:space="preserve">Roboty w zakresie </w:t>
      </w:r>
      <w:r w:rsidR="00D83D9B">
        <w:rPr>
          <w:rFonts w:ascii="Times New Roman" w:eastAsia="Times New Roman" w:hAnsi="Times New Roman" w:cs="Times New Roman"/>
          <w:b/>
          <w:bCs/>
          <w:lang w:eastAsia="pl-PL"/>
        </w:rPr>
        <w:t xml:space="preserve">naprawy dróg </w:t>
      </w:r>
      <w:r w:rsidRPr="00B20745">
        <w:rPr>
          <w:rFonts w:ascii="Times New Roman" w:eastAsia="Times New Roman" w:hAnsi="Times New Roman" w:cs="Times New Roman"/>
          <w:b/>
          <w:bCs/>
          <w:lang w:eastAsia="pl-PL"/>
        </w:rPr>
        <w:t xml:space="preserve"> -  </w:t>
      </w:r>
      <w:r w:rsidR="00D83D9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Kod CPV: 45.23</w:t>
      </w:r>
      <w:r w:rsidRPr="00B20745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.</w:t>
      </w:r>
      <w:r w:rsidR="00D83D9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31</w:t>
      </w:r>
      <w:r w:rsidRPr="00B20745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.</w:t>
      </w:r>
      <w:r w:rsidR="00D83D9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42-6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</w:p>
    <w:p w:rsid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Przed przystąpieniem do robót budowlanych Wykonawca na własny koszt wykona projekt czasowej organizacji ruchu na czas  </w:t>
      </w:r>
      <w:r w:rsidR="008E5DC2">
        <w:rPr>
          <w:rFonts w:ascii="Times New Roman" w:eastAsia="Arial Unicode MS" w:hAnsi="Times New Roman" w:cs="Tahoma"/>
          <w:color w:val="000000"/>
          <w:lang w:bidi="en-US"/>
        </w:rPr>
        <w:t xml:space="preserve">przebudowy tego odcinka drogi.   </w:t>
      </w:r>
    </w:p>
    <w:p w:rsidR="008E5DC2" w:rsidRPr="00B20745" w:rsidRDefault="008E5DC2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>IV. Termin wykonania zamówienia.</w:t>
      </w:r>
    </w:p>
    <w:p w:rsidR="008E5DC2" w:rsidRDefault="008E5DC2" w:rsidP="008E5DC2">
      <w:pPr>
        <w:widowControl w:val="0"/>
        <w:numPr>
          <w:ilvl w:val="0"/>
          <w:numId w:val="10"/>
        </w:numPr>
        <w:suppressAutoHyphens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</w:t>
      </w:r>
      <w:r w:rsidR="00B20745" w:rsidRPr="00B20745">
        <w:rPr>
          <w:rFonts w:ascii="Times New Roman" w:eastAsia="Times New Roman" w:hAnsi="Times New Roman" w:cs="Times New Roman"/>
          <w:lang w:eastAsia="pl-PL"/>
        </w:rPr>
        <w:t>ozpoczęcie robót – z</w:t>
      </w:r>
      <w:r>
        <w:rPr>
          <w:rFonts w:ascii="Times New Roman" w:eastAsia="Times New Roman" w:hAnsi="Times New Roman" w:cs="Times New Roman"/>
          <w:lang w:eastAsia="pl-PL"/>
        </w:rPr>
        <w:t xml:space="preserve"> dniem przekazania placu budowy.</w:t>
      </w:r>
    </w:p>
    <w:p w:rsidR="00B20745" w:rsidRPr="008E5DC2" w:rsidRDefault="008E5DC2" w:rsidP="008E5DC2">
      <w:pPr>
        <w:widowControl w:val="0"/>
        <w:numPr>
          <w:ilvl w:val="0"/>
          <w:numId w:val="10"/>
        </w:numPr>
        <w:suppressAutoHyphens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E5DC2">
        <w:rPr>
          <w:rFonts w:ascii="Times New Roman" w:eastAsia="Times New Roman" w:hAnsi="Times New Roman" w:cs="Times New Roman"/>
          <w:lang w:eastAsia="pl-PL"/>
        </w:rPr>
        <w:t>Zakończenie robót – 3</w:t>
      </w:r>
      <w:r w:rsidR="00B20745" w:rsidRPr="008E5DC2">
        <w:rPr>
          <w:rFonts w:ascii="Times New Roman" w:eastAsia="Times New Roman" w:hAnsi="Times New Roman" w:cs="Times New Roman"/>
          <w:lang w:eastAsia="pl-PL"/>
        </w:rPr>
        <w:t>0 dni o</w:t>
      </w:r>
      <w:r w:rsidRPr="008E5DC2">
        <w:rPr>
          <w:rFonts w:ascii="Times New Roman" w:eastAsia="Times New Roman" w:hAnsi="Times New Roman" w:cs="Times New Roman"/>
          <w:lang w:eastAsia="pl-PL"/>
        </w:rPr>
        <w:t>d dnia przekazania placu budowy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B20745" w:rsidRPr="00B20745" w:rsidRDefault="00B20745" w:rsidP="00EB38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Cs/>
          <w:color w:val="000000"/>
          <w:lang w:bidi="en-US"/>
        </w:rPr>
        <w:t xml:space="preserve">       3.  W przypadku wystąpienia niekorzystnych warunków atmosferycznych dopuszcza się możliwość </w:t>
      </w:r>
    </w:p>
    <w:p w:rsidR="00B20745" w:rsidRPr="00B20745" w:rsidRDefault="00B20745" w:rsidP="00EB38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Cs/>
          <w:color w:val="000000"/>
          <w:lang w:bidi="en-US"/>
        </w:rPr>
        <w:t xml:space="preserve">            zmiany terminu zakończenia przedmiotu zamówienia</w:t>
      </w:r>
      <w:r w:rsidRPr="00B20745">
        <w:rPr>
          <w:rFonts w:ascii="Times New Roman" w:eastAsia="Arial Unicode MS" w:hAnsi="Times New Roman" w:cs="Times New Roman"/>
          <w:color w:val="000000"/>
          <w:lang w:bidi="en-US"/>
        </w:rPr>
        <w:t xml:space="preserve"> po wprowadzeniu stosownych zmian do </w:t>
      </w:r>
    </w:p>
    <w:p w:rsidR="006D7E22" w:rsidRDefault="00B20745" w:rsidP="00EB38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bidi="en-US"/>
        </w:rPr>
      </w:pPr>
      <w:r w:rsidRPr="00B20745">
        <w:rPr>
          <w:rFonts w:ascii="Times New Roman" w:eastAsia="Arial Unicode MS" w:hAnsi="Times New Roman" w:cs="Times New Roman"/>
          <w:color w:val="000000"/>
          <w:lang w:bidi="en-US"/>
        </w:rPr>
        <w:t xml:space="preserve">           </w:t>
      </w:r>
      <w:r w:rsidR="00851B53">
        <w:rPr>
          <w:rFonts w:ascii="Times New Roman" w:eastAsia="Arial Unicode MS" w:hAnsi="Times New Roman" w:cs="Times New Roman"/>
          <w:color w:val="000000"/>
          <w:lang w:bidi="en-US"/>
        </w:rPr>
        <w:t xml:space="preserve"> </w:t>
      </w:r>
      <w:r w:rsidR="006D7E22">
        <w:rPr>
          <w:rFonts w:ascii="Times New Roman" w:eastAsia="Arial Unicode MS" w:hAnsi="Times New Roman" w:cs="Times New Roman"/>
          <w:color w:val="000000"/>
          <w:lang w:bidi="en-US"/>
        </w:rPr>
        <w:t>umowy w formie aneksu</w:t>
      </w:r>
      <w:r w:rsidR="00923FF0">
        <w:rPr>
          <w:rFonts w:ascii="Times New Roman" w:eastAsia="Arial Unicode MS" w:hAnsi="Times New Roman" w:cs="Times New Roman"/>
          <w:color w:val="000000"/>
          <w:lang w:bidi="en-US"/>
        </w:rPr>
        <w:t xml:space="preserve">  </w:t>
      </w:r>
      <w:r w:rsidR="00923FF0" w:rsidRPr="00B20745">
        <w:rPr>
          <w:rFonts w:ascii="Times New Roman" w:eastAsia="Arial Unicode MS" w:hAnsi="Times New Roman" w:cs="Times New Roman"/>
          <w:color w:val="000000"/>
          <w:lang w:bidi="en-US"/>
        </w:rPr>
        <w:t>podpisanego przez obie strony</w:t>
      </w:r>
      <w:r w:rsidR="006D7E22">
        <w:rPr>
          <w:rFonts w:ascii="Times New Roman" w:eastAsia="Arial Unicode MS" w:hAnsi="Times New Roman" w:cs="Times New Roman"/>
          <w:color w:val="000000"/>
          <w:lang w:bidi="en-US"/>
        </w:rPr>
        <w:t xml:space="preserve"> </w:t>
      </w:r>
      <w:r w:rsidR="00923FF0">
        <w:rPr>
          <w:rFonts w:ascii="Times New Roman" w:eastAsia="Arial Unicode MS" w:hAnsi="Times New Roman" w:cs="Times New Roman"/>
          <w:color w:val="000000"/>
          <w:lang w:bidi="en-US"/>
        </w:rPr>
        <w:t xml:space="preserve"> </w:t>
      </w:r>
      <w:r w:rsidR="00851B53">
        <w:rPr>
          <w:rFonts w:ascii="Times New Roman" w:eastAsia="Arial Unicode MS" w:hAnsi="Times New Roman" w:cs="Times New Roman"/>
          <w:color w:val="000000"/>
          <w:lang w:bidi="en-US"/>
        </w:rPr>
        <w:t>na p</w:t>
      </w:r>
      <w:r w:rsidR="00EB3823">
        <w:rPr>
          <w:rFonts w:ascii="Times New Roman" w:eastAsia="Arial Unicode MS" w:hAnsi="Times New Roman" w:cs="Times New Roman"/>
          <w:color w:val="000000"/>
          <w:lang w:bidi="en-US"/>
        </w:rPr>
        <w:t>odstawi</w:t>
      </w:r>
      <w:r w:rsidR="00E6052F">
        <w:rPr>
          <w:rFonts w:ascii="Times New Roman" w:eastAsia="Arial Unicode MS" w:hAnsi="Times New Roman" w:cs="Times New Roman"/>
          <w:color w:val="000000"/>
          <w:lang w:bidi="en-US"/>
        </w:rPr>
        <w:t>e</w:t>
      </w:r>
      <w:bookmarkStart w:id="0" w:name="_GoBack"/>
      <w:bookmarkEnd w:id="0"/>
      <w:r w:rsidR="006D7E22">
        <w:rPr>
          <w:rFonts w:ascii="Times New Roman" w:eastAsia="Arial Unicode MS" w:hAnsi="Times New Roman" w:cs="Times New Roman"/>
          <w:color w:val="000000"/>
          <w:lang w:bidi="en-US"/>
        </w:rPr>
        <w:t xml:space="preserve"> protoko</w:t>
      </w:r>
      <w:r w:rsidR="00851B53">
        <w:rPr>
          <w:rFonts w:ascii="Times New Roman" w:eastAsia="Arial Unicode MS" w:hAnsi="Times New Roman" w:cs="Times New Roman"/>
          <w:color w:val="000000"/>
          <w:lang w:bidi="en-US"/>
        </w:rPr>
        <w:t>łu</w:t>
      </w:r>
      <w:r w:rsidRPr="00B20745">
        <w:rPr>
          <w:rFonts w:ascii="Times New Roman" w:eastAsia="Arial Unicode MS" w:hAnsi="Times New Roman" w:cs="Times New Roman"/>
          <w:color w:val="000000"/>
          <w:lang w:bidi="en-US"/>
        </w:rPr>
        <w:t xml:space="preserve"> </w:t>
      </w:r>
      <w:r w:rsidR="00923FF0">
        <w:rPr>
          <w:rFonts w:ascii="Times New Roman" w:eastAsia="Arial Unicode MS" w:hAnsi="Times New Roman" w:cs="Times New Roman"/>
          <w:color w:val="000000"/>
          <w:lang w:bidi="en-US"/>
        </w:rPr>
        <w:t xml:space="preserve"> </w:t>
      </w:r>
      <w:r w:rsidR="006D7E22">
        <w:rPr>
          <w:rFonts w:ascii="Times New Roman" w:eastAsia="Arial Unicode MS" w:hAnsi="Times New Roman" w:cs="Times New Roman"/>
          <w:color w:val="000000"/>
          <w:lang w:bidi="en-US"/>
        </w:rPr>
        <w:t xml:space="preserve">   </w:t>
      </w:r>
    </w:p>
    <w:p w:rsidR="00B20745" w:rsidRPr="00B20745" w:rsidRDefault="006D7E22" w:rsidP="00EB38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bidi="en-US"/>
        </w:rPr>
      </w:pPr>
      <w:r>
        <w:rPr>
          <w:rFonts w:ascii="Times New Roman" w:eastAsia="Arial Unicode MS" w:hAnsi="Times New Roman" w:cs="Times New Roman"/>
          <w:color w:val="000000"/>
          <w:lang w:bidi="en-US"/>
        </w:rPr>
        <w:t xml:space="preserve">            </w:t>
      </w:r>
      <w:r w:rsidR="00B20745" w:rsidRPr="00B20745">
        <w:rPr>
          <w:rFonts w:ascii="Times New Roman" w:eastAsia="Arial Unicode MS" w:hAnsi="Times New Roman" w:cs="Times New Roman"/>
          <w:color w:val="000000"/>
          <w:lang w:bidi="en-US"/>
        </w:rPr>
        <w:t>podpisanego przez</w:t>
      </w:r>
      <w:r>
        <w:rPr>
          <w:rFonts w:ascii="Times New Roman" w:eastAsia="Arial Unicode MS" w:hAnsi="Times New Roman" w:cs="Times New Roman"/>
          <w:color w:val="000000"/>
          <w:lang w:bidi="en-US"/>
        </w:rPr>
        <w:t xml:space="preserve"> inspektora nadzoru oraz kierownika budowy </w:t>
      </w:r>
      <w:r w:rsidR="00B20745" w:rsidRPr="00B20745">
        <w:rPr>
          <w:rFonts w:ascii="Times New Roman" w:eastAsia="Arial Unicode MS" w:hAnsi="Times New Roman" w:cs="Times New Roman"/>
          <w:color w:val="000000"/>
          <w:lang w:bidi="en-US"/>
        </w:rPr>
        <w:t xml:space="preserve"> – z zastrzeżeniem, iż okres </w:t>
      </w:r>
    </w:p>
    <w:p w:rsidR="00B20745" w:rsidRPr="00B20745" w:rsidRDefault="00B20745" w:rsidP="00EB3823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lang w:bidi="en-US"/>
        </w:rPr>
      </w:pPr>
      <w:r w:rsidRPr="00B20745">
        <w:rPr>
          <w:rFonts w:ascii="Times New Roman" w:eastAsia="Arial Unicode MS" w:hAnsi="Times New Roman" w:cs="Times New Roman"/>
          <w:color w:val="000000"/>
          <w:lang w:bidi="en-US"/>
        </w:rPr>
        <w:t xml:space="preserve">             wydłużenia terminu realizacji nie może b</w:t>
      </w:r>
      <w:r w:rsidR="00EB3823">
        <w:rPr>
          <w:rFonts w:ascii="Times New Roman" w:eastAsia="Arial Unicode MS" w:hAnsi="Times New Roman" w:cs="Times New Roman"/>
          <w:color w:val="000000"/>
          <w:lang w:bidi="en-US"/>
        </w:rPr>
        <w:t xml:space="preserve">yć dłuższy niż okres trwania </w:t>
      </w:r>
      <w:r w:rsidRPr="00B20745">
        <w:rPr>
          <w:rFonts w:ascii="Times New Roman" w:eastAsia="Arial Unicode MS" w:hAnsi="Times New Roman" w:cs="Times New Roman"/>
          <w:color w:val="000000"/>
          <w:lang w:bidi="en-US"/>
        </w:rPr>
        <w:t xml:space="preserve"> warunków pogodowych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imes New Roman"/>
          <w:color w:val="000000"/>
          <w:lang w:bidi="en-US"/>
        </w:rPr>
        <w:t xml:space="preserve">             powodujących brak możliwości prowadzenia robót.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>V.  Warunki udziału w postępowaniu oraz opis sposobu dokonywania oceny spełniania tych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 xml:space="preserve">      warunków: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-BoldMT" w:hAnsi="Times New Roman" w:cs="Arial-BoldMT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1. W postępowaniu mogą wziąć udział Wykonawcy, którzy spełniają warunki udziału w postępowaniu o których mowa w art. 22 ust. 1 Prawa zamówień publicznych, tj. o  </w:t>
      </w:r>
      <w:r w:rsidRPr="00B20745">
        <w:rPr>
          <w:rFonts w:ascii="Times New Roman" w:eastAsia="Arial-BoldMT" w:hAnsi="Times New Roman" w:cs="Arial-BoldMT"/>
          <w:color w:val="000000"/>
          <w:lang w:bidi="en-US"/>
        </w:rPr>
        <w:t>udzielenie zamówienia mogą ubiegać się Wykonawcy, którzy spełniają warunki, dotyczące: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-BoldMT" w:hAnsi="Times New Roman" w:cs="Arial-BoldMT"/>
          <w:color w:val="000000"/>
          <w:lang w:bidi="en-US"/>
        </w:rPr>
      </w:pPr>
      <w:r w:rsidRPr="00B20745">
        <w:rPr>
          <w:rFonts w:ascii="Times New Roman" w:eastAsia="Arial-BoldMT" w:hAnsi="Times New Roman" w:cs="Arial-BoldMT"/>
          <w:color w:val="000000"/>
          <w:lang w:bidi="en-US"/>
        </w:rPr>
        <w:t xml:space="preserve">1.1 Posiadania uprawnień do wykonywania określonej działalności lub czynności, jeżeli przepisy prawa nakładają obowiązek ich posiadania;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1.2. Posiadania wiedzy i doświadczenia;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Times New Roman" w:hAnsi="Times New Roman" w:cs="Arial-BoldMT"/>
          <w:color w:val="000000"/>
          <w:lang w:bidi="en-US"/>
        </w:rPr>
      </w:pPr>
      <w:r w:rsidRPr="00B20745">
        <w:rPr>
          <w:rFonts w:ascii="Times New Roman" w:eastAsia="Times New Roman" w:hAnsi="Times New Roman" w:cs="Arial-BoldMT"/>
          <w:color w:val="000000"/>
          <w:lang w:bidi="en-US"/>
        </w:rPr>
        <w:lastRenderedPageBreak/>
        <w:t xml:space="preserve">Warunek zostanie spełniony, jeżeli Wykonawca wykonał w ciągu ostatnich pięciu lat, </w:t>
      </w:r>
      <w:r w:rsidRPr="00B20745">
        <w:rPr>
          <w:rFonts w:ascii="Times New Roman" w:eastAsia="ArialMT" w:hAnsi="Times New Roman" w:cs="ArialMT"/>
          <w:color w:val="000000"/>
          <w:lang w:bidi="en-US"/>
        </w:rPr>
        <w:t>a jeżeli okres    prowadzenia działalności jest krótszy - w tym okresie</w:t>
      </w:r>
      <w:r w:rsidRPr="00B20745">
        <w:rPr>
          <w:rFonts w:ascii="Times New Roman" w:eastAsia="Times New Roman" w:hAnsi="Times New Roman" w:cs="Arial-BoldMT"/>
          <w:color w:val="000000"/>
          <w:lang w:bidi="en-US"/>
        </w:rPr>
        <w:t xml:space="preserve"> co najmniej jedną robotę, polegającą na : </w:t>
      </w:r>
    </w:p>
    <w:p w:rsidR="00B20745" w:rsidRPr="00B20745" w:rsidRDefault="00FB48B8" w:rsidP="00B20745">
      <w:pPr>
        <w:widowControl w:val="0"/>
        <w:suppressAutoHyphens/>
        <w:spacing w:after="0" w:line="240" w:lineRule="auto"/>
        <w:rPr>
          <w:rFonts w:ascii="Times New Roman" w:eastAsia="Times New Roman" w:hAnsi="Times New Roman" w:cs="Arial-BoldMT"/>
          <w:color w:val="000000"/>
          <w:lang w:bidi="en-US"/>
        </w:rPr>
      </w:pPr>
      <w:r>
        <w:rPr>
          <w:rFonts w:ascii="Times New Roman" w:eastAsia="Times New Roman" w:hAnsi="Times New Roman" w:cs="Arial-BoldMT"/>
          <w:color w:val="000000"/>
          <w:lang w:bidi="en-US"/>
        </w:rPr>
        <w:t xml:space="preserve">1) </w:t>
      </w:r>
      <w:r w:rsidR="00B20745" w:rsidRPr="00B20745">
        <w:rPr>
          <w:rFonts w:ascii="Times New Roman" w:eastAsia="Times New Roman" w:hAnsi="Times New Roman" w:cs="Arial-BoldMT"/>
          <w:color w:val="000000"/>
          <w:lang w:bidi="en-US"/>
        </w:rPr>
        <w:t xml:space="preserve"> </w:t>
      </w:r>
      <w:r w:rsidR="00EE7B14">
        <w:rPr>
          <w:rFonts w:ascii="Times New Roman" w:eastAsia="Times New Roman" w:hAnsi="Times New Roman" w:cs="Arial-BoldMT"/>
          <w:color w:val="000000"/>
          <w:lang w:bidi="en-US"/>
        </w:rPr>
        <w:t>budowie,  przebudowie drogi</w:t>
      </w:r>
      <w:r w:rsidR="00B20745" w:rsidRPr="00B20745">
        <w:rPr>
          <w:rFonts w:ascii="Times New Roman" w:eastAsia="Times New Roman" w:hAnsi="Times New Roman" w:cs="Arial-BoldMT"/>
          <w:color w:val="000000"/>
          <w:lang w:bidi="en-US"/>
        </w:rPr>
        <w:t xml:space="preserve"> o rodzaju i wartości nie mniejszej niż kwota </w:t>
      </w:r>
      <w:r w:rsidR="00125E1A">
        <w:rPr>
          <w:rFonts w:ascii="Times New Roman" w:eastAsia="Times New Roman" w:hAnsi="Times New Roman" w:cs="Arial-BoldMT"/>
          <w:b/>
          <w:bCs/>
          <w:color w:val="000000"/>
          <w:lang w:bidi="en-US"/>
        </w:rPr>
        <w:t>25</w:t>
      </w:r>
      <w:r w:rsidR="00B20745" w:rsidRPr="00B20745">
        <w:rPr>
          <w:rFonts w:ascii="Times New Roman" w:eastAsia="Times New Roman" w:hAnsi="Times New Roman" w:cs="Arial-BoldMT"/>
          <w:b/>
          <w:bCs/>
          <w:color w:val="000000"/>
          <w:lang w:bidi="en-US"/>
        </w:rPr>
        <w:t>0.000.00 zł   -  brutto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1.3. Dysponowania odpowiednim potencjałem technicznym oraz osobami zdolnymi do wykonania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zamówienia;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ind w:left="-27"/>
        <w:jc w:val="both"/>
        <w:rPr>
          <w:rFonts w:ascii="Times New Roman" w:eastAsia="Times New Roman" w:hAnsi="Times New Roman" w:cs="Times New Roman"/>
          <w:color w:val="000000"/>
          <w:kern w:val="1"/>
        </w:rPr>
      </w:pPr>
      <w:r w:rsidRPr="00B20745">
        <w:rPr>
          <w:rFonts w:ascii="Times New Roman" w:eastAsia="Times New Roman" w:hAnsi="Times New Roman" w:cs="Times New Roman"/>
          <w:color w:val="000000"/>
          <w:kern w:val="1"/>
        </w:rPr>
        <w:t xml:space="preserve">Warunek zostanie spełniony, jeżeli Wykonawca spośród osób skierowanych do realizacji zadania  dysponował, co najmniej jedną osobą posiadającą </w:t>
      </w:r>
      <w:r w:rsidRPr="00B20745">
        <w:rPr>
          <w:rFonts w:ascii="Times New Roman" w:eastAsia="Lucida Sans Unicode" w:hAnsi="Times New Roman" w:cs="Times New Roman"/>
          <w:color w:val="000000"/>
          <w:kern w:val="1"/>
        </w:rPr>
        <w:t>ważne uprawnienia do pełnienia samodzielnych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kern w:val="1"/>
        </w:rPr>
        <w:t>funkcji kierownika budowy lu</w:t>
      </w:r>
      <w:r w:rsidR="00CF6788">
        <w:rPr>
          <w:rFonts w:ascii="Times New Roman" w:eastAsia="Times New Roman" w:hAnsi="Times New Roman" w:cs="Times New Roman"/>
          <w:kern w:val="1"/>
        </w:rPr>
        <w:t>b robót w specjalności  drogowej</w:t>
      </w:r>
      <w:r w:rsidRPr="00B20745">
        <w:rPr>
          <w:rFonts w:ascii="Times New Roman" w:eastAsia="Times New Roman" w:hAnsi="Times New Roman" w:cs="Times New Roman"/>
          <w:kern w:val="1"/>
        </w:rPr>
        <w:t xml:space="preserve"> wydane na podstawie ustawy Prawo budowlane i rozporządzenia Ministra Transportu i Budownictwa z  dnia 23 kwietnia 2006r. W sprawie samodzielnych funkcji technicznych w budownictwie (Dz. U. Nr 83, poz. 578 z póź. zm.) lub inne prawem dopuszczone.  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1.4. Znajdują się w sytuacji ekonomicznej i finansowej zapewniającej wykonanie zamówienia.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2. W postępowaniu mogą wziąć udział Wykonawcy, którzy spełniają warunek udziału  w postępowaniu dotyczący braku podstaw do wykluczenia z postępowania  o udzielenie zamówienia publicznego w okolicznościach, o których mowa w art. 24 ust. 1 ustawy Prawo zamówień publicznych.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3. W przypadku Wykonawców wspólnie ubiegających się o udzielenie zamówienia, każdy  z warunków określonych w pkt. 1.1. - 1.4. winien spełniać co najmniej jeden z tych Wykonawców albo wszyscy ci Wykonawcy wspólnie.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Warunek określony w pkt. 2 powinien spełniać każdy z Wykonawców samodzielnie.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Wykonawca powołujący się przy wykazywaniu się spełnienia warunków udziału w postępowaniu na potencjał innych podmiotów, które będą brały udział w realizacji części zamówienia, przedkłada pisemne  zobowiązanie innych podmiotów do oddania mu do dyspozycji niezbędnych zasobów na okres korzystania z nich przy wykonywaniu zamówienia.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Wykonawca powołujący się na potencjał innych podmiotów w zakresie doświadczenia zobowiązany jest do wykazania spełniania warunku poprzez wskazanie części zamówienia, jaką powierzy podwykonawcom.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>VI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. </w:t>
      </w: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 xml:space="preserve">Wykaz oświadczeń i dokumentów, jakie mają dostarczyć Wykonawcy w celu potwierdzenia spełniania warunków udziału w postępowaniu </w:t>
      </w: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oraz niepodlegania wykluczeniu na podstawie art. 24 ust. 1 ustawy.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1. W celu potwierdzenia spełniania warunków udziału w postępowaniu o których mowa w art. 22 ust. 1 ustawy Prawo zamówień publicznych, do oferty należy dołączyć: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1) oświadczenie o spełnianiu warunków udziału w postępowaniu określonych w art. 22 ust. 1 ustawy Prawo zamówień publicznych – załącznik nr 2 do SIWZ,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W przypadku oferty składanej przez Wykonawców ubiegających się wspólnie o udzielenie zamówienia publicznego, oświadczenie o spełnianiu każdego z warunków, o których mowa w art. 22 ust. 1 składa co najmniej jeden z tych Wykonawców albo wszyscy ci Wykonawcy wspólnie.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MT" w:hAnsi="Times New Roman" w:cs="ArialMT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2) Wykaz robót</w:t>
      </w:r>
      <w:r w:rsidRPr="00B20745">
        <w:rPr>
          <w:rFonts w:ascii="Times New Roman" w:eastAsia="ArialMT" w:hAnsi="Times New Roman" w:cs="ArialMT"/>
          <w:color w:val="000000"/>
          <w:lang w:bidi="en-US"/>
        </w:rPr>
        <w:t xml:space="preserve"> budowlanych w zakresie niezbędnym do wykazania spełniania warunku wiedzy i doświadczenia, wykonanych w okresie ostatnich pięciu lat przed upływem terminu składania ofert, a jeżeli okres prowadzenia działalności jest krótszy - w tym okresie, z podaniem ich rodzaju i wartości, daty i miejsca wykonania oraz załączeniem dokumentu potwierdzającego, że roboty zostały wykonane zgodnie z zasadami sztuki budowlanej i prawidłowo ukończone – załącznik nr 3 do SIWZ;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MT" w:hAnsi="Times New Roman" w:cs="ArialMT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3) Wykaz osób, </w:t>
      </w:r>
      <w:r w:rsidRPr="00B20745">
        <w:rPr>
          <w:rFonts w:ascii="Times New Roman" w:eastAsia="ArialMT" w:hAnsi="Times New Roman" w:cs="ArialMT"/>
          <w:color w:val="000000"/>
          <w:lang w:bidi="en-US"/>
        </w:rPr>
        <w:t>które będą uczestniczyć w wykonywaniu zamówienia, w szczególności odpowiedzialnych za kierowanie robotami  budowlanymi, wraz z informacjami na temat ich kwalifikacji zawodowych, doświadczenia i wykształcenia niezbędnych dla wykonania zamówienia, a także zakresu wykonywanych przez nie czynności, oraz informacją o podstawie do dysponowania tymi osobami – załącznik nr 4 do SIWZ;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2. W celu wykazania spełniania warunku udziału w postępowaniu dotyczącego braku podstaw do wykluczenia z postępowania o udzielenie zamówienia Wykonawcy w okolicznościach, o których mowa w art. 24 ust. 1 ustawy – Prawo zamówień publicznych należy złożyć następujące dokumenty: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1) oświadczenie o nie podleganiu wykluczeniu z udziału w postępowaniu o zamówienie publiczne na podstawie art. 24 ust. 1 ustawy Prawo zamówień publicznych – załącznik nr 5 SIWZ,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W przypadku oferty składanej przez Wykonawców ubiegających się wspólnie o udzielenie zamówienia publicznego, dokumenty potwierdzające, że Wykonawca nie podlega wykluczeniu składa każdy z Wykonawców oddzielnie.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Times New Roman" w:hAnsi="Times New Roman" w:cs="Tahoma"/>
          <w:color w:val="000000"/>
          <w:lang w:bidi="en-US"/>
        </w:rPr>
      </w:pPr>
      <w:r w:rsidRPr="00B20745">
        <w:rPr>
          <w:rFonts w:ascii="Times New Roman" w:eastAsia="Times New Roman" w:hAnsi="Times New Roman" w:cs="Tahoma"/>
          <w:color w:val="000000"/>
          <w:lang w:bidi="en-US"/>
        </w:rPr>
        <w:t>3. Wykonawca mo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ż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e polega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 xml:space="preserve">ć 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na wiedzy i do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ś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wiadczeniu, potencjale technicznym, osobach zdolnych do wykonania zamówienia lub zdolno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ś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ciach finansowych innych podmiotów, niezale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ż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nie od charakteru prawnego ł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ą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cz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ą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cych go z nimi stosunków. Wykonawca w takiej sytuacji zobowi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ą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zany jest udowodni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 xml:space="preserve">ć 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lastRenderedPageBreak/>
        <w:t>Z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amawiaj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ą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cemu, iż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 xml:space="preserve"> 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b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ę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dzie dysponował zasobami niezb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ę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dnymi do realizacji zamówienia, w   szczególno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ś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ci przedstawiaj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ą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c w tym celu pisemne zobowi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ą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zanie tych podmiotów do oddania mu do dyspozycji niezb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ę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dnych zasobów na okres korzystania z nich przy wykonywaniu zamówienia.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TimesNewRoman" w:hAnsi="Times New Roman" w:cs="TimesNewRoman"/>
          <w:color w:val="000000"/>
          <w:lang w:bidi="en-US"/>
        </w:rPr>
      </w:pPr>
      <w:r w:rsidRPr="00B20745">
        <w:rPr>
          <w:rFonts w:ascii="Times New Roman" w:eastAsia="Times New Roman" w:hAnsi="Times New Roman" w:cs="Tahoma"/>
          <w:color w:val="000000"/>
          <w:lang w:bidi="en-US"/>
        </w:rPr>
        <w:t>4.  Wykonawcy, którzy nie wykaż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 xml:space="preserve">ą 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spełnienia warunków udziału w post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ę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powaniu podlega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 xml:space="preserve">ć 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b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ę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d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 xml:space="preserve">ą 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wykluczeniu z udziału w post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ę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powaniu. Ofert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 xml:space="preserve">ę 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wykonawcy wykluczonego uznaje si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 xml:space="preserve">ę 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za odrzucon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ą.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5. Z udziału w niniejszym postępowaniu wyklucza się Wykonawców, którzy podlegają wykluczeniu na  podstawie art. 24 ust. 1 i 2 ustawy Prawo zamówień publicznych.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6. Zamawiający odrzuca ofertę jeżeli: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1) jest niezgodna z ustawą,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2) jej treść nie odpowiada treści SIWZ, z zastrzeżeniem art. 87 ust. 2 pkt. 3 ustawy Prawo zamówień publicznych,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3) jej złożenie stanowi czyn nieuczciwej konkurencji w rozumieniu przepisów o zwalczaniu nieuczciwej konkurencji,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4) zawiera rażąco niską cenę w stosunku do przedmiotu zamówienia,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5) została złożona przez Wykonawcę wykluczonego z udziału w postępowaniu o udzielenia zamówienia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6) zawiera błędy w obliczeniu ceny,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7) Wykonawca w terminie 3 dni od dnia doręczenia zawiadomienia nie zgodził się na poprawienie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omyłki, o której mowa w art. 87 ust. 2 pkt. 3 Prawa zamówień publicznych.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8) jest nieważna na podstawie odrębnych przepisów.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7. Ocena spełniania warunków udziału w postępowaniu dokonywana będzie w oparciu o dokumenty złożone przez Wykonawcę w niniejszym postępowaniu metodą warunku spełnia/nie spełnia.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Times New Roman" w:hAnsi="Times New Roman" w:cs="Tahoma"/>
          <w:bCs/>
          <w:color w:val="000000"/>
          <w:lang w:bidi="en-US"/>
        </w:rPr>
        <w:t xml:space="preserve">8.  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>Wykonawcy mogą ubiegać się wspólnie o udzielenie zamówienia, w takim przypadku złożona oferta spełniać musi następujące wymagania: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1) w odniesieniu do wymagań postawionych przez Zamawiającego, Wykonawcy muszą udokumentować, że łącznie spełniają warunki określone w art. 22 ust. 1 pkt 2-3 oraz każdy  z Wykonawców musi wykazać, że nie podlega wykluczeniu na podstawie art., 24 ust 1 ustawy;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2) Wykonawcy występujący wspólnie ustanawiają spośród siebie pełnomocnika do reprezentowania ich w postępowaniu o udzielenie zamówienia albo reprezentowania w postępowaniu i zawarcia umowy w sprawie zamówienia publicznego;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3) wszelka korespondencja oraz rozliczenia dokonywane będą wyłącznie z przedsiębiorcą występującym jako pełnomocnik.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>VII. Informacje o sposobie porozumiewania się Zamawiającego z Wykonawcami oraz przekazywania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 xml:space="preserve">       oświadczeń i dokumentów, a także wskazanie osób uprawnionych do porozumiewania się z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val="en-US" w:bidi="en-US"/>
        </w:rPr>
      </w:pP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 xml:space="preserve">       </w:t>
      </w:r>
      <w:r w:rsidRPr="00B20745">
        <w:rPr>
          <w:rFonts w:ascii="Times New Roman" w:eastAsia="Times New Roman" w:hAnsi="Times New Roman" w:cs="Times New Roman"/>
          <w:b/>
          <w:bCs/>
          <w:color w:val="000000"/>
          <w:lang w:val="en-US" w:bidi="en-US"/>
        </w:rPr>
        <w:t>Wykonawcami.</w:t>
      </w:r>
      <w:r w:rsidRPr="00B20745">
        <w:rPr>
          <w:rFonts w:ascii="Times New Roman" w:eastAsia="Arial Unicode MS" w:hAnsi="Times New Roman" w:cs="Tahoma"/>
          <w:color w:val="000000"/>
          <w:lang w:val="en-US" w:bidi="en-US"/>
        </w:rPr>
        <w:t xml:space="preserve">   </w:t>
      </w:r>
    </w:p>
    <w:p w:rsidR="00B20745" w:rsidRPr="00B20745" w:rsidRDefault="00B20745" w:rsidP="00B20745">
      <w:pPr>
        <w:widowControl w:val="0"/>
        <w:numPr>
          <w:ilvl w:val="0"/>
          <w:numId w:val="3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Oświadczenia, wnioski, zawiadomienia oraz informacje Wykonawców należy kierować na adres wskazany w pkt I SIWZ.</w:t>
      </w:r>
    </w:p>
    <w:p w:rsidR="00B20745" w:rsidRPr="00B20745" w:rsidRDefault="00B20745" w:rsidP="00B20745">
      <w:pPr>
        <w:widowControl w:val="0"/>
        <w:numPr>
          <w:ilvl w:val="0"/>
          <w:numId w:val="3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Oświadczenia, wnioski, zawiadomienia oraz informacje Zamawiający i Wykonawca przekazują pisemnie. Postępowanie odbywa się w języku polskim – wszelkie pisma, dokumenty, oświadczenia, itp. składane w trakcie postępowania między Zamawiającym a Wykonawcami muszą być sporządzone w języku polskim.</w:t>
      </w:r>
    </w:p>
    <w:p w:rsidR="00B20745" w:rsidRPr="00B20745" w:rsidRDefault="00B20745" w:rsidP="00B20745">
      <w:pPr>
        <w:widowControl w:val="0"/>
        <w:numPr>
          <w:ilvl w:val="0"/>
          <w:numId w:val="3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Zamawiający nie dopuszcza porozumiewania się za pomocą poczty elektronicznej i faksu.</w:t>
      </w:r>
    </w:p>
    <w:p w:rsidR="00B20745" w:rsidRPr="00B20745" w:rsidRDefault="00B20745" w:rsidP="00B20745">
      <w:pPr>
        <w:widowControl w:val="0"/>
        <w:numPr>
          <w:ilvl w:val="0"/>
          <w:numId w:val="3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Zamawiający nie zamierza zwołać zebrania Wykonawców w celu wyjaśnienia wątpliwości dotyczących SIWZ.</w:t>
      </w:r>
    </w:p>
    <w:p w:rsidR="00B20745" w:rsidRPr="00B20745" w:rsidRDefault="00B20745" w:rsidP="00B20745">
      <w:pPr>
        <w:widowControl w:val="0"/>
        <w:numPr>
          <w:ilvl w:val="0"/>
          <w:numId w:val="3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Wykonawca może zwrócić się do Zamawiającego o wyjaśnienie treści SIWZ zgodnie z art. 38 ustawy Prawo zamówień publicznych. Zamawiający jest zobowiązany udzielić wyjaśnienie niezwłocznie jednak nie później niż na 2 dni przed upływem terminu składania ofert pod warunkiem, że wniosek o wyjaśnienie treści SIWZ wpłynął do Zamawiającego nie później niż do końca dnia, w którym upływa połowa wyznaczonego terminu składania ofert.</w:t>
      </w:r>
    </w:p>
    <w:p w:rsidR="00B20745" w:rsidRPr="00B20745" w:rsidRDefault="00B20745" w:rsidP="00B20745">
      <w:pPr>
        <w:widowControl w:val="0"/>
        <w:numPr>
          <w:ilvl w:val="0"/>
          <w:numId w:val="3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Zamawiający przekazuje jednocześnie treść wyjaśnień wszystkim Wykonawcom, którym doręczono SIWZ bez ujawniania źródła zapytania oraz umieszcza na swojej stronie internetowej.</w:t>
      </w:r>
    </w:p>
    <w:p w:rsidR="00B20745" w:rsidRPr="00B20745" w:rsidRDefault="00B20745" w:rsidP="00B20745">
      <w:pPr>
        <w:widowControl w:val="0"/>
        <w:numPr>
          <w:ilvl w:val="0"/>
          <w:numId w:val="3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W szczególnie uzasadnionych przypadkach Zamawiający może w każdym czasie przed upływem terminu składania ofert zmodyfikować treść SIWZ. Dokonaną w ten sposób modyfikację przekazuje się niezwłocznie wszystkim Wykonawcom, którym przekazano SIWZ oraz umieści na swojej stronie internetowej.</w:t>
      </w:r>
    </w:p>
    <w:p w:rsidR="00B20745" w:rsidRPr="00B20745" w:rsidRDefault="00B20745" w:rsidP="00B20745">
      <w:pPr>
        <w:widowControl w:val="0"/>
        <w:numPr>
          <w:ilvl w:val="0"/>
          <w:numId w:val="3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Osobą uprawnioną do porozumiewania się z Wykonawcami jest Pan Jerzy Kensik.  </w:t>
      </w:r>
    </w:p>
    <w:p w:rsid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</w:p>
    <w:p w:rsidR="00125E1A" w:rsidRPr="00B20745" w:rsidRDefault="00125E1A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</w:p>
    <w:p w:rsidR="00B20745" w:rsidRPr="00B20745" w:rsidRDefault="00B20745" w:rsidP="00B20745">
      <w:pPr>
        <w:widowControl w:val="0"/>
        <w:tabs>
          <w:tab w:val="center" w:pos="5071"/>
          <w:tab w:val="right" w:pos="9607"/>
        </w:tabs>
        <w:suppressAutoHyphens/>
        <w:spacing w:after="0" w:line="240" w:lineRule="auto"/>
        <w:ind w:left="13" w:hanging="710"/>
        <w:jc w:val="both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 xml:space="preserve">            VIII. Wymagania dotyczące wadium</w:t>
      </w:r>
    </w:p>
    <w:p w:rsidR="00E14A1B" w:rsidRDefault="00B20745" w:rsidP="00B20745">
      <w:pPr>
        <w:widowControl w:val="0"/>
        <w:tabs>
          <w:tab w:val="center" w:pos="5071"/>
          <w:tab w:val="right" w:pos="9607"/>
        </w:tabs>
        <w:suppressAutoHyphens/>
        <w:spacing w:after="0" w:line="240" w:lineRule="auto"/>
        <w:ind w:left="13" w:hanging="710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 xml:space="preserve">               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1.</w:t>
      </w: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 xml:space="preserve"> 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Wykonawca jest zobowiązany do wniesienia wadium w wysokości </w:t>
      </w:r>
      <w:r w:rsidR="00E14A1B">
        <w:rPr>
          <w:rFonts w:ascii="Times New Roman" w:eastAsia="Arial Unicode MS" w:hAnsi="Times New Roman" w:cs="Tahoma"/>
          <w:b/>
          <w:bCs/>
          <w:color w:val="000000"/>
          <w:lang w:bidi="en-US"/>
        </w:rPr>
        <w:t>10.0</w:t>
      </w: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00,00 zł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(słownie: </w:t>
      </w:r>
      <w:r w:rsidR="00E14A1B">
        <w:rPr>
          <w:rFonts w:ascii="Times New Roman" w:eastAsia="Arial Unicode MS" w:hAnsi="Times New Roman" w:cs="Tahoma"/>
          <w:color w:val="000000"/>
          <w:lang w:bidi="en-US"/>
        </w:rPr>
        <w:t xml:space="preserve">dziesięć </w:t>
      </w:r>
    </w:p>
    <w:p w:rsidR="00B20745" w:rsidRPr="00B20745" w:rsidRDefault="00E14A1B" w:rsidP="00E14A1B">
      <w:pPr>
        <w:widowControl w:val="0"/>
        <w:tabs>
          <w:tab w:val="center" w:pos="5071"/>
          <w:tab w:val="right" w:pos="9607"/>
        </w:tabs>
        <w:suppressAutoHyphens/>
        <w:spacing w:after="0" w:line="240" w:lineRule="auto"/>
        <w:ind w:left="13" w:hanging="710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>
        <w:rPr>
          <w:rFonts w:ascii="Times New Roman" w:eastAsia="Arial Unicode MS" w:hAnsi="Times New Roman" w:cs="Tahoma"/>
          <w:color w:val="000000"/>
          <w:lang w:bidi="en-US"/>
        </w:rPr>
        <w:t xml:space="preserve">                  tysięcy)</w:t>
      </w:r>
      <w:r w:rsidR="00B20745"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</w:t>
      </w:r>
    </w:p>
    <w:p w:rsidR="00B20745" w:rsidRPr="00B20745" w:rsidRDefault="00B20745" w:rsidP="00B20745">
      <w:pPr>
        <w:widowControl w:val="0"/>
        <w:tabs>
          <w:tab w:val="center" w:pos="9185"/>
          <w:tab w:val="right" w:pos="13721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2. Wadium może być wnoszone w:</w:t>
      </w:r>
    </w:p>
    <w:p w:rsidR="00B20745" w:rsidRPr="00B20745" w:rsidRDefault="00B20745" w:rsidP="00B20745">
      <w:pPr>
        <w:widowControl w:val="0"/>
        <w:tabs>
          <w:tab w:val="center" w:pos="14245"/>
          <w:tab w:val="right" w:pos="18781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a) pieniądzu;</w:t>
      </w:r>
    </w:p>
    <w:p w:rsidR="00B20745" w:rsidRPr="00B20745" w:rsidRDefault="00B20745" w:rsidP="00B20745">
      <w:pPr>
        <w:widowControl w:val="0"/>
        <w:tabs>
          <w:tab w:val="left" w:pos="315"/>
          <w:tab w:val="center" w:pos="14245"/>
          <w:tab w:val="right" w:pos="18781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 b) poręczeniach bankowych lub poręczeniach spółdzielczej kasy oszczędnościowo-kredytowej, z tym</w:t>
      </w:r>
    </w:p>
    <w:p w:rsidR="00B20745" w:rsidRPr="00B20745" w:rsidRDefault="00B20745" w:rsidP="00B20745">
      <w:pPr>
        <w:widowControl w:val="0"/>
        <w:tabs>
          <w:tab w:val="center" w:pos="14245"/>
          <w:tab w:val="right" w:pos="18781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    że poręczenie kasy jest zawsze poręczeniem pieniężnym;</w:t>
      </w:r>
    </w:p>
    <w:p w:rsidR="00B20745" w:rsidRPr="00B20745" w:rsidRDefault="00B20745" w:rsidP="00B20745">
      <w:pPr>
        <w:widowControl w:val="0"/>
        <w:tabs>
          <w:tab w:val="center" w:pos="14245"/>
          <w:tab w:val="right" w:pos="18781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c) gwarancjach bankowych;</w:t>
      </w:r>
    </w:p>
    <w:p w:rsidR="00B20745" w:rsidRPr="00B20745" w:rsidRDefault="00B20745" w:rsidP="00B20745">
      <w:pPr>
        <w:widowControl w:val="0"/>
        <w:tabs>
          <w:tab w:val="center" w:pos="14245"/>
          <w:tab w:val="right" w:pos="18781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d) gwarancjach ubezpieczeniowych;</w:t>
      </w:r>
    </w:p>
    <w:p w:rsidR="00B20745" w:rsidRPr="00B20745" w:rsidRDefault="00B20745" w:rsidP="00B20745">
      <w:pPr>
        <w:widowControl w:val="0"/>
        <w:tabs>
          <w:tab w:val="center" w:pos="14245"/>
          <w:tab w:val="right" w:pos="18781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 e) poręczeniach udzielanych przez podmioty, o których mowa w art. 6b ust. 5 pkt 2 ustawy z dnia 9</w:t>
      </w:r>
    </w:p>
    <w:p w:rsidR="00B20745" w:rsidRPr="00B20745" w:rsidRDefault="00B20745" w:rsidP="00B20745">
      <w:pPr>
        <w:widowControl w:val="0"/>
        <w:tabs>
          <w:tab w:val="center" w:pos="14245"/>
          <w:tab w:val="right" w:pos="18781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      listopada 2000 r. o utworzeniu Polskiej Agencji Rozwoju Przedsiębiorczości (Dz. U. Nr 109, poz.</w:t>
      </w:r>
    </w:p>
    <w:p w:rsidR="00B20745" w:rsidRPr="00B20745" w:rsidRDefault="00B20745" w:rsidP="00B20745">
      <w:pPr>
        <w:widowControl w:val="0"/>
        <w:tabs>
          <w:tab w:val="center" w:pos="14245"/>
          <w:tab w:val="right" w:pos="18781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    1158 z późń. zm.).</w:t>
      </w:r>
    </w:p>
    <w:p w:rsidR="00B20745" w:rsidRPr="00B20745" w:rsidRDefault="00B20745" w:rsidP="00B20745">
      <w:pPr>
        <w:widowControl w:val="0"/>
        <w:tabs>
          <w:tab w:val="center" w:pos="9185"/>
          <w:tab w:val="right" w:pos="13721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3. Wadium musi być wniesione przed upływem terminu składania ofert. W przypadku  wadium</w:t>
      </w:r>
    </w:p>
    <w:p w:rsidR="00B20745" w:rsidRPr="00B20745" w:rsidRDefault="00B20745" w:rsidP="00B20745">
      <w:pPr>
        <w:widowControl w:val="0"/>
        <w:tabs>
          <w:tab w:val="center" w:pos="9185"/>
          <w:tab w:val="right" w:pos="13721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wnoszonego w pieniądzu termin zostanie zachowany, jeżeli bank prowadzący rachunek Zamawiającego</w:t>
      </w:r>
    </w:p>
    <w:p w:rsidR="00B20745" w:rsidRPr="00B20745" w:rsidRDefault="00B20745" w:rsidP="00B20745">
      <w:pPr>
        <w:widowControl w:val="0"/>
        <w:tabs>
          <w:tab w:val="center" w:pos="9185"/>
          <w:tab w:val="right" w:pos="13721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potwierdzi, że otrzymał przelew przed upływem terminu składania ofert. W takim przypadku dołączenie</w:t>
      </w:r>
    </w:p>
    <w:p w:rsidR="00B20745" w:rsidRPr="00B20745" w:rsidRDefault="00B20745" w:rsidP="00B20745">
      <w:pPr>
        <w:widowControl w:val="0"/>
        <w:tabs>
          <w:tab w:val="left" w:pos="405"/>
          <w:tab w:val="center" w:pos="9185"/>
          <w:tab w:val="right" w:pos="13721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do oferty kopii polecenia przelewu wystawionego przez Wykonawcę jest warunkiem koniecznym, lecz</w:t>
      </w:r>
    </w:p>
    <w:p w:rsidR="00B20745" w:rsidRPr="00B20745" w:rsidRDefault="00B20745" w:rsidP="00B20745">
      <w:pPr>
        <w:widowControl w:val="0"/>
        <w:tabs>
          <w:tab w:val="center" w:pos="9185"/>
          <w:tab w:val="right" w:pos="13721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nie wystarczającym do stwierdzenia, że wadium zostało wniesione w terminie.</w:t>
      </w:r>
    </w:p>
    <w:p w:rsidR="00B20745" w:rsidRPr="00B20745" w:rsidRDefault="00B20745" w:rsidP="00B20745">
      <w:pPr>
        <w:widowControl w:val="0"/>
        <w:tabs>
          <w:tab w:val="center" w:pos="9556"/>
          <w:tab w:val="right" w:pos="14092"/>
        </w:tabs>
        <w:suppressAutoHyphens/>
        <w:spacing w:after="0" w:line="240" w:lineRule="auto"/>
        <w:ind w:left="360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 xml:space="preserve">Wadium wnoszone w innych formach musi być złożone we wskazanym terminie w oryginale w kasie Zamawiającego – pokój nr 312 (II piętro). </w:t>
      </w:r>
    </w:p>
    <w:p w:rsidR="00B20745" w:rsidRPr="00B20745" w:rsidRDefault="00B20745" w:rsidP="00B20745">
      <w:pPr>
        <w:widowControl w:val="0"/>
        <w:tabs>
          <w:tab w:val="center" w:pos="9556"/>
          <w:tab w:val="right" w:pos="14092"/>
        </w:tabs>
        <w:suppressAutoHyphens/>
        <w:spacing w:after="0" w:line="240" w:lineRule="auto"/>
        <w:ind w:left="360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 xml:space="preserve">Treść gwarancji lub poręczenia musi zawierać zapis dotyczący zatrzymania wadium z art. 46 ust. 4a ustawy Prawo zamówień publicznych, tj. </w:t>
      </w:r>
      <w:r w:rsidRPr="00B20745">
        <w:rPr>
          <w:rFonts w:ascii="Times New Roman" w:eastAsia="Arial Unicode MS" w:hAnsi="Times New Roman" w:cs="Tahoma"/>
          <w:b/>
          <w:bCs/>
          <w:i/>
          <w:iCs/>
          <w:color w:val="000000"/>
          <w:lang w:bidi="en-US"/>
        </w:rPr>
        <w:t>„Zamawiający zatrzyma wadium wraz z odsetkami, jeżeli Wykonawca w odpowiedzi na wezwanie, o którym mowa w art. 26 ust. 3, nie złoży dokumentów lub oświadczeń, o których mowa w art. 25 ust. 1 ustawy Prawo zamówień publicznych, lub pełnomocnictw, chyba że udowodni, że wynika to z przyczyn nieleżących po jego stronie”.</w:t>
      </w: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 xml:space="preserve"> 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 xml:space="preserve">  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>4. Brak takiego zapisu w gwarancji lub poręczeniu spowoduje odrzucenie oferty.</w:t>
      </w:r>
    </w:p>
    <w:p w:rsidR="00B20745" w:rsidRPr="00B20745" w:rsidRDefault="00B20745" w:rsidP="00B20745">
      <w:pPr>
        <w:widowControl w:val="0"/>
        <w:tabs>
          <w:tab w:val="center" w:pos="9556"/>
          <w:tab w:val="right" w:pos="14092"/>
        </w:tabs>
        <w:suppressAutoHyphens/>
        <w:spacing w:after="0" w:line="240" w:lineRule="auto"/>
        <w:ind w:left="360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Wadium wnoszone w pieniądzu wpłaca się przelewem na rachunek bankowy Zamawiającego w banku: Bank Millennium Oddział Chełmno Nr 68 1160 2202 0000 0000 6087 8332 z adnotacją: „Wadium w </w:t>
      </w:r>
    </w:p>
    <w:p w:rsidR="00E14A1B" w:rsidRPr="00EA0584" w:rsidRDefault="00B20745" w:rsidP="00E14A1B">
      <w:pPr>
        <w:spacing w:before="11"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postępowaniu na  </w:t>
      </w:r>
      <w:r w:rsidR="00E14A1B">
        <w:rPr>
          <w:rFonts w:ascii="Times New Roman" w:eastAsia="Arial Unicode MS" w:hAnsi="Times New Roman" w:cs="Tahoma"/>
          <w:color w:val="000000"/>
          <w:lang w:bidi="en-US"/>
        </w:rPr>
        <w:t xml:space="preserve">   </w:t>
      </w:r>
      <w:r w:rsidR="00E14A1B">
        <w:rPr>
          <w:rFonts w:ascii="Times New Roman" w:eastAsia="Times New Roman" w:hAnsi="Times New Roman" w:cs="Times New Roman"/>
          <w:b/>
          <w:color w:val="000000"/>
          <w:lang w:eastAsia="pl-PL"/>
        </w:rPr>
        <w:t>„Przebudowa drogi gminnej w B</w:t>
      </w:r>
      <w:r w:rsidR="00E14A1B" w:rsidRPr="00EA0584">
        <w:rPr>
          <w:rFonts w:ascii="Times New Roman" w:eastAsia="Times New Roman" w:hAnsi="Times New Roman" w:cs="Times New Roman"/>
          <w:b/>
          <w:color w:val="000000"/>
          <w:lang w:eastAsia="pl-PL"/>
        </w:rPr>
        <w:t>ieńkówce</w:t>
      </w:r>
      <w:r w:rsidR="00E14A1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”   </w:t>
      </w:r>
    </w:p>
    <w:p w:rsidR="00B20745" w:rsidRPr="00B20745" w:rsidRDefault="00B20745" w:rsidP="00B20745">
      <w:pPr>
        <w:widowControl w:val="0"/>
        <w:tabs>
          <w:tab w:val="center" w:pos="9556"/>
          <w:tab w:val="right" w:pos="1409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</w:t>
      </w: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 xml:space="preserve">5. 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Wykonawca, którego oferta została wybrana utraci wadium je</w:t>
      </w:r>
      <w:r w:rsidRPr="00B20745">
        <w:rPr>
          <w:rFonts w:ascii="Times New Roman" w:eastAsia="TTE2516278t00" w:hAnsi="Times New Roman" w:cs="TTE2516278t00"/>
          <w:color w:val="000000"/>
          <w:lang w:bidi="en-US"/>
        </w:rPr>
        <w:t>ż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eli zajdzie jakakolwiek z przesłanek</w:t>
      </w:r>
    </w:p>
    <w:p w:rsidR="00B20745" w:rsidRPr="00B20745" w:rsidRDefault="00B20745" w:rsidP="00B20745">
      <w:pPr>
        <w:widowControl w:val="0"/>
        <w:tabs>
          <w:tab w:val="center" w:pos="6316"/>
          <w:tab w:val="right" w:pos="1085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     wymienionych w art. </w:t>
      </w: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 xml:space="preserve">46 ust.5 pkt. 1-3 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ustawy Prawo Zamówie</w:t>
      </w:r>
      <w:r w:rsidRPr="00B20745">
        <w:rPr>
          <w:rFonts w:ascii="Times New Roman" w:eastAsia="TTE2516278t00" w:hAnsi="Times New Roman" w:cs="TTE2516278t00"/>
          <w:color w:val="000000"/>
          <w:lang w:bidi="en-US"/>
        </w:rPr>
        <w:t xml:space="preserve">ń 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Publicznych.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>IX. Termin związania ofertą.</w:t>
      </w:r>
    </w:p>
    <w:p w:rsidR="00B20745" w:rsidRPr="00B20745" w:rsidRDefault="00B20745" w:rsidP="00B20745">
      <w:pPr>
        <w:widowControl w:val="0"/>
        <w:numPr>
          <w:ilvl w:val="0"/>
          <w:numId w:val="4"/>
        </w:numPr>
        <w:tabs>
          <w:tab w:val="left" w:pos="566"/>
        </w:tabs>
        <w:suppressAutoHyphens/>
        <w:spacing w:after="0" w:line="240" w:lineRule="auto"/>
        <w:ind w:left="566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>Wykonawca pozostanie związany ofertą przez 30 dni. Bieg terminu związania ofertą rozpoczyna się wraz z upływem terminu składania ofert.</w:t>
      </w:r>
    </w:p>
    <w:p w:rsidR="00B20745" w:rsidRPr="00B20745" w:rsidRDefault="00B20745" w:rsidP="00B20745">
      <w:pPr>
        <w:widowControl w:val="0"/>
        <w:tabs>
          <w:tab w:val="left" w:pos="4682"/>
        </w:tabs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>2. Wykonawca samodzielnie lub na wniosek zamawiającego może przedłużyć termin związania ofertą, z</w:t>
      </w:r>
    </w:p>
    <w:p w:rsidR="00B20745" w:rsidRPr="00B20745" w:rsidRDefault="00B20745" w:rsidP="00B20745">
      <w:pPr>
        <w:widowControl w:val="0"/>
        <w:tabs>
          <w:tab w:val="left" w:pos="4682"/>
        </w:tabs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    tym że Zamawiający może tylko raz, co najmniej na 3 dni przed upływem terminu związania ofertą,</w:t>
      </w:r>
    </w:p>
    <w:p w:rsidR="00B20745" w:rsidRPr="00B20745" w:rsidRDefault="00B20745" w:rsidP="00B20745">
      <w:pPr>
        <w:widowControl w:val="0"/>
        <w:tabs>
          <w:tab w:val="left" w:pos="4682"/>
        </w:tabs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    zwrócić się do wykonawców o wyrażenie zgody na przedłużenie tego terminu o oznaczony okres, nie</w:t>
      </w:r>
    </w:p>
    <w:p w:rsidR="00B20745" w:rsidRPr="00B20745" w:rsidRDefault="00B20745" w:rsidP="00B20745">
      <w:pPr>
        <w:widowControl w:val="0"/>
        <w:tabs>
          <w:tab w:val="left" w:pos="4682"/>
        </w:tabs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   dłuższy jednak niż 60 dni. </w:t>
      </w:r>
    </w:p>
    <w:p w:rsidR="00B20745" w:rsidRPr="00B20745" w:rsidRDefault="00B20745" w:rsidP="00B20745">
      <w:pPr>
        <w:widowControl w:val="0"/>
        <w:tabs>
          <w:tab w:val="left" w:pos="4682"/>
        </w:tabs>
        <w:suppressAutoHyphens/>
        <w:spacing w:after="0" w:line="240" w:lineRule="auto"/>
        <w:ind w:left="283"/>
        <w:jc w:val="both"/>
        <w:rPr>
          <w:rFonts w:ascii="Times New Roman" w:eastAsia="Arial" w:hAnsi="Times New Roman" w:cs="Arial"/>
          <w:color w:val="000000"/>
          <w:lang w:bidi="en-US"/>
        </w:rPr>
      </w:pPr>
      <w:r w:rsidRPr="00B20745">
        <w:rPr>
          <w:rFonts w:ascii="Times New Roman" w:eastAsia="Arial" w:hAnsi="Times New Roman" w:cs="Arial"/>
          <w:color w:val="000000"/>
          <w:lang w:bidi="en-US"/>
        </w:rPr>
        <w:t>3. Przedłużenie terminu związania ofertą jest dopuszczalne tylko z jednoczesnym przedłużeniem okresu</w:t>
      </w:r>
    </w:p>
    <w:p w:rsidR="00B20745" w:rsidRPr="00B20745" w:rsidRDefault="00B20745" w:rsidP="00B20745">
      <w:pPr>
        <w:widowControl w:val="0"/>
        <w:tabs>
          <w:tab w:val="left" w:pos="4682"/>
        </w:tabs>
        <w:suppressAutoHyphens/>
        <w:spacing w:after="0" w:line="240" w:lineRule="auto"/>
        <w:ind w:left="283"/>
        <w:jc w:val="both"/>
        <w:rPr>
          <w:rFonts w:ascii="Times New Roman" w:eastAsia="Arial" w:hAnsi="Times New Roman" w:cs="Arial"/>
          <w:color w:val="000000"/>
          <w:lang w:bidi="en-US"/>
        </w:rPr>
      </w:pPr>
      <w:r w:rsidRPr="00B20745">
        <w:rPr>
          <w:rFonts w:ascii="Times New Roman" w:eastAsia="Arial" w:hAnsi="Times New Roman" w:cs="Arial"/>
          <w:color w:val="000000"/>
          <w:lang w:bidi="en-US"/>
        </w:rPr>
        <w:t xml:space="preserve">   ważności wadium albo, jeżeli nie jest to możliwe, z wniesieniem nowego wadium na przedłużony okres</w:t>
      </w:r>
    </w:p>
    <w:p w:rsidR="00B20745" w:rsidRPr="00B20745" w:rsidRDefault="00B20745" w:rsidP="00B20745">
      <w:pPr>
        <w:widowControl w:val="0"/>
        <w:tabs>
          <w:tab w:val="left" w:pos="4682"/>
        </w:tabs>
        <w:suppressAutoHyphens/>
        <w:spacing w:after="0" w:line="240" w:lineRule="auto"/>
        <w:ind w:left="283"/>
        <w:jc w:val="both"/>
        <w:rPr>
          <w:rFonts w:ascii="Times New Roman" w:eastAsia="Arial" w:hAnsi="Times New Roman" w:cs="Arial"/>
          <w:color w:val="000000"/>
          <w:lang w:bidi="en-US"/>
        </w:rPr>
      </w:pPr>
      <w:r w:rsidRPr="00B20745">
        <w:rPr>
          <w:rFonts w:ascii="Times New Roman" w:eastAsia="Arial" w:hAnsi="Times New Roman" w:cs="Arial"/>
          <w:color w:val="000000"/>
          <w:lang w:bidi="en-US"/>
        </w:rPr>
        <w:t xml:space="preserve">   związania ofertą. Jeżeli przedłużenie terminu związania ofertą dokonywane jest po wyborze oferty</w:t>
      </w:r>
    </w:p>
    <w:p w:rsidR="00B20745" w:rsidRPr="00B20745" w:rsidRDefault="00B20745" w:rsidP="00B20745">
      <w:pPr>
        <w:widowControl w:val="0"/>
        <w:tabs>
          <w:tab w:val="left" w:pos="4682"/>
        </w:tabs>
        <w:suppressAutoHyphens/>
        <w:spacing w:after="0" w:line="240" w:lineRule="auto"/>
        <w:ind w:left="283"/>
        <w:jc w:val="both"/>
        <w:rPr>
          <w:rFonts w:ascii="Times New Roman" w:eastAsia="Arial" w:hAnsi="Times New Roman" w:cs="Arial"/>
          <w:color w:val="000000"/>
          <w:lang w:bidi="en-US"/>
        </w:rPr>
      </w:pPr>
      <w:r w:rsidRPr="00B20745">
        <w:rPr>
          <w:rFonts w:ascii="Times New Roman" w:eastAsia="Arial" w:hAnsi="Times New Roman" w:cs="Arial"/>
          <w:color w:val="000000"/>
          <w:lang w:bidi="en-US"/>
        </w:rPr>
        <w:t xml:space="preserve">   najkorzystniejszej, obowiązek wniesienia nowego wadium lub jego przedłużenia dotyczy jedynie</w:t>
      </w:r>
    </w:p>
    <w:p w:rsidR="00B20745" w:rsidRPr="00B20745" w:rsidRDefault="00B20745" w:rsidP="00B20745">
      <w:pPr>
        <w:widowControl w:val="0"/>
        <w:tabs>
          <w:tab w:val="left" w:pos="4682"/>
        </w:tabs>
        <w:suppressAutoHyphens/>
        <w:spacing w:after="0" w:line="240" w:lineRule="auto"/>
        <w:ind w:left="283"/>
        <w:jc w:val="both"/>
        <w:rPr>
          <w:rFonts w:ascii="Times New Roman" w:eastAsia="Arial" w:hAnsi="Times New Roman" w:cs="Arial"/>
          <w:color w:val="000000"/>
          <w:lang w:bidi="en-US"/>
        </w:rPr>
      </w:pPr>
      <w:r w:rsidRPr="00B20745">
        <w:rPr>
          <w:rFonts w:ascii="Times New Roman" w:eastAsia="Arial" w:hAnsi="Times New Roman" w:cs="Arial"/>
          <w:color w:val="000000"/>
          <w:lang w:bidi="en-US"/>
        </w:rPr>
        <w:t xml:space="preserve">   wykonawcy, którego oferta została wybrana jako najkorzystniejsza.</w:t>
      </w:r>
    </w:p>
    <w:p w:rsidR="00B20745" w:rsidRPr="00B20745" w:rsidRDefault="00B20745" w:rsidP="00B20745">
      <w:pPr>
        <w:widowControl w:val="0"/>
        <w:suppressAutoHyphens/>
        <w:autoSpaceDE w:val="0"/>
        <w:spacing w:after="0" w:line="240" w:lineRule="auto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>X. Opis sposobu przygotowania ofert.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1 .Oferta powinna zawierać następujące dokumenty, informacje i materiały</w:t>
      </w: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: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1) Wypełniony formularz oferty (załącznik nr 1 do SIWZ),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          2) Oświadczenie o spełnieniu warunków wymaganych ustawą Prawo zamówień publicznych -</w:t>
      </w:r>
    </w:p>
    <w:p w:rsidR="00B20745" w:rsidRPr="00B20745" w:rsidRDefault="00B20745" w:rsidP="00B20745">
      <w:pPr>
        <w:widowControl w:val="0"/>
        <w:tabs>
          <w:tab w:val="left" w:pos="1455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              (załącznik nr 2 do SIWZ),</w:t>
      </w:r>
    </w:p>
    <w:p w:rsidR="00B20745" w:rsidRPr="00B20745" w:rsidRDefault="00B20745" w:rsidP="00B20745">
      <w:pPr>
        <w:widowControl w:val="0"/>
        <w:tabs>
          <w:tab w:val="left" w:pos="7155"/>
        </w:tabs>
        <w:suppressAutoHyphens/>
        <w:spacing w:after="0" w:line="100" w:lineRule="atLeast"/>
        <w:ind w:left="570"/>
        <w:jc w:val="both"/>
        <w:rPr>
          <w:rFonts w:ascii="Times New Roman" w:eastAsia="ArialMT" w:hAnsi="Times New Roman" w:cs="ArialMT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3) Wykaz robót</w:t>
      </w:r>
      <w:r w:rsidRPr="00B20745">
        <w:rPr>
          <w:rFonts w:ascii="Times New Roman" w:eastAsia="ArialMT" w:hAnsi="Times New Roman" w:cs="ArialMT"/>
          <w:color w:val="000000"/>
          <w:lang w:bidi="en-US"/>
        </w:rPr>
        <w:t xml:space="preserve"> budowlanych w zakresie niezbędnym do wykazania spełniania</w:t>
      </w:r>
    </w:p>
    <w:p w:rsidR="00B20745" w:rsidRPr="00B20745" w:rsidRDefault="00B20745" w:rsidP="00B20745">
      <w:pPr>
        <w:widowControl w:val="0"/>
        <w:tabs>
          <w:tab w:val="center" w:pos="4861"/>
          <w:tab w:val="right" w:pos="9397"/>
        </w:tabs>
        <w:suppressAutoHyphens/>
        <w:spacing w:after="0" w:line="240" w:lineRule="auto"/>
        <w:ind w:left="-1" w:right="-108"/>
        <w:jc w:val="both"/>
        <w:rPr>
          <w:rFonts w:ascii="Times New Roman" w:eastAsia="ArialMT" w:hAnsi="Times New Roman" w:cs="ArialMT"/>
          <w:color w:val="000000"/>
          <w:lang w:bidi="en-US"/>
        </w:rPr>
      </w:pPr>
      <w:r w:rsidRPr="00B20745">
        <w:rPr>
          <w:rFonts w:ascii="Times New Roman" w:eastAsia="ArialMT" w:hAnsi="Times New Roman" w:cs="ArialMT"/>
          <w:color w:val="000000"/>
          <w:lang w:bidi="en-US"/>
        </w:rPr>
        <w:t xml:space="preserve">               warunku wiedzy i doświadczenia, wykonanych w okresie ostatnich pięciu lat przed</w:t>
      </w:r>
    </w:p>
    <w:p w:rsidR="00B20745" w:rsidRPr="00B20745" w:rsidRDefault="00B20745" w:rsidP="00B20745">
      <w:pPr>
        <w:widowControl w:val="0"/>
        <w:tabs>
          <w:tab w:val="center" w:pos="4861"/>
          <w:tab w:val="right" w:pos="9397"/>
        </w:tabs>
        <w:suppressAutoHyphens/>
        <w:spacing w:after="0" w:line="240" w:lineRule="auto"/>
        <w:ind w:left="-1" w:right="-108"/>
        <w:jc w:val="both"/>
        <w:rPr>
          <w:rFonts w:ascii="Times New Roman" w:eastAsia="ArialMT" w:hAnsi="Times New Roman" w:cs="ArialMT"/>
          <w:color w:val="000000"/>
          <w:lang w:bidi="en-US"/>
        </w:rPr>
      </w:pPr>
      <w:r w:rsidRPr="00B20745">
        <w:rPr>
          <w:rFonts w:ascii="Times New Roman" w:eastAsia="ArialMT" w:hAnsi="Times New Roman" w:cs="ArialMT"/>
          <w:color w:val="000000"/>
          <w:lang w:bidi="en-US"/>
        </w:rPr>
        <w:t xml:space="preserve">               upływem terminu składania ofert, a jeżeli okres prowadzenia działalności jest krótszy – w</w:t>
      </w:r>
    </w:p>
    <w:p w:rsidR="00B20745" w:rsidRPr="00B20745" w:rsidRDefault="00B20745" w:rsidP="00B20745">
      <w:pPr>
        <w:widowControl w:val="0"/>
        <w:tabs>
          <w:tab w:val="center" w:pos="4861"/>
          <w:tab w:val="right" w:pos="9397"/>
        </w:tabs>
        <w:suppressAutoHyphens/>
        <w:spacing w:after="0" w:line="240" w:lineRule="auto"/>
        <w:ind w:left="-1" w:right="-108"/>
        <w:jc w:val="both"/>
        <w:rPr>
          <w:rFonts w:ascii="Times New Roman" w:eastAsia="ArialMT" w:hAnsi="Times New Roman" w:cs="ArialMT"/>
          <w:color w:val="000000"/>
          <w:lang w:bidi="en-US"/>
        </w:rPr>
      </w:pPr>
      <w:r w:rsidRPr="00B20745">
        <w:rPr>
          <w:rFonts w:ascii="Times New Roman" w:eastAsia="ArialMT" w:hAnsi="Times New Roman" w:cs="ArialMT"/>
          <w:color w:val="000000"/>
          <w:lang w:bidi="en-US"/>
        </w:rPr>
        <w:t xml:space="preserve">               tym okresie, z podaniem ich rodzaju i wartości, daty i miejsca wykonania oraz załączeniem</w:t>
      </w:r>
    </w:p>
    <w:p w:rsidR="00B20745" w:rsidRPr="00B20745" w:rsidRDefault="00B20745" w:rsidP="00B20745">
      <w:pPr>
        <w:widowControl w:val="0"/>
        <w:tabs>
          <w:tab w:val="center" w:pos="4861"/>
          <w:tab w:val="right" w:pos="9397"/>
        </w:tabs>
        <w:suppressAutoHyphens/>
        <w:spacing w:after="0" w:line="240" w:lineRule="auto"/>
        <w:ind w:left="-1" w:right="-108"/>
        <w:jc w:val="both"/>
        <w:rPr>
          <w:rFonts w:ascii="Times New Roman" w:eastAsia="ArialMT" w:hAnsi="Times New Roman" w:cs="ArialMT"/>
          <w:color w:val="000000"/>
          <w:lang w:bidi="en-US"/>
        </w:rPr>
      </w:pPr>
      <w:r w:rsidRPr="00B20745">
        <w:rPr>
          <w:rFonts w:ascii="Times New Roman" w:eastAsia="ArialMT" w:hAnsi="Times New Roman" w:cs="ArialMT"/>
          <w:color w:val="000000"/>
          <w:lang w:bidi="en-US"/>
        </w:rPr>
        <w:t xml:space="preserve">               dokumentu potwierdzającego, że roboty zostały wykonane zgodnie z zasadami sztuki</w:t>
      </w:r>
    </w:p>
    <w:p w:rsidR="00B20745" w:rsidRPr="00B20745" w:rsidRDefault="00B20745" w:rsidP="00B20745">
      <w:pPr>
        <w:widowControl w:val="0"/>
        <w:tabs>
          <w:tab w:val="center" w:pos="4861"/>
          <w:tab w:val="right" w:pos="9397"/>
        </w:tabs>
        <w:suppressAutoHyphens/>
        <w:spacing w:after="0" w:line="240" w:lineRule="auto"/>
        <w:ind w:left="-1" w:right="-108"/>
        <w:jc w:val="both"/>
        <w:rPr>
          <w:rFonts w:ascii="Times New Roman" w:eastAsia="ArialMT" w:hAnsi="Times New Roman" w:cs="ArialMT"/>
          <w:color w:val="000000"/>
          <w:lang w:bidi="en-US"/>
        </w:rPr>
      </w:pPr>
      <w:r w:rsidRPr="00B20745">
        <w:rPr>
          <w:rFonts w:ascii="Times New Roman" w:eastAsia="ArialMT" w:hAnsi="Times New Roman" w:cs="ArialMT"/>
          <w:color w:val="000000"/>
          <w:lang w:bidi="en-US"/>
        </w:rPr>
        <w:t xml:space="preserve">               budowlanej i prawidłowo ukończone – załącznik nr 3 do SIWZ;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MT" w:hAnsi="Times New Roman" w:cs="ArialMT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         4) 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Wykaz osób, </w:t>
      </w:r>
      <w:r w:rsidRPr="00B20745">
        <w:rPr>
          <w:rFonts w:ascii="Times New Roman" w:eastAsia="ArialMT" w:hAnsi="Times New Roman" w:cs="ArialMT"/>
          <w:color w:val="000000"/>
          <w:lang w:bidi="en-US"/>
        </w:rPr>
        <w:t>które będą uczestniczyć w wykonywaniu zamówienia, w szczególności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MT" w:hAnsi="Times New Roman" w:cs="ArialMT"/>
          <w:color w:val="000000"/>
          <w:lang w:bidi="en-US"/>
        </w:rPr>
      </w:pPr>
      <w:r w:rsidRPr="00B20745">
        <w:rPr>
          <w:rFonts w:ascii="Times New Roman" w:eastAsia="ArialMT" w:hAnsi="Times New Roman" w:cs="ArialMT"/>
          <w:color w:val="000000"/>
          <w:lang w:bidi="en-US"/>
        </w:rPr>
        <w:lastRenderedPageBreak/>
        <w:t xml:space="preserve">               odpowiedzialnych za kierowanie robotami  budowlanymi, wraz z informacjami na temat ich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MT" w:hAnsi="Times New Roman" w:cs="ArialMT"/>
          <w:color w:val="000000"/>
          <w:lang w:bidi="en-US"/>
        </w:rPr>
      </w:pPr>
      <w:r w:rsidRPr="00B20745">
        <w:rPr>
          <w:rFonts w:ascii="Times New Roman" w:eastAsia="ArialMT" w:hAnsi="Times New Roman" w:cs="ArialMT"/>
          <w:color w:val="000000"/>
          <w:lang w:bidi="en-US"/>
        </w:rPr>
        <w:t xml:space="preserve">               kwalifikacji zawodowych, doświadczenia i wykształcenia niezbędnych dla wykonania zamówienia,</w:t>
      </w:r>
    </w:p>
    <w:p w:rsidR="00B20745" w:rsidRPr="00B20745" w:rsidRDefault="00B20745" w:rsidP="00B20745">
      <w:pPr>
        <w:widowControl w:val="0"/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ArialMT" w:hAnsi="Times New Roman" w:cs="ArialMT"/>
          <w:color w:val="000000"/>
          <w:lang w:bidi="en-US"/>
        </w:rPr>
      </w:pPr>
      <w:r w:rsidRPr="00B20745">
        <w:rPr>
          <w:rFonts w:ascii="Times New Roman" w:eastAsia="ArialMT" w:hAnsi="Times New Roman" w:cs="ArialMT"/>
          <w:color w:val="000000"/>
          <w:lang w:bidi="en-US"/>
        </w:rPr>
        <w:t xml:space="preserve">               a także zakresu wykonywanych przez nie czynności, oraz informacją o podstawie do dysponowania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MT" w:hAnsi="Times New Roman" w:cs="ArialMT"/>
          <w:color w:val="000000"/>
          <w:lang w:bidi="en-US"/>
        </w:rPr>
      </w:pPr>
      <w:r w:rsidRPr="00B20745">
        <w:rPr>
          <w:rFonts w:ascii="Times New Roman" w:eastAsia="ArialMT" w:hAnsi="Times New Roman" w:cs="ArialMT"/>
          <w:color w:val="000000"/>
          <w:lang w:bidi="en-US"/>
        </w:rPr>
        <w:t xml:space="preserve">              tymi osobami – załącznik nr 4 do SIWZ;</w:t>
      </w:r>
    </w:p>
    <w:p w:rsidR="00B20745" w:rsidRPr="00B20745" w:rsidRDefault="00B20745" w:rsidP="00B20745">
      <w:pPr>
        <w:widowControl w:val="0"/>
        <w:tabs>
          <w:tab w:val="left" w:pos="3735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          5) Oświadczenie o nie podleganiu wykluczeniu z udziału w postępowaniu o zamówienie publiczne na</w:t>
      </w:r>
    </w:p>
    <w:p w:rsidR="00B20745" w:rsidRPr="00B20745" w:rsidRDefault="00B20745" w:rsidP="00B20745">
      <w:pPr>
        <w:widowControl w:val="0"/>
        <w:tabs>
          <w:tab w:val="left" w:pos="7155"/>
        </w:tabs>
        <w:suppressAutoHyphens/>
        <w:spacing w:after="0" w:line="100" w:lineRule="atLeast"/>
        <w:ind w:left="570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     podstawie art. 24 ust. 1 ustawy Prawo zamówień publicznych – załącznik nr 5 SIWZ,     </w:t>
      </w:r>
    </w:p>
    <w:p w:rsidR="00B20745" w:rsidRPr="00B20745" w:rsidRDefault="00B20745" w:rsidP="00B20745">
      <w:pPr>
        <w:widowControl w:val="0"/>
        <w:tabs>
          <w:tab w:val="left" w:pos="7155"/>
        </w:tabs>
        <w:suppressAutoHyphens/>
        <w:spacing w:after="0" w:line="100" w:lineRule="atLeast"/>
        <w:ind w:left="570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6) Wykaz osób uprawnionych do podpisywania ofert i podejmowania zobowiązań w imieniu Wyko-</w:t>
      </w:r>
    </w:p>
    <w:p w:rsidR="00B20745" w:rsidRPr="00B20745" w:rsidRDefault="00B20745" w:rsidP="00B20745">
      <w:pPr>
        <w:widowControl w:val="0"/>
        <w:tabs>
          <w:tab w:val="left" w:pos="1455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              nawcy (załącznik nr 6 do SIWZ),</w:t>
      </w:r>
    </w:p>
    <w:p w:rsidR="00B20745" w:rsidRPr="00B20745" w:rsidRDefault="00B20745" w:rsidP="00B20745">
      <w:pPr>
        <w:widowControl w:val="0"/>
        <w:tabs>
          <w:tab w:val="left" w:pos="9393"/>
        </w:tabs>
        <w:suppressAutoHyphens/>
        <w:spacing w:after="0" w:line="100" w:lineRule="atLeast"/>
        <w:ind w:left="567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>7) Oświadczenie w/s przekazania części zamówienia podwykonawcom (załącznik nr 7 do SIWZ),</w:t>
      </w:r>
    </w:p>
    <w:p w:rsidR="00B20745" w:rsidRPr="00B20745" w:rsidRDefault="00B20745" w:rsidP="00B20745">
      <w:pPr>
        <w:widowControl w:val="0"/>
        <w:tabs>
          <w:tab w:val="left" w:pos="9393"/>
        </w:tabs>
        <w:suppressAutoHyphens/>
        <w:spacing w:after="0" w:line="100" w:lineRule="atLeast"/>
        <w:ind w:left="567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>8) Kosztorys</w:t>
      </w:r>
      <w:r w:rsidR="008C7D54">
        <w:rPr>
          <w:rFonts w:ascii="Times New Roman" w:eastAsia="Times New Roman" w:hAnsi="Times New Roman" w:cs="Times New Roman"/>
          <w:color w:val="000000"/>
          <w:lang w:bidi="en-US"/>
        </w:rPr>
        <w:t>y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ofert</w:t>
      </w:r>
      <w:r w:rsidR="008C7D54">
        <w:rPr>
          <w:rFonts w:ascii="Times New Roman" w:eastAsia="Times New Roman" w:hAnsi="Times New Roman" w:cs="Times New Roman"/>
          <w:color w:val="000000"/>
          <w:lang w:bidi="en-US"/>
        </w:rPr>
        <w:t>owe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sporz</w:t>
      </w:r>
      <w:r w:rsidRPr="00B20745">
        <w:rPr>
          <w:rFonts w:ascii="Times New Roman" w:eastAsia="TTE262F4C8t00" w:hAnsi="Times New Roman" w:cs="TTE262F4C8t00"/>
          <w:color w:val="000000"/>
          <w:lang w:bidi="en-US"/>
        </w:rPr>
        <w:t>ą</w:t>
      </w:r>
      <w:r w:rsidR="008C7D54">
        <w:rPr>
          <w:rFonts w:ascii="Times New Roman" w:eastAsia="Times New Roman" w:hAnsi="Times New Roman" w:cs="Times New Roman"/>
          <w:color w:val="000000"/>
          <w:lang w:bidi="en-US"/>
        </w:rPr>
        <w:t>dzone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na bazie dokumentacji budowlanej, specyfikacji technicznej</w:t>
      </w:r>
    </w:p>
    <w:p w:rsidR="00B20745" w:rsidRPr="00B20745" w:rsidRDefault="00B20745" w:rsidP="00B20745">
      <w:pPr>
        <w:widowControl w:val="0"/>
        <w:tabs>
          <w:tab w:val="left" w:pos="9393"/>
        </w:tabs>
        <w:suppressAutoHyphens/>
        <w:spacing w:after="0" w:line="100" w:lineRule="atLeast"/>
        <w:ind w:left="567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   wykonania i odbioru robót i przedmiaru robót .</w:t>
      </w:r>
    </w:p>
    <w:p w:rsidR="00B20745" w:rsidRPr="00B20745" w:rsidRDefault="00B20745" w:rsidP="00B20745">
      <w:pPr>
        <w:widowControl w:val="0"/>
        <w:numPr>
          <w:ilvl w:val="1"/>
          <w:numId w:val="5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Ofertę należy sporządzić w języku polskim w formie pisemnej.</w:t>
      </w:r>
    </w:p>
    <w:p w:rsidR="00B20745" w:rsidRPr="00B20745" w:rsidRDefault="00B20745" w:rsidP="00B20745">
      <w:pPr>
        <w:widowControl w:val="0"/>
        <w:numPr>
          <w:ilvl w:val="1"/>
          <w:numId w:val="5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Ofertę należy sporządzić zgodnie z wymaganiami umieszczonymi w SIWZ oraz dołączyć wszystkie wymagane dokumenty i oświadczenia.</w:t>
      </w:r>
    </w:p>
    <w:p w:rsidR="00B20745" w:rsidRPr="00B20745" w:rsidRDefault="00B20745" w:rsidP="00B20745">
      <w:pPr>
        <w:widowControl w:val="0"/>
        <w:numPr>
          <w:ilvl w:val="1"/>
          <w:numId w:val="5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Dokumenty i oświadczenia składające się na ofertę powinny być podpisane przez osobę upoważnioną do występowania w imieniu Wykonawcy.</w:t>
      </w:r>
    </w:p>
    <w:p w:rsidR="00B20745" w:rsidRPr="00B20745" w:rsidRDefault="00B20745" w:rsidP="00B20745">
      <w:pPr>
        <w:widowControl w:val="0"/>
        <w:numPr>
          <w:ilvl w:val="1"/>
          <w:numId w:val="5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Podpisy na ofercie, oświadczeniach i dokumentach powinny być czytelne albo opatrzone imienną pieczątką.</w:t>
      </w:r>
    </w:p>
    <w:p w:rsidR="00B20745" w:rsidRPr="00B20745" w:rsidRDefault="00B20745" w:rsidP="00B20745">
      <w:pPr>
        <w:widowControl w:val="0"/>
        <w:numPr>
          <w:ilvl w:val="1"/>
          <w:numId w:val="5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Poprawki powinny być naniesione czytelnie i opatrzone podpisem osoby upoważnionej.</w:t>
      </w:r>
    </w:p>
    <w:p w:rsidR="00B20745" w:rsidRPr="00B20745" w:rsidRDefault="00B20745" w:rsidP="00B20745">
      <w:pPr>
        <w:widowControl w:val="0"/>
        <w:numPr>
          <w:ilvl w:val="1"/>
          <w:numId w:val="5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Każdy Wykonawca może złożyć w niniejszym przetargu tylko jedna ofertę.</w:t>
      </w:r>
    </w:p>
    <w:p w:rsidR="00B20745" w:rsidRPr="00B20745" w:rsidRDefault="00B20745" w:rsidP="00B20745">
      <w:pPr>
        <w:widowControl w:val="0"/>
        <w:numPr>
          <w:ilvl w:val="1"/>
          <w:numId w:val="5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W przypadku, gdy jakikolwiek składnik wzoru oferty nie dotyczy Wykonawcy, należy wpisać „nie dotyczy”.</w:t>
      </w:r>
    </w:p>
    <w:p w:rsidR="00B20745" w:rsidRPr="00B20745" w:rsidRDefault="00B20745" w:rsidP="00B20745">
      <w:pPr>
        <w:widowControl w:val="0"/>
        <w:numPr>
          <w:ilvl w:val="1"/>
          <w:numId w:val="5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Wymagane powyżej dokumenty mogą być złożone w formie oryginału lub kserokopii poświadczonej za zgodność z oryginałem.</w:t>
      </w:r>
    </w:p>
    <w:p w:rsidR="00B20745" w:rsidRPr="00B20745" w:rsidRDefault="00B20745" w:rsidP="00B20745">
      <w:pPr>
        <w:widowControl w:val="0"/>
        <w:numPr>
          <w:ilvl w:val="1"/>
          <w:numId w:val="5"/>
        </w:numPr>
        <w:tabs>
          <w:tab w:val="left" w:pos="567"/>
          <w:tab w:val="center" w:pos="17123"/>
          <w:tab w:val="right" w:pos="2165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>Ponadto zaleca się załączenie spisu treści oferty, ułożenia wszystkich wymaganych dokumentów zgodnie z kolejnością podaną w SIWZ, spięcie oferty w sposób zapobiegający jej dekompletacji oraz ponumerowanie wszystkich stron.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ind w:left="24"/>
        <w:jc w:val="both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>XI. Miejsce oraz termin składania i otwarcia ofert.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ind w:left="27" w:hanging="737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     1. Oferty należy składać w Urzędzie Gminy Chełmno, ul. Dworcowa 1, 86-200 Chełmno, pokój nr 319 (II</w:t>
      </w:r>
    </w:p>
    <w:p w:rsidR="00B20745" w:rsidRPr="00B20745" w:rsidRDefault="00B20745" w:rsidP="00B20745">
      <w:pPr>
        <w:widowControl w:val="0"/>
        <w:tabs>
          <w:tab w:val="left" w:pos="663"/>
        </w:tabs>
        <w:suppressAutoHyphens/>
        <w:spacing w:after="0" w:line="240" w:lineRule="auto"/>
        <w:ind w:left="27" w:hanging="737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         piętro), w zamkniętych kopertach. Koperta powinna być zaadresowana:</w:t>
      </w:r>
    </w:p>
    <w:p w:rsidR="00B20745" w:rsidRPr="00B20745" w:rsidRDefault="00B20745" w:rsidP="00B20745">
      <w:pPr>
        <w:widowControl w:val="0"/>
        <w:tabs>
          <w:tab w:val="center" w:pos="8281"/>
          <w:tab w:val="right" w:pos="12817"/>
        </w:tabs>
        <w:suppressAutoHyphens/>
        <w:spacing w:after="0" w:line="240" w:lineRule="auto"/>
        <w:ind w:left="227"/>
        <w:jc w:val="both"/>
        <w:rPr>
          <w:rFonts w:ascii="Times New Roman" w:eastAsia="Arial Unicode MS" w:hAnsi="Times New Roman" w:cs="Tahoma"/>
          <w:color w:val="000000"/>
          <w:lang w:bidi="en-US"/>
        </w:rPr>
      </w:pPr>
    </w:p>
    <w:p w:rsidR="00B20745" w:rsidRPr="00B20745" w:rsidRDefault="00B20745" w:rsidP="00B20745">
      <w:pPr>
        <w:widowControl w:val="0"/>
        <w:tabs>
          <w:tab w:val="center" w:pos="8281"/>
          <w:tab w:val="right" w:pos="12817"/>
        </w:tabs>
        <w:suppressAutoHyphens/>
        <w:spacing w:after="0" w:line="240" w:lineRule="auto"/>
        <w:ind w:left="227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                                       </w:t>
      </w: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Urząd Gminy Chełmno</w:t>
      </w:r>
    </w:p>
    <w:p w:rsidR="00B20745" w:rsidRPr="00B20745" w:rsidRDefault="00B20745" w:rsidP="00B20745">
      <w:pPr>
        <w:widowControl w:val="0"/>
        <w:tabs>
          <w:tab w:val="center" w:pos="8281"/>
          <w:tab w:val="right" w:pos="12817"/>
        </w:tabs>
        <w:suppressAutoHyphens/>
        <w:spacing w:after="0" w:line="240" w:lineRule="auto"/>
        <w:ind w:left="227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 xml:space="preserve">                                          ul. Dworcowa 1, 86-200 Chełmno 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 xml:space="preserve">     </w:t>
      </w:r>
    </w:p>
    <w:p w:rsidR="00786AA3" w:rsidRPr="00EA0584" w:rsidRDefault="00B20745" w:rsidP="00786AA3">
      <w:pPr>
        <w:spacing w:before="11"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 xml:space="preserve">    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>oraz oznaczona</w:t>
      </w: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 xml:space="preserve">: 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</w:t>
      </w:r>
      <w:r w:rsidR="00786AA3">
        <w:rPr>
          <w:rFonts w:ascii="Times New Roman" w:eastAsia="Arial Unicode MS" w:hAnsi="Times New Roman" w:cs="Tahoma"/>
          <w:color w:val="000000"/>
          <w:lang w:bidi="en-US"/>
        </w:rPr>
        <w:t xml:space="preserve">  </w:t>
      </w:r>
      <w:r w:rsidR="00786AA3">
        <w:rPr>
          <w:rFonts w:ascii="Times New Roman" w:eastAsia="Times New Roman" w:hAnsi="Times New Roman" w:cs="Times New Roman"/>
          <w:b/>
          <w:color w:val="000000"/>
          <w:lang w:eastAsia="pl-PL"/>
        </w:rPr>
        <w:t>„Przebudowa drogi gminnej w B</w:t>
      </w:r>
      <w:r w:rsidR="00786AA3" w:rsidRPr="00EA0584">
        <w:rPr>
          <w:rFonts w:ascii="Times New Roman" w:eastAsia="Times New Roman" w:hAnsi="Times New Roman" w:cs="Times New Roman"/>
          <w:b/>
          <w:color w:val="000000"/>
          <w:lang w:eastAsia="pl-PL"/>
        </w:rPr>
        <w:t>ieńkówce</w:t>
      </w:r>
      <w:r w:rsidR="00786AA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ETAP </w:t>
      </w:r>
      <w:r w:rsidR="00786AA3">
        <w:rPr>
          <w:b/>
          <w:bCs/>
        </w:rPr>
        <w:t xml:space="preserve"> I </w:t>
      </w:r>
      <w:r w:rsidR="00786AA3" w:rsidRPr="00EA0584">
        <w:rPr>
          <w:b/>
          <w:bCs/>
        </w:rPr>
        <w:t xml:space="preserve">  od km 0+000 do km 0+900</w:t>
      </w:r>
      <w:r w:rsidR="00786AA3">
        <w:rPr>
          <w:b/>
          <w:bCs/>
        </w:rPr>
        <w:t xml:space="preserve"> i  ETAP II </w:t>
      </w:r>
      <w:r w:rsidR="00786AA3" w:rsidRPr="00EA0584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od km 0+900 do  km 1+118</w:t>
      </w:r>
      <w:r w:rsidR="00786AA3">
        <w:rPr>
          <w:rFonts w:ascii="Times New Roman" w:eastAsia="Times New Roman" w:hAnsi="Times New Roman" w:cs="Times New Roman"/>
          <w:b/>
          <w:color w:val="000000"/>
          <w:lang w:eastAsia="pl-PL"/>
        </w:rPr>
        <w:t>”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 xml:space="preserve">                               „Nie </w:t>
      </w:r>
      <w:r w:rsidR="00786AA3">
        <w:rPr>
          <w:rFonts w:ascii="Times New Roman" w:eastAsia="Arial Unicode MS" w:hAnsi="Times New Roman" w:cs="Tahoma"/>
          <w:b/>
          <w:color w:val="000000"/>
          <w:lang w:bidi="en-US"/>
        </w:rPr>
        <w:t>ot</w:t>
      </w:r>
      <w:r w:rsidR="004E49FC">
        <w:rPr>
          <w:rFonts w:ascii="Times New Roman" w:eastAsia="Arial Unicode MS" w:hAnsi="Times New Roman" w:cs="Tahoma"/>
          <w:b/>
          <w:color w:val="000000"/>
          <w:lang w:bidi="en-US"/>
        </w:rPr>
        <w:t>wierać przed dniem 16</w:t>
      </w:r>
      <w:r w:rsidR="00786AA3">
        <w:rPr>
          <w:rFonts w:ascii="Times New Roman" w:eastAsia="Arial Unicode MS" w:hAnsi="Times New Roman" w:cs="Tahoma"/>
          <w:b/>
          <w:color w:val="000000"/>
          <w:lang w:bidi="en-US"/>
        </w:rPr>
        <w:t>.07</w:t>
      </w: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.2012 r. Godz. 12</w:t>
      </w:r>
      <w:r w:rsidRPr="00B20745">
        <w:rPr>
          <w:rFonts w:ascii="Times New Roman" w:eastAsia="Arial Unicode MS" w:hAnsi="Times New Roman" w:cs="Tahoma"/>
          <w:b/>
          <w:color w:val="000000"/>
          <w:vertAlign w:val="superscript"/>
          <w:lang w:bidi="en-US"/>
        </w:rPr>
        <w:t>15</w:t>
      </w: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”</w:t>
      </w:r>
    </w:p>
    <w:p w:rsidR="00B20745" w:rsidRPr="00B20745" w:rsidRDefault="00B20745" w:rsidP="00B20745">
      <w:pPr>
        <w:widowControl w:val="0"/>
        <w:tabs>
          <w:tab w:val="center" w:pos="6766"/>
          <w:tab w:val="right" w:pos="11302"/>
        </w:tabs>
        <w:suppressAutoHyphens/>
        <w:spacing w:after="0" w:line="240" w:lineRule="auto"/>
        <w:ind w:left="210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2.</w:t>
      </w: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 xml:space="preserve"> 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>Na kopercie należy umieścić nazwę i adres oferenta.</w:t>
      </w:r>
    </w:p>
    <w:p w:rsidR="00B20745" w:rsidRPr="00B20745" w:rsidRDefault="00B20745" w:rsidP="00B20745">
      <w:pPr>
        <w:widowControl w:val="0"/>
        <w:tabs>
          <w:tab w:val="center" w:pos="5011"/>
          <w:tab w:val="right" w:pos="9547"/>
        </w:tabs>
        <w:suppressAutoHyphens/>
        <w:spacing w:after="0" w:line="240" w:lineRule="auto"/>
        <w:ind w:left="15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3. Termin składania ofert upływa dnia </w:t>
      </w:r>
      <w:r w:rsidR="004E49FC">
        <w:rPr>
          <w:rFonts w:ascii="Times New Roman" w:eastAsia="Arial Unicode MS" w:hAnsi="Times New Roman" w:cs="Tahoma"/>
          <w:b/>
          <w:bCs/>
          <w:color w:val="000000"/>
          <w:lang w:bidi="en-US"/>
        </w:rPr>
        <w:t>16</w:t>
      </w:r>
      <w:r w:rsidR="00786AA3">
        <w:rPr>
          <w:rFonts w:ascii="Times New Roman" w:eastAsia="Arial Unicode MS" w:hAnsi="Times New Roman" w:cs="Tahoma"/>
          <w:b/>
          <w:bCs/>
          <w:color w:val="000000"/>
          <w:lang w:bidi="en-US"/>
        </w:rPr>
        <w:t>.07</w:t>
      </w: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>.2012 r. Godz. 12</w:t>
      </w:r>
      <w:r w:rsidRPr="00B20745">
        <w:rPr>
          <w:rFonts w:ascii="Times New Roman" w:eastAsia="Arial Unicode MS" w:hAnsi="Times New Roman" w:cs="Tahoma"/>
          <w:b/>
          <w:bCs/>
          <w:color w:val="000000"/>
          <w:vertAlign w:val="superscript"/>
          <w:lang w:bidi="en-US"/>
        </w:rPr>
        <w:t>00</w:t>
      </w: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>.</w:t>
      </w:r>
    </w:p>
    <w:p w:rsidR="00B20745" w:rsidRPr="00B20745" w:rsidRDefault="00B20745" w:rsidP="004E49FC">
      <w:pPr>
        <w:widowControl w:val="0"/>
        <w:tabs>
          <w:tab w:val="left" w:pos="330"/>
          <w:tab w:val="center" w:pos="5011"/>
          <w:tab w:val="right" w:pos="9547"/>
        </w:tabs>
        <w:suppressAutoHyphens/>
        <w:spacing w:after="0" w:line="240" w:lineRule="auto"/>
        <w:ind w:left="15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 4. 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Oferty otrzymane przez Zamawiającego po podanym terminie zostaną zwrócone Wykonawcom </w:t>
      </w:r>
    </w:p>
    <w:p w:rsidR="00B20745" w:rsidRPr="00B20745" w:rsidRDefault="00B20745" w:rsidP="00B20745">
      <w:pPr>
        <w:widowControl w:val="0"/>
        <w:tabs>
          <w:tab w:val="left" w:pos="195"/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5. Wykonawca może wprowadzić zmiany lub wycofać złożoną przez siebie ofertę pod warunkiem, że</w:t>
      </w:r>
    </w:p>
    <w:p w:rsidR="00B20745" w:rsidRPr="00B20745" w:rsidRDefault="00B20745" w:rsidP="00B20745">
      <w:pPr>
        <w:widowControl w:val="0"/>
        <w:tabs>
          <w:tab w:val="left" w:pos="105"/>
          <w:tab w:val="left" w:pos="195"/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Zamawiający otrzyma pisemne powiadomienia o wprowadzeniu zmian lub wycofaniu oferty przed</w:t>
      </w:r>
    </w:p>
    <w:p w:rsidR="00B20745" w:rsidRPr="00B20745" w:rsidRDefault="00B20745" w:rsidP="00B20745">
      <w:pPr>
        <w:widowControl w:val="0"/>
        <w:tabs>
          <w:tab w:val="left" w:pos="195"/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upływem terminu składania ofert. Powiadomienie o wprowadzeniu zmian lub wycofaniu oferty musi</w:t>
      </w:r>
    </w:p>
    <w:p w:rsidR="00B20745" w:rsidRPr="00B20745" w:rsidRDefault="00B20745" w:rsidP="00B20745">
      <w:pPr>
        <w:widowControl w:val="0"/>
        <w:tabs>
          <w:tab w:val="left" w:pos="195"/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być złożone jak powyżej. Koperta powinna być oznaczona „Zmiana” lub „Wycofanie”. Wykonawca nie</w:t>
      </w:r>
    </w:p>
    <w:p w:rsidR="00B20745" w:rsidRPr="00B20745" w:rsidRDefault="00B20745" w:rsidP="00B20745">
      <w:pPr>
        <w:widowControl w:val="0"/>
        <w:tabs>
          <w:tab w:val="left" w:pos="195"/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może wycofać oferty ani wprowadzić jakichkolwiek zmian w treści oferty po upływie terminu składania</w:t>
      </w:r>
    </w:p>
    <w:p w:rsidR="00B20745" w:rsidRPr="00B20745" w:rsidRDefault="00B20745" w:rsidP="00B20745">
      <w:pPr>
        <w:widowControl w:val="0"/>
        <w:tabs>
          <w:tab w:val="left" w:pos="195"/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ofert.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6. Otwarcia ofert dokona komisja przetargowa w siedzibie Zamawiającego w Chełmnie, ul. Dworcowa 1,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w pokoju nr 319 (II piętro) w dniu  </w:t>
      </w:r>
      <w:r w:rsidR="004E49FC">
        <w:rPr>
          <w:rFonts w:ascii="Times New Roman" w:eastAsia="Arial Unicode MS" w:hAnsi="Times New Roman" w:cs="Tahoma"/>
          <w:b/>
          <w:bCs/>
          <w:color w:val="000000"/>
          <w:lang w:bidi="en-US"/>
        </w:rPr>
        <w:t>16</w:t>
      </w:r>
      <w:r w:rsidR="00786AA3">
        <w:rPr>
          <w:rFonts w:ascii="Times New Roman" w:eastAsia="Arial Unicode MS" w:hAnsi="Times New Roman" w:cs="Tahoma"/>
          <w:b/>
          <w:bCs/>
          <w:color w:val="000000"/>
          <w:lang w:bidi="en-US"/>
        </w:rPr>
        <w:t>.07</w:t>
      </w: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>.</w:t>
      </w: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2012 r. godz. 12</w:t>
      </w:r>
      <w:r w:rsidRPr="00B20745">
        <w:rPr>
          <w:rFonts w:ascii="Times New Roman" w:eastAsia="Arial Unicode MS" w:hAnsi="Times New Roman" w:cs="Tahoma"/>
          <w:b/>
          <w:color w:val="000000"/>
          <w:vertAlign w:val="superscript"/>
          <w:lang w:bidi="en-US"/>
        </w:rPr>
        <w:t>15</w:t>
      </w: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”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7. Kolejność otwierania ofert będzie zgodna z kolejnością rejestracji ich wpływu do Zamawiającego.</w:t>
      </w:r>
    </w:p>
    <w:p w:rsidR="00B20745" w:rsidRPr="00B20745" w:rsidRDefault="00B20745" w:rsidP="00B20745">
      <w:pPr>
        <w:widowControl w:val="0"/>
        <w:tabs>
          <w:tab w:val="left" w:pos="195"/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8. Bezpośrednio przed otwarciem ofert Zamawiający poda kwotę, jaką zamierza przeznaczyć na</w:t>
      </w:r>
    </w:p>
    <w:p w:rsidR="00B20745" w:rsidRPr="00B20745" w:rsidRDefault="00B20745" w:rsidP="00B20745">
      <w:pPr>
        <w:widowControl w:val="0"/>
        <w:tabs>
          <w:tab w:val="left" w:pos="195"/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sfinansowanie zamówienia.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9. Podczas otwarcia ofert, Zamawiający ogłosi nazwy (firmy) oraz adresy Wykonawców, a także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informacje dotyczące ceny, terminu wykonania zamówienia, okresu gwarancji i warunków płatności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zawartych w ofertach.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lastRenderedPageBreak/>
        <w:t xml:space="preserve">    10. Wykonawca, który nie będzie obecny przy otwieraniu ofert może wystąpić do Zamawiającego z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wnioskiem o przesłanie informacji ogłoszonych w trakcie otwarcia ofert. Informacje te Zamawiający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prześle niezwłocznie Wykonawcy.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11. Ocena ofert:</w:t>
      </w:r>
    </w:p>
    <w:p w:rsidR="00B20745" w:rsidRPr="00B20745" w:rsidRDefault="00B20745" w:rsidP="00B20745">
      <w:pPr>
        <w:widowControl w:val="0"/>
        <w:tabs>
          <w:tab w:val="center" w:pos="11923"/>
          <w:tab w:val="right" w:pos="16459"/>
        </w:tabs>
        <w:suppressAutoHyphens/>
        <w:spacing w:after="0" w:line="240" w:lineRule="auto"/>
        <w:ind w:left="405" w:firstLine="45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Zamawiający oceni ważność ofert pod względem formalnym oraz przyjętych w SIWZ kryteriów oceny</w:t>
      </w:r>
    </w:p>
    <w:p w:rsidR="00B20745" w:rsidRPr="00B20745" w:rsidRDefault="00B20745" w:rsidP="00B20745">
      <w:pPr>
        <w:widowControl w:val="0"/>
        <w:tabs>
          <w:tab w:val="center" w:pos="11923"/>
          <w:tab w:val="right" w:pos="16459"/>
        </w:tabs>
        <w:suppressAutoHyphens/>
        <w:spacing w:after="0" w:line="240" w:lineRule="auto"/>
        <w:ind w:left="405" w:firstLine="45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ofert na posiedzeniu niejawnym.</w:t>
      </w:r>
    </w:p>
    <w:p w:rsidR="00B20745" w:rsidRPr="00B20745" w:rsidRDefault="00B20745" w:rsidP="00B20745">
      <w:pPr>
        <w:widowControl w:val="0"/>
        <w:tabs>
          <w:tab w:val="center" w:pos="10369"/>
          <w:tab w:val="right" w:pos="14905"/>
        </w:tabs>
        <w:suppressAutoHyphens/>
        <w:spacing w:after="0" w:line="240" w:lineRule="auto"/>
        <w:ind w:left="405" w:firstLine="45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Zamawiający poprawi oczywiste omyłki w treści oferty, w sposób określony w art. 87 ust. 2 ustawy</w:t>
      </w:r>
    </w:p>
    <w:p w:rsidR="00B20745" w:rsidRPr="00B20745" w:rsidRDefault="00B20745" w:rsidP="00B20745">
      <w:pPr>
        <w:widowControl w:val="0"/>
        <w:tabs>
          <w:tab w:val="center" w:pos="10369"/>
          <w:tab w:val="right" w:pos="14905"/>
        </w:tabs>
        <w:suppressAutoHyphens/>
        <w:spacing w:after="0" w:line="240" w:lineRule="auto"/>
        <w:ind w:left="405" w:firstLine="45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Prawo zamówień publicznych.</w:t>
      </w:r>
    </w:p>
    <w:p w:rsidR="00B20745" w:rsidRPr="00B20745" w:rsidRDefault="00B20745" w:rsidP="00B20745">
      <w:pPr>
        <w:widowControl w:val="0"/>
        <w:tabs>
          <w:tab w:val="center" w:pos="11923"/>
          <w:tab w:val="right" w:pos="164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XII. OPIS SPOSOBU OBLICZENIA CENY</w:t>
      </w:r>
    </w:p>
    <w:p w:rsidR="00B20745" w:rsidRPr="00B20745" w:rsidRDefault="00B20745" w:rsidP="00B20745">
      <w:pPr>
        <w:widowControl w:val="0"/>
        <w:tabs>
          <w:tab w:val="center" w:pos="9185"/>
          <w:tab w:val="right" w:pos="13721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1. Cena oferty ma charakter kosztorysowy i powinna w szczególności obejmować:</w:t>
      </w:r>
    </w:p>
    <w:p w:rsidR="00B20745" w:rsidRPr="00B20745" w:rsidRDefault="00B20745" w:rsidP="00B20745">
      <w:pPr>
        <w:widowControl w:val="0"/>
        <w:tabs>
          <w:tab w:val="center" w:pos="11701"/>
          <w:tab w:val="right" w:pos="16237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 1)    wartość robót wynikająca z dostarczonych przez Zamawiającego kosztorysów ofertowych i</w:t>
      </w:r>
    </w:p>
    <w:p w:rsidR="00B20745" w:rsidRPr="00B20745" w:rsidRDefault="00B20745" w:rsidP="00B20745">
      <w:pPr>
        <w:widowControl w:val="0"/>
        <w:tabs>
          <w:tab w:val="center" w:pos="11701"/>
          <w:tab w:val="right" w:pos="16237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        specyfikacji technicznych wykonania i odbioru robót budowlanych.</w:t>
      </w:r>
    </w:p>
    <w:p w:rsidR="00B20745" w:rsidRPr="00B20745" w:rsidRDefault="00B20745" w:rsidP="00B20745">
      <w:pPr>
        <w:widowControl w:val="0"/>
        <w:tabs>
          <w:tab w:val="center" w:pos="11701"/>
          <w:tab w:val="right" w:pos="16237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        </w:t>
      </w:r>
      <w:r w:rsidRPr="00B2074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Kosztorys</w:t>
      </w:r>
      <w:r w:rsidR="00786AA3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y muszą zostać wypełnione</w:t>
      </w:r>
      <w:r w:rsidRPr="00B2074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zgodnie z załączonym</w:t>
      </w:r>
      <w:r w:rsidR="00786AA3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i</w:t>
      </w:r>
      <w:r w:rsidR="00832F6B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przedmiara</w:t>
      </w:r>
      <w:r w:rsidRPr="00B2074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m</w:t>
      </w:r>
      <w:r w:rsidR="008A5F4E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i</w:t>
      </w:r>
      <w:r w:rsidRPr="00B2074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robót.</w:t>
      </w:r>
    </w:p>
    <w:p w:rsidR="00B20745" w:rsidRPr="00B20745" w:rsidRDefault="00B20745" w:rsidP="00B20745">
      <w:pPr>
        <w:widowControl w:val="0"/>
        <w:tabs>
          <w:tab w:val="center" w:pos="11701"/>
          <w:tab w:val="right" w:pos="16237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B2074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                  Jakiekolwiek odstępstwa w tym zakresie skutkować będą odrzuceniem oferty, z </w:t>
      </w:r>
    </w:p>
    <w:p w:rsidR="00B20745" w:rsidRPr="00B20745" w:rsidRDefault="00B20745" w:rsidP="00B20745">
      <w:pPr>
        <w:widowControl w:val="0"/>
        <w:tabs>
          <w:tab w:val="center" w:pos="11701"/>
          <w:tab w:val="right" w:pos="16237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B2074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                  wyłączeniem sytuacji przewidzianej w art. 87 ust. 2.</w:t>
      </w:r>
    </w:p>
    <w:p w:rsidR="00B20745" w:rsidRPr="00B20745" w:rsidRDefault="00B20745" w:rsidP="00B20745">
      <w:pPr>
        <w:widowControl w:val="0"/>
        <w:numPr>
          <w:ilvl w:val="1"/>
          <w:numId w:val="6"/>
        </w:numPr>
        <w:tabs>
          <w:tab w:val="left" w:pos="1080"/>
          <w:tab w:val="center" w:pos="16021"/>
          <w:tab w:val="right" w:pos="2055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w cenie oferty należy ująć koszty wszystkich robót nie ujętych w w/wym. dokumentach wraz  z kosztem organizacji ruchu, a bez których to robót wykonanie zadania byłoby niemożliwe, np. koszty robót związanych z przygotowaniem i uporządkowaniem placu budowy, wywozem gruzu i nieczystości, dostawę mediów, itp.</w:t>
      </w:r>
    </w:p>
    <w:p w:rsidR="00B20745" w:rsidRPr="00B20745" w:rsidRDefault="00B20745" w:rsidP="00B20745">
      <w:pPr>
        <w:widowControl w:val="0"/>
        <w:tabs>
          <w:tab w:val="left" w:pos="1080"/>
          <w:tab w:val="center" w:pos="16021"/>
          <w:tab w:val="right" w:pos="20557"/>
        </w:tabs>
        <w:suppressAutoHyphens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 xml:space="preserve">  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>XIII. Opis kryteriów, którymi zamawiający będzie się kierował przy wyborze oferty, wraz z podaniem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ind w:left="283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 xml:space="preserve">    znaczenia tych kryteriów i sposobu oceny ofert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Wybór oferty najkorzystniejszej zostanie dokonany według następujących kryteriów oceny ofert:</w:t>
      </w:r>
    </w:p>
    <w:p w:rsidR="00B20745" w:rsidRPr="00B20745" w:rsidRDefault="00B20745" w:rsidP="00B20745">
      <w:pPr>
        <w:widowControl w:val="0"/>
        <w:numPr>
          <w:ilvl w:val="0"/>
          <w:numId w:val="7"/>
        </w:numPr>
        <w:tabs>
          <w:tab w:val="left" w:pos="567"/>
          <w:tab w:val="center" w:pos="17123"/>
          <w:tab w:val="right" w:pos="21659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val="en-US" w:bidi="en-US"/>
        </w:rPr>
      </w:pPr>
      <w:r w:rsidRPr="00B20745">
        <w:rPr>
          <w:rFonts w:ascii="Times New Roman" w:eastAsia="Arial Unicode MS" w:hAnsi="Times New Roman" w:cs="Tahoma"/>
          <w:color w:val="000000"/>
          <w:lang w:val="en-US" w:bidi="en-US"/>
        </w:rPr>
        <w:t>cena – 100%.</w:t>
      </w:r>
    </w:p>
    <w:p w:rsidR="00B20745" w:rsidRPr="00B20745" w:rsidRDefault="00B20745" w:rsidP="00B20745">
      <w:pPr>
        <w:widowControl w:val="0"/>
        <w:tabs>
          <w:tab w:val="center" w:pos="13381"/>
          <w:tab w:val="right" w:pos="17917"/>
        </w:tabs>
        <w:suppressAutoHyphens/>
        <w:spacing w:after="0" w:line="240" w:lineRule="auto"/>
        <w:ind w:left="567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Sposób przyznania punktów w kryterium „cena”:</w:t>
      </w:r>
    </w:p>
    <w:p w:rsidR="00B20745" w:rsidRPr="00B20745" w:rsidRDefault="00B20745" w:rsidP="00B20745">
      <w:pPr>
        <w:widowControl w:val="0"/>
        <w:tabs>
          <w:tab w:val="center" w:pos="13381"/>
          <w:tab w:val="right" w:pos="17917"/>
        </w:tabs>
        <w:suppressAutoHyphens/>
        <w:spacing w:after="0" w:line="240" w:lineRule="auto"/>
        <w:ind w:left="567"/>
        <w:jc w:val="both"/>
        <w:rPr>
          <w:rFonts w:ascii="Times New Roman" w:eastAsia="Arial Unicode MS" w:hAnsi="Times New Roman" w:cs="Tahoma"/>
          <w:color w:val="000000"/>
          <w:lang w:bidi="en-US"/>
        </w:rPr>
      </w:pPr>
    </w:p>
    <w:p w:rsidR="00B20745" w:rsidRPr="00B20745" w:rsidRDefault="00B20745" w:rsidP="00B20745">
      <w:pPr>
        <w:widowControl w:val="0"/>
        <w:tabs>
          <w:tab w:val="center" w:pos="13381"/>
          <w:tab w:val="right" w:pos="17917"/>
        </w:tabs>
        <w:suppressAutoHyphens/>
        <w:spacing w:after="0" w:line="240" w:lineRule="auto"/>
        <w:ind w:left="567" w:hanging="540"/>
        <w:jc w:val="both"/>
        <w:rPr>
          <w:rFonts w:ascii="Times New Roman" w:eastAsia="Arial Unicode MS" w:hAnsi="Times New Roman" w:cs="Tahoma"/>
          <w:color w:val="000000"/>
          <w:lang w:bidi="en-US"/>
        </w:rPr>
      </w:pPr>
    </w:p>
    <w:p w:rsidR="00B20745" w:rsidRPr="00B20745" w:rsidRDefault="00B20745" w:rsidP="00B20745">
      <w:pPr>
        <w:widowControl w:val="0"/>
        <w:tabs>
          <w:tab w:val="center" w:pos="13381"/>
          <w:tab w:val="right" w:pos="17917"/>
        </w:tabs>
        <w:suppressAutoHyphens/>
        <w:spacing w:after="0" w:line="240" w:lineRule="auto"/>
        <w:ind w:left="567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   cena najniższa </w:t>
      </w:r>
    </w:p>
    <w:p w:rsidR="00B20745" w:rsidRPr="00B20745" w:rsidRDefault="00B20745" w:rsidP="00B20745">
      <w:pPr>
        <w:widowControl w:val="0"/>
        <w:tabs>
          <w:tab w:val="center" w:pos="13381"/>
          <w:tab w:val="right" w:pos="17917"/>
        </w:tabs>
        <w:suppressAutoHyphens/>
        <w:spacing w:after="0" w:line="240" w:lineRule="auto"/>
        <w:ind w:left="567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vertAlign w:val="superscript"/>
          <w:lang w:bidi="en-US"/>
        </w:rPr>
        <w:t xml:space="preserve">    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>______________________     x 100 pkt x znaczenie kryterium 100%</w:t>
      </w:r>
    </w:p>
    <w:p w:rsidR="00B20745" w:rsidRPr="00B20745" w:rsidRDefault="00B20745" w:rsidP="00B20745">
      <w:pPr>
        <w:widowControl w:val="0"/>
        <w:tabs>
          <w:tab w:val="center" w:pos="13381"/>
          <w:tab w:val="right" w:pos="17917"/>
        </w:tabs>
        <w:suppressAutoHyphens/>
        <w:spacing w:after="0" w:line="240" w:lineRule="auto"/>
        <w:ind w:left="567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cena oferty badanej</w:t>
      </w:r>
    </w:p>
    <w:p w:rsidR="00B20745" w:rsidRPr="00B20745" w:rsidRDefault="00B20745" w:rsidP="00B20745">
      <w:pPr>
        <w:widowControl w:val="0"/>
        <w:tabs>
          <w:tab w:val="center" w:pos="13381"/>
          <w:tab w:val="right" w:pos="17917"/>
        </w:tabs>
        <w:suppressAutoHyphens/>
        <w:spacing w:after="0" w:line="240" w:lineRule="auto"/>
        <w:ind w:left="567"/>
        <w:jc w:val="both"/>
        <w:rPr>
          <w:rFonts w:ascii="Times New Roman" w:eastAsia="Arial Unicode MS" w:hAnsi="Times New Roman" w:cs="Tahoma"/>
          <w:color w:val="000000"/>
          <w:lang w:bidi="en-US"/>
        </w:rPr>
      </w:pP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Za najkorzystniejszą zostanie uznana oferta, która zgodnie z powyższym kryterium uzyska najwyższą liczbę punktów.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</w:p>
    <w:p w:rsidR="00B20745" w:rsidRPr="00B20745" w:rsidRDefault="00B20745" w:rsidP="00B20745">
      <w:pPr>
        <w:widowControl w:val="0"/>
        <w:numPr>
          <w:ilvl w:val="0"/>
          <w:numId w:val="8"/>
        </w:numPr>
        <w:tabs>
          <w:tab w:val="left" w:pos="720"/>
          <w:tab w:val="center" w:pos="10636"/>
          <w:tab w:val="right" w:pos="1517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Jeżeli nie można będzie dokonać wyboru oferty najkorzystniejszej ze względu na to, że zostały złożone oferty o takiej samej cenie, Zamawiający wezwie Wykonawców, którzy złożyli te oferty, do złożenia w terminie określonym przez Zamawiającego ofert dodatkowych. Wykonawcy, składając oferty dodatkowe, nie mogą zaoferować cen wyższych niż zaoferowane w złożonych ofertach. W przypadku złożenia ofert dodatkowych o takiej samej cenie, Zamawiający unieważni postępowanie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  o udzielenie zamówienia, zgodnie z art. 93 ust. 1 pkt 5 ustawy.</w:t>
      </w:r>
    </w:p>
    <w:p w:rsidR="00B20745" w:rsidRPr="00B20745" w:rsidRDefault="00B20745" w:rsidP="00B20745">
      <w:pPr>
        <w:widowControl w:val="0"/>
        <w:tabs>
          <w:tab w:val="center" w:pos="4876"/>
          <w:tab w:val="right" w:pos="9412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>XIV. Informacje o formalnościach, jakie powinny zostać dopełnione po wyborze ofert w celu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 xml:space="preserve">         zawarcia umowy w sprawie zamówienia publicznego.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>1. Wykonawca, którego oferta zostanie wybrana będzie zobowiązany do podpisania umowy, która stanowi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 xml:space="preserve">    </w:t>
      </w:r>
      <w:r w:rsidR="008A5F4E">
        <w:rPr>
          <w:rFonts w:ascii="Times New Roman" w:eastAsia="Lucida Sans Unicode" w:hAnsi="Times New Roman" w:cs="Times New Roman"/>
          <w:color w:val="000000"/>
          <w:kern w:val="1"/>
        </w:rPr>
        <w:t>załącznik nr 10</w:t>
      </w:r>
      <w:r w:rsidRPr="00B20745">
        <w:rPr>
          <w:rFonts w:ascii="Times New Roman" w:eastAsia="Lucida Sans Unicode" w:hAnsi="Times New Roman" w:cs="Times New Roman"/>
          <w:color w:val="000000"/>
          <w:kern w:val="1"/>
        </w:rPr>
        <w:t xml:space="preserve"> do SIWZ. Zamawiający zawrze umowę w sprawie zamówienia publicznego              w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 xml:space="preserve">    terminie i sposób określony w art. 94 ustawy Pzp.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 xml:space="preserve">2. Przed zawarciem umowy Wykonawca jest zobowiązany przedstawić umowę regulującą współpracę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 xml:space="preserve">    podmiotów występujących wspólnie. </w:t>
      </w:r>
    </w:p>
    <w:p w:rsidR="00B20745" w:rsidRPr="00B20745" w:rsidRDefault="00B20745" w:rsidP="00B20745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</w:rPr>
      </w:pPr>
      <w:r w:rsidRPr="00B20745">
        <w:rPr>
          <w:rFonts w:ascii="Times New Roman" w:eastAsia="Lucida Sans Unicode" w:hAnsi="Times New Roman" w:cs="Times New Roman"/>
          <w:kern w:val="1"/>
        </w:rPr>
        <w:t>3. Przed podpisaniem umowy Wykonawca będzie zobowiązany do wniesienia zabezpieczenia należytego</w:t>
      </w:r>
    </w:p>
    <w:p w:rsidR="00B20745" w:rsidRPr="00B20745" w:rsidRDefault="00B20745" w:rsidP="00B20745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</w:rPr>
      </w:pPr>
      <w:r w:rsidRPr="00B20745">
        <w:rPr>
          <w:rFonts w:ascii="Times New Roman" w:eastAsia="Lucida Sans Unicode" w:hAnsi="Times New Roman" w:cs="Times New Roman"/>
          <w:kern w:val="1"/>
        </w:rPr>
        <w:t xml:space="preserve">    wykonania umowy. </w:t>
      </w:r>
    </w:p>
    <w:p w:rsidR="00B20745" w:rsidRPr="00B20745" w:rsidRDefault="00B20745" w:rsidP="00B20745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</w:rPr>
      </w:pPr>
      <w:r w:rsidRPr="00B20745">
        <w:rPr>
          <w:rFonts w:ascii="Times New Roman" w:eastAsia="Lucida Sans Unicode" w:hAnsi="Times New Roman" w:cs="Times New Roman"/>
          <w:kern w:val="1"/>
        </w:rPr>
        <w:t>4. Przed zawarciem umowy Wykonawca jest zobowiązany dostarczyć uprawnienia osób, którymi dysponuje</w:t>
      </w:r>
    </w:p>
    <w:p w:rsidR="00B20745" w:rsidRPr="00B20745" w:rsidRDefault="00B20745" w:rsidP="00B20745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</w:rPr>
      </w:pPr>
      <w:r w:rsidRPr="00B20745">
        <w:rPr>
          <w:rFonts w:ascii="Times New Roman" w:eastAsia="Lucida Sans Unicode" w:hAnsi="Times New Roman" w:cs="Times New Roman"/>
          <w:kern w:val="1"/>
        </w:rPr>
        <w:t xml:space="preserve">    lub będzie dysponował  posiadających uprawnienia :</w:t>
      </w:r>
    </w:p>
    <w:p w:rsidR="00B20745" w:rsidRPr="00B20745" w:rsidRDefault="00B20745" w:rsidP="00B20745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</w:rPr>
      </w:pPr>
      <w:r w:rsidRPr="00B20745">
        <w:rPr>
          <w:rFonts w:ascii="Times New Roman" w:eastAsia="Lucida Sans Unicode" w:hAnsi="Times New Roman" w:cs="Times New Roman"/>
          <w:kern w:val="1"/>
        </w:rPr>
        <w:t xml:space="preserve">    -  budowlane do kierowania robotami budo</w:t>
      </w:r>
      <w:r w:rsidR="00832F6B">
        <w:rPr>
          <w:rFonts w:ascii="Times New Roman" w:eastAsia="Lucida Sans Unicode" w:hAnsi="Times New Roman" w:cs="Times New Roman"/>
          <w:kern w:val="1"/>
        </w:rPr>
        <w:t>wlanymi w specjalności drogowej</w:t>
      </w:r>
      <w:r w:rsidRPr="00B20745">
        <w:rPr>
          <w:rFonts w:ascii="Times New Roman" w:eastAsia="Lucida Sans Unicode" w:hAnsi="Times New Roman" w:cs="Times New Roman"/>
          <w:kern w:val="1"/>
        </w:rPr>
        <w:t xml:space="preserve"> wydane na podstawie    </w:t>
      </w:r>
    </w:p>
    <w:p w:rsidR="00B20745" w:rsidRPr="00B20745" w:rsidRDefault="00B20745" w:rsidP="00B20745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</w:rPr>
      </w:pPr>
      <w:r w:rsidRPr="00B20745">
        <w:rPr>
          <w:rFonts w:ascii="Times New Roman" w:eastAsia="Lucida Sans Unicode" w:hAnsi="Times New Roman" w:cs="Times New Roman"/>
          <w:kern w:val="1"/>
        </w:rPr>
        <w:t xml:space="preserve">    ustawy Prawo budowlane i rozporządzenia Ministra Transportu i Budownictwa z dnia 28 kwietnia 2006 r. </w:t>
      </w:r>
    </w:p>
    <w:p w:rsidR="00B20745" w:rsidRPr="00B20745" w:rsidRDefault="00B20745" w:rsidP="00B20745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</w:rPr>
      </w:pPr>
      <w:r w:rsidRPr="00B20745">
        <w:rPr>
          <w:rFonts w:ascii="Times New Roman" w:eastAsia="Lucida Sans Unicode" w:hAnsi="Times New Roman" w:cs="Times New Roman"/>
          <w:kern w:val="1"/>
        </w:rPr>
        <w:lastRenderedPageBreak/>
        <w:t xml:space="preserve">    w  sprawie samodzielnych funkcji technicznych w budownictwie (Dz. U. Nr 83, poz. 578 z póź. zm.) lub </w:t>
      </w:r>
    </w:p>
    <w:p w:rsidR="00B20745" w:rsidRPr="00B20745" w:rsidRDefault="00B20745" w:rsidP="00B20745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</w:rPr>
      </w:pPr>
      <w:r w:rsidRPr="00B20745">
        <w:rPr>
          <w:rFonts w:ascii="Times New Roman" w:eastAsia="Lucida Sans Unicode" w:hAnsi="Times New Roman" w:cs="Times New Roman"/>
          <w:kern w:val="1"/>
        </w:rPr>
        <w:t xml:space="preserve">    inne prawem dopuszczone wraz z zaświadczeniem o przynależności do odpowiedniej Izby Zawodowej.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>5. Warunkiem podpisania umowy jest dostarczenie w/w dokumentów. Ich nie dostarczenie powodować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 xml:space="preserve">    będzie niemożliwość zawarcia umowy z przyczyn leżących po stronie Wykonawcy.</w:t>
      </w:r>
    </w:p>
    <w:p w:rsidR="00B20745" w:rsidRPr="00B20745" w:rsidRDefault="00C60334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>
        <w:rPr>
          <w:rFonts w:ascii="Times New Roman" w:eastAsia="Lucida Sans Unicode" w:hAnsi="Times New Roman" w:cs="Times New Roman"/>
          <w:color w:val="000000"/>
          <w:kern w:val="1"/>
        </w:rPr>
        <w:t>6. Jeżeli W</w:t>
      </w:r>
      <w:r w:rsidR="00B20745" w:rsidRPr="00B20745">
        <w:rPr>
          <w:rFonts w:ascii="Times New Roman" w:eastAsia="Lucida Sans Unicode" w:hAnsi="Times New Roman" w:cs="Times New Roman"/>
          <w:color w:val="000000"/>
          <w:kern w:val="1"/>
        </w:rPr>
        <w:t>ykonawca, którego oferta została wybrana, uchyla się od zawarcia umowy w sprawie zamówienia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 xml:space="preserve">    publicznego lub nie wnosi wymaganego zabezpieczen</w:t>
      </w:r>
      <w:r w:rsidR="00C60334">
        <w:rPr>
          <w:rFonts w:ascii="Times New Roman" w:eastAsia="Lucida Sans Unicode" w:hAnsi="Times New Roman" w:cs="Times New Roman"/>
          <w:color w:val="000000"/>
          <w:kern w:val="1"/>
        </w:rPr>
        <w:t>ia należytego wykonania umowy, Z</w:t>
      </w:r>
      <w:r w:rsidRPr="00B20745">
        <w:rPr>
          <w:rFonts w:ascii="Times New Roman" w:eastAsia="Lucida Sans Unicode" w:hAnsi="Times New Roman" w:cs="Times New Roman"/>
          <w:color w:val="000000"/>
          <w:kern w:val="1"/>
        </w:rPr>
        <w:t>amawiający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 xml:space="preserve">    może wybrać ofertę najkorzystniejszą spośród pozostałych ofert bez przeprowadzania ich ponownego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 xml:space="preserve">    badania i oceny, chyba że zachodzą przesłanki unieważnienia postępowania,  o których mowa w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 xml:space="preserve">   art. 93 ust. 1 ustawy PZP.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>7. Zamawiający zatrzymuje wadium wraz z odsetkami, jeżeli wykonawca, którego oferta została wybrana: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 xml:space="preserve">   1) odmówił podpisania umowy w sprawie zamówienia publicznego na warunkach określonych  w    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 xml:space="preserve">   </w:t>
      </w:r>
      <w:r w:rsidR="00C60334">
        <w:rPr>
          <w:rFonts w:ascii="Times New Roman" w:eastAsia="Lucida Sans Unicode" w:hAnsi="Times New Roman" w:cs="Times New Roman"/>
          <w:color w:val="000000"/>
          <w:kern w:val="1"/>
        </w:rPr>
        <w:t>o</w:t>
      </w:r>
      <w:r w:rsidRPr="00B20745">
        <w:rPr>
          <w:rFonts w:ascii="Times New Roman" w:eastAsia="Lucida Sans Unicode" w:hAnsi="Times New Roman" w:cs="Times New Roman"/>
          <w:color w:val="000000"/>
          <w:kern w:val="1"/>
        </w:rPr>
        <w:t>fercie;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 xml:space="preserve">   2) nie wniósł wymaganego zabezpieczenia należytego wykonania umowy;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 xml:space="preserve">   3) zawarcie umowy w sprawie zamówienia publicznego stało się niemożliwe z przyczyn leżących po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</w:rPr>
      </w:pPr>
      <w:r w:rsidRPr="00B20745">
        <w:rPr>
          <w:rFonts w:ascii="Times New Roman" w:eastAsia="Lucida Sans Unicode" w:hAnsi="Times New Roman" w:cs="Times New Roman"/>
          <w:color w:val="000000"/>
          <w:kern w:val="1"/>
        </w:rPr>
        <w:t xml:space="preserve">       stronie wykonawcy.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ind w:left="283"/>
        <w:jc w:val="both"/>
        <w:rPr>
          <w:rFonts w:ascii="Times New Roman" w:eastAsia="Arial Unicode MS" w:hAnsi="Times New Roman" w:cs="Tahoma"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>XV.  Wymagania dotyczące zabezpieczenia należytego wykonania umowy.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1. Wykonawca, którego oferta została uznana za najkorzystniejszą zobowiązany jest do wniesienia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zabezpieczenia należytego wykonania umowy w wysokości 8% ceny podanej w ofercie.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2. Zabezpieczenie należytego wykonania umowy będzie służyło do pokrycia roszczeń z tytułu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niewykonania lub nienależytego wykonania umowy. Jeżeli Wykonawca będzie jednocześnie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gwarantem, zabezpieczenie będzie służyło także pokryciu roszczeń z tytułu gwarancji jakości.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3. Zabezpieczenie należytego wykonania umowy może być wniesione w pieniądzu, poręczeniach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bankowych lub poręczeniach spółdzielczej kasy oszczędnościowo-kredytowej, z tym że zobowiązanie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kasy jest zawsze zobowiązaniem pieniężnym, gwarancjach bankowych, gwarancjach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ubezpieczeniowych, poręczeniach udzielanych przez podmioty, o których mowa w art. 6b ust. 5 pkt 2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ustawy z dnia 9 listopada 2000 r. o utworzeniu Polskiej Agencji Rozwoju Przedsiębiorczości.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4. Zamawiający nie wyraża zgody na wniesienie zabezpieczenia należytego wykonania umowy w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wekslach z poręczeniem wekslowym banku lub spółdzielczej kasy oszczędnościowo-kredytowej, przez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ustanowienie zastawu na papierach wartościowych emitowanych przez Skarb Państwa lub jednostkę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samorządu terytorialnego ani przez ustanowienie zastawu rejestrowego na zasadach określonych w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przepisach o zastawie rejestrowym i rejestrze zastawów.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5. Zabezpieczenie należytego wykonania umowy w formie pieniężnej należy wpłacić przelewem na konto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Zamawiającego w Banku Millennium Oddział Chełmno, nr konta 68 1160 2202 0000 0000 6087 8332.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6. Jeżeli zabezpieczenie należytego wykonania umowy zostanie wniesione w pieniądzu, Zamawiający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przechowa je na oprocentowanym rachunku bankowym.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7. Jeżeli zabezpieczenie należytego wykonania umowy zostanie wniesione w pieniądzu, Zamawiający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zwróci je wraz z odsetkami wynikającymi z umowy rachunku bankowego, na którym było ono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przechowywane, pomniejszonym o koszty prowadzenia rachunku oraz prowizji bankowej za przelew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pieniędzy na rachunek Wykonawcy.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 xml:space="preserve">         Zamawiający zwróci zabezpieczenie należytego wykonania umowy w terminie 30 dni od dnia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 xml:space="preserve">         przekazania robót przez Wykonawcę i przyjęcia ich przez Zamawiającego jako należycie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 xml:space="preserve">         wykonanych – w wysokości 70%. Kwota pozostawiona na zabezpieczenie roszczeń z tytułu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 xml:space="preserve">         rękojmi za wady nie może przekraczać 30% wysokości zamówienia i jest zwracana  nie później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 xml:space="preserve">         </w:t>
      </w:r>
      <w:r w:rsidR="00C60334">
        <w:rPr>
          <w:rFonts w:ascii="Times New Roman" w:eastAsia="Arial Unicode MS" w:hAnsi="Times New Roman" w:cs="Tahoma"/>
          <w:b/>
          <w:bCs/>
          <w:color w:val="000000"/>
          <w:lang w:bidi="en-US"/>
        </w:rPr>
        <w:t>niż w 15</w:t>
      </w:r>
      <w:r w:rsidRPr="00B20745">
        <w:rPr>
          <w:rFonts w:ascii="Times New Roman" w:eastAsia="Arial Unicode MS" w:hAnsi="Times New Roman" w:cs="Tahoma"/>
          <w:b/>
          <w:bCs/>
          <w:color w:val="000000"/>
          <w:lang w:bidi="en-US"/>
        </w:rPr>
        <w:t xml:space="preserve"> dniu po upływie okresu rękojmi za wady. 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>8. Je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ż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eli wyłoniony wykonawca nie wniesie w okre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ś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lonym terminie zabezpieczenia nale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ż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ytego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   wykonania     umowy zamawiaj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ą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cy mo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ż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e wybra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 xml:space="preserve">ć 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ofert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 xml:space="preserve">ę 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najkorzystniejsz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 xml:space="preserve">ą 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spo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ś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ród pozostałych ofert,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   bez przeprowadzania ich ponownej oceny, chyba, 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ż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e zachodzi jedna z przesłanek uniewa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ż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nienia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ind w:left="270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   post</w:t>
      </w:r>
      <w:r w:rsidRPr="00B20745">
        <w:rPr>
          <w:rFonts w:ascii="Times New Roman" w:eastAsia="TimesNewRoman" w:hAnsi="Times New Roman" w:cs="TimesNewRoman"/>
          <w:color w:val="000000"/>
          <w:lang w:bidi="en-US"/>
        </w:rPr>
        <w:t>ę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powania.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Calibri-Bold" w:eastAsia="Calibri-Bold" w:hAnsi="Calibri-Bold" w:cs="Calibri-Bold"/>
          <w:b/>
          <w:bCs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</w:t>
      </w:r>
      <w:r w:rsidRPr="00B20745">
        <w:rPr>
          <w:rFonts w:ascii="Calibri-Bold" w:eastAsia="Calibri-Bold" w:hAnsi="Calibri-Bold" w:cs="Calibri-Bold"/>
          <w:b/>
          <w:bCs/>
          <w:color w:val="000000"/>
          <w:lang w:bidi="en-US"/>
        </w:rPr>
        <w:t>Dokument potwierdzający wniesienie zabezpieczenia należytego wykonania umowy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Calibri-Bold" w:eastAsia="Calibri-Bold" w:hAnsi="Calibri-Bold" w:cs="Calibri-Bold"/>
          <w:b/>
          <w:bCs/>
          <w:color w:val="000000"/>
          <w:lang w:bidi="en-US"/>
        </w:rPr>
      </w:pPr>
      <w:r w:rsidRPr="00B20745">
        <w:rPr>
          <w:rFonts w:ascii="Calibri-Bold" w:eastAsia="Calibri-Bold" w:hAnsi="Calibri-Bold" w:cs="Calibri-Bold"/>
          <w:b/>
          <w:bCs/>
          <w:color w:val="000000"/>
          <w:lang w:bidi="en-US"/>
        </w:rPr>
        <w:t xml:space="preserve">        należy przedłożyć Zamawiającemu najpóźniej w momencie podpisywania umowy.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 xml:space="preserve">XVI. Istotne dla stron postanowienia, które zostaną wprowadzone do treści zawieranej umowy w spra-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 xml:space="preserve">         wie zamówienia publicznego, ogólne warunki umowy albo wzór umowy, jeżeli Zamawiający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 xml:space="preserve">         wymaga od Wykonawcy, aby zawarł z nim umowę w sprawie zamówienia publicznego na takich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 xml:space="preserve">         warunkach.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Do SIWZ dołączony jest  wzór umowy stanowiący jej integralną część – </w:t>
      </w:r>
      <w:r w:rsidRPr="00B20745">
        <w:rPr>
          <w:rFonts w:ascii="Times New Roman" w:eastAsia="Times New Roman" w:hAnsi="Times New Roman" w:cs="Times New Roman"/>
          <w:i/>
          <w:iCs/>
          <w:color w:val="000000"/>
          <w:lang w:bidi="en-US"/>
        </w:rPr>
        <w:t>z</w:t>
      </w:r>
      <w:r w:rsidR="008A5F4E">
        <w:rPr>
          <w:rFonts w:ascii="Times New Roman" w:eastAsia="Times New Roman" w:hAnsi="Times New Roman" w:cs="Times New Roman"/>
          <w:color w:val="000000"/>
          <w:lang w:bidi="en-US"/>
        </w:rPr>
        <w:t>ałącznik nr 10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>XVII. Pouczenie o środkach ochrony prawnej przysługujących Wykonawcy w toku postępowania o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 xml:space="preserve">      udzielenie zamówienia.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Wykonawcom, a także innym osobom, jeżeli ich interes prawny w uzyskaniu zamówienia doznał uszczerbku w wyniku naruszenia przez Zamawiającego przepisów ustawy Prawo zamówień publicznych, na podstawie art. 180 ust. 2 ustawy z dnia 29 stycznia 2004 r. Prawo zamówień publicznych (  tekst jednolity 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Dz. U. z 2010 r., Nr 113, poz. 759 z późn. zm.)</w:t>
      </w:r>
      <w:r w:rsidRPr="00B20745">
        <w:rPr>
          <w:rFonts w:ascii="Times New Roman" w:eastAsia="Times New Roman" w:hAnsi="Times New Roman" w:cs="Tahoma"/>
          <w:color w:val="000000"/>
          <w:sz w:val="24"/>
          <w:szCs w:val="24"/>
          <w:lang w:bidi="en-US"/>
        </w:rPr>
        <w:t xml:space="preserve"> 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>przysługuje odwołanie wyłącznie wobec czynności:</w:t>
      </w:r>
    </w:p>
    <w:p w:rsidR="00B20745" w:rsidRPr="00B20745" w:rsidRDefault="00B20745" w:rsidP="00B20745">
      <w:pPr>
        <w:widowControl w:val="0"/>
        <w:numPr>
          <w:ilvl w:val="0"/>
          <w:numId w:val="9"/>
        </w:numPr>
        <w:tabs>
          <w:tab w:val="left" w:pos="283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opisu sposobu dokonywania oceny spełniania warunków udziału w postępowaniu;</w:t>
      </w:r>
    </w:p>
    <w:p w:rsidR="00B20745" w:rsidRPr="00B20745" w:rsidRDefault="00B20745" w:rsidP="00B20745">
      <w:pPr>
        <w:widowControl w:val="0"/>
        <w:numPr>
          <w:ilvl w:val="0"/>
          <w:numId w:val="9"/>
        </w:numPr>
        <w:tabs>
          <w:tab w:val="left" w:pos="283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wykluczenia odwołującego z postępowania o udzielenie zamówienia;</w:t>
      </w:r>
    </w:p>
    <w:p w:rsidR="00B20745" w:rsidRPr="00B20745" w:rsidRDefault="00B20745" w:rsidP="00B20745">
      <w:pPr>
        <w:widowControl w:val="0"/>
        <w:numPr>
          <w:ilvl w:val="0"/>
          <w:numId w:val="9"/>
        </w:numPr>
        <w:tabs>
          <w:tab w:val="left" w:pos="283"/>
        </w:tabs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odrzucenia oferty odwołującego.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XVIII. Opis części zamówienia, jeżeli zamawiający dopuszcza składanie ofert częściowych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Zamawiający nie dopuszcza możliwości składania ofert częściowych.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XIX. Maksymalna liczba wykonawców, z którymi zamawiający zawrze umowę ramową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Zamawiający nie przewiduje zawarcia umowy ramowej.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XX. Informacja o przewidywanych zamówieniach uzupełniających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Zamawiający przewiduje możliwość  udzielenia zamówienia uzupełniającego, zgodnie z art. 67 ust. 1 pkt 6 ustawy</w:t>
      </w:r>
    </w:p>
    <w:p w:rsidR="00B20745" w:rsidRPr="00B20745" w:rsidRDefault="00B20745" w:rsidP="00B20745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MT" w:hAnsi="Times New Roman" w:cs="ArialMT"/>
          <w:b/>
          <w:bCs/>
          <w:color w:val="000000"/>
          <w:lang w:bidi="en-US"/>
        </w:rPr>
      </w:pPr>
      <w:r w:rsidRPr="00B20745">
        <w:rPr>
          <w:rFonts w:ascii="Times New Roman" w:eastAsia="ArialMT" w:hAnsi="Times New Roman" w:cs="ArialMT"/>
          <w:b/>
          <w:bCs/>
          <w:color w:val="000000"/>
          <w:lang w:bidi="en-US"/>
        </w:rPr>
        <w:t>Zamawiający dopuszcza możliwość zamówień uzupełniających, których potwierdzona przez Zamawiającego konieczność może wystąpić w trakcie realizacji przedmiotu umowy, a których zakres nie przekroczy 50% podstawowego zamówienia. Wykonawca zobowiązuje się wykonać dodatkowe zamówienie Zamawiającego udzielone z wolnej ręki, w trybie art. 67 ust. 1 pkt 5 ustawy Prawo zamówień publicznych, przy zachowaniu tych samych zasad, kalkulacji cen jak w ofercie Wykonawcy, tj. przy zachowaniu cen jednostkowych zawartych w ofercie.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XXI. Opis sposobu przedstawiania ofert wariantowych oraz minimalne warunki, jakim muszą odpowiadać oferty wariantowe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Zamawiający nie dopuszcza składania ofert wariantowych.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XXII. Adres poczty elektronicznej lub strony internetowej zamawiającego, jeżeli zamawiający dopuszcza porozumiewanie się pocztą elektroniczną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Zamawiający nie dopuszcza porozumiewania się pocztą elektroniczną.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XXIII. Informacje dotyczące walut obcych, w jakich mogą być prowadzone rozliczenia między zamawiającym a wykonawcą, jeżeli zamawiający przewiduje rozliczenia w walutach obcych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Zamawiający nie dopuszcza prowadzenia rozliczenia w walutach obcych.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XXIV. Informacje dotyczące zastosowania aukcji elektronicznej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Zamawiający nie przewiduje zastosowania aukcji elektronicznej.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XXV. Wysokość zwrotu kosztów udziału w postępowaniu, jeżeli zamawiający przewiduje ich zwrot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Zamawiający nie przewiduje zwrotu kosztów udziału w postępowaniu.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XXVI. Podwykonawcy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1. Wykonawca może wykonać przedmiot umowy przy udziale Podwykonawców, zawierając z nimi stosowne   umowy w formie pisemnej pod rygorem nieważności.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2. W przypadku, gdy Wykonawca przewidział do wykonania zamówienia udział Podwykonawców, ma obowiązek przedstawić Zamawiającemu do zaakceptowania umowy z Podwykonawcami.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3. Umowa z Podwykonawcą musi zawierać: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1) zakres robót powierzonych Podwykonawcy;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2) kwotę wynagrodzenia za roboty – kwota ta nie może być wyższa niż wartość tego zakresu robót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    wynikające z oferty Wykonawcy;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3) termin wykonania zakresu robót powierzonych Podwykonawcy;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4) warunki płatności – zapłata wynagrodzenia za wykonanie zakresu robót nastąpi po ich odbiorze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lastRenderedPageBreak/>
        <w:t xml:space="preserve">              przez inspektora nadzoru, a termin płatności faktury – w ciągu 30 dni od dnia przekazania faktury;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  5) postanowienia dotyczące wysokości kar umownych.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4. Zamawiający nie wyraża zgody na zawieranie umów przez Podwykonawców z dalszym Podwykonawcą.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5. Wszelkie zmiany umów, o których mowa w pkt 1 wymagają formy pisemnej i zgody Zamawiającego.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6. Wykonawca poda w załączniku nr 7, zakres robót, który zamierza powierzyć Podwykonawcom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Pozostały zakres robót Wykonawca wykona siłami własnymi.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7. Wykonawca zobowiązany jest na życzenie Zamawiającego udzielić mu wszelkich informacji dotyczących Podwykonawców.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8. Podzlecanie robót przez Wykonawcę Podwykonawcom w zakresie określonym w załączniku nr 6 w trakcie realizacji przedmiotu umowy będzie mogło nastąpić za zgodą Zamawiającego i o ile nie zmieni to warunków SIWZ.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9. Wykonawca ponosi wobec Zamawiającego pełną odpowiedzialność za roboty, które wykonuje przy pomocy Podwykonawców.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>10. Zapłata wynagrodzenia należnego Wykonawcy za zrealizowanie przedmiotu zamówienia nastąpi po zakończeniu i odebraniu robót, po przedłożeniu Zamawiającemu oświadczeń Wykonawcy oraz Podwykonawców, że wszelkie wzajemne zobowiązania finansowe związane z wykonywanymi robotami dotyczącymi danej inwestycji zostały uregulowane wraz z dowodem potwierdzającym dokonanie zapłaty(uwierzytelniona kopia polecenia przelewu)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ind w:left="567"/>
        <w:jc w:val="both"/>
        <w:rPr>
          <w:rFonts w:ascii="Times New Roman" w:eastAsia="Arial Unicode MS" w:hAnsi="Times New Roman" w:cs="Tahoma"/>
          <w:color w:val="000000"/>
          <w:lang w:bidi="en-US"/>
        </w:rPr>
      </w:pP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b/>
          <w:color w:val="000000"/>
          <w:lang w:bidi="en-US"/>
        </w:rPr>
      </w:pPr>
      <w:r w:rsidRPr="00B20745">
        <w:rPr>
          <w:rFonts w:ascii="Times New Roman" w:eastAsia="Arial Unicode MS" w:hAnsi="Times New Roman" w:cs="Tahoma"/>
          <w:b/>
          <w:color w:val="000000"/>
          <w:lang w:bidi="en-US"/>
        </w:rPr>
        <w:t>XXVII. Postanowienia końcowe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</w:rPr>
      </w:pP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W sprawach nieuregulowanych w niniejszej SIWZ mają zastosowanie przepisy ustawy z dnia 29 stycznia 2004 r. – Prawo zamówień publicznych ( </w:t>
      </w:r>
      <w:r w:rsidRPr="00B20745">
        <w:rPr>
          <w:rFonts w:ascii="Times New Roman" w:eastAsia="Times New Roman" w:hAnsi="Times New Roman" w:cs="Tahoma"/>
          <w:color w:val="000000"/>
          <w:lang w:bidi="en-US"/>
        </w:rPr>
        <w:t>tekst jednolity Dz. U. z 2010 r., Nr 113, poz. 759 z późn. zm)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       oraz przepisy Kodeksu cywilnego, </w:t>
      </w:r>
      <w:r w:rsidRPr="00B20745">
        <w:rPr>
          <w:rFonts w:ascii="Times New Roman" w:eastAsia="Lucida Sans Unicode" w:hAnsi="Times New Roman" w:cs="Times New Roman"/>
          <w:kern w:val="1"/>
        </w:rPr>
        <w:t xml:space="preserve">a w sprawach procesowych przepisy Kodeksu postępowania cywilnego. 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>Wykaz załączników: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ind w:left="75" w:hanging="60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>1</w:t>
      </w:r>
      <w:r w:rsidRPr="00B20745">
        <w:rPr>
          <w:rFonts w:ascii="Times New Roman" w:eastAsia="Times New Roman" w:hAnsi="Times New Roman" w:cs="Times New Roman"/>
          <w:b/>
          <w:bCs/>
          <w:color w:val="000000"/>
          <w:lang w:bidi="en-US"/>
        </w:rPr>
        <w:t xml:space="preserve">. 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>Formularz oferty.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ind w:left="75" w:hanging="60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>2. Oświadczenie o spełnieniu warunków wymaganych ustawą Prawo zamówień publicznych.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ind w:left="75" w:hanging="60"/>
        <w:rPr>
          <w:rFonts w:ascii="Times New Roman" w:eastAsia="ArialMT" w:hAnsi="Times New Roman" w:cs="ArialMT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>3. Wykaz robót</w:t>
      </w:r>
      <w:r w:rsidRPr="00B20745">
        <w:rPr>
          <w:rFonts w:ascii="Times New Roman" w:eastAsia="ArialMT" w:hAnsi="Times New Roman" w:cs="ArialMT"/>
          <w:color w:val="000000"/>
          <w:lang w:bidi="en-US"/>
        </w:rPr>
        <w:t xml:space="preserve"> budowlanych w zakresie niezbędnym do wykazania spełniania warunku wiedzy i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ind w:left="75" w:hanging="60"/>
        <w:rPr>
          <w:rFonts w:ascii="Times New Roman" w:eastAsia="ArialMT" w:hAnsi="Times New Roman" w:cs="ArialMT"/>
          <w:color w:val="000000"/>
          <w:lang w:bidi="en-US"/>
        </w:rPr>
      </w:pPr>
      <w:r w:rsidRPr="00B20745">
        <w:rPr>
          <w:rFonts w:ascii="Times New Roman" w:eastAsia="ArialMT" w:hAnsi="Times New Roman" w:cs="ArialMT"/>
          <w:color w:val="000000"/>
          <w:lang w:bidi="en-US"/>
        </w:rPr>
        <w:t xml:space="preserve">    doświadczenia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ind w:left="75" w:hanging="60"/>
        <w:rPr>
          <w:rFonts w:ascii="Times New Roman" w:eastAsia="ArialMT" w:hAnsi="Times New Roman" w:cs="ArialMT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>4. Wykaz osób, które będą</w:t>
      </w:r>
      <w:r w:rsidRPr="00B20745">
        <w:rPr>
          <w:rFonts w:ascii="Times New Roman" w:eastAsia="ArialMT" w:hAnsi="Times New Roman" w:cs="ArialMT"/>
          <w:color w:val="000000"/>
          <w:lang w:bidi="en-US"/>
        </w:rPr>
        <w:t xml:space="preserve"> uczestniczyć w wykonywaniu zamówienia, w szczególności odpowiedzialnych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ind w:left="75" w:hanging="60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ArialMT" w:hAnsi="Times New Roman" w:cs="ArialMT"/>
          <w:color w:val="000000"/>
          <w:lang w:bidi="en-US"/>
        </w:rPr>
        <w:t xml:space="preserve">    za kierowanie </w:t>
      </w:r>
      <w:r w:rsidRPr="00B20745">
        <w:rPr>
          <w:rFonts w:ascii="Times New Roman" w:eastAsia="Times New Roman" w:hAnsi="Times New Roman" w:cs="Times New Roman"/>
          <w:color w:val="000000"/>
          <w:lang w:bidi="en-US"/>
        </w:rPr>
        <w:t>robotami budowlanymi,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5. Oświadczenie o nie podleganiu wykluczeniu z udziału w postępowaniu o zamówienie publiczne na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    podstawie art. 24 ust. 1 ustawy Prawo zamówień publicznych.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6. Wykaz osób</w:t>
      </w:r>
      <w:r w:rsidRPr="00B20745">
        <w:rPr>
          <w:rFonts w:ascii="Times New Roman" w:eastAsia="Arial Unicode MS" w:hAnsi="Times New Roman" w:cs="Tahoma"/>
          <w:color w:val="000000"/>
          <w:lang w:bidi="en-US"/>
        </w:rPr>
        <w:t xml:space="preserve"> uprawnionych do podpisywania ofert i podejmowania zobowiązań w imieniu Wykonawcy.</w:t>
      </w:r>
    </w:p>
    <w:p w:rsidR="00B20745" w:rsidRPr="00B20745" w:rsidRDefault="00B20745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20745">
        <w:rPr>
          <w:rFonts w:ascii="Times New Roman" w:eastAsia="Times New Roman" w:hAnsi="Times New Roman" w:cs="Times New Roman"/>
          <w:color w:val="000000"/>
          <w:lang w:bidi="en-US"/>
        </w:rPr>
        <w:t xml:space="preserve"> 7. Oświadczenie w/s przekazania części zamówienia podwykonawcom.</w:t>
      </w:r>
    </w:p>
    <w:p w:rsidR="00B457D6" w:rsidRPr="00B457D6" w:rsidRDefault="00B20745" w:rsidP="00B457D6">
      <w:pPr>
        <w:pStyle w:val="Domylnie"/>
        <w:jc w:val="both"/>
        <w:rPr>
          <w:rFonts w:eastAsia="Times New Roman"/>
          <w:sz w:val="22"/>
          <w:szCs w:val="22"/>
          <w:lang w:bidi="en-US"/>
        </w:rPr>
      </w:pPr>
      <w:r w:rsidRPr="00B20745">
        <w:rPr>
          <w:rFonts w:eastAsia="Times New Roman"/>
          <w:lang w:bidi="en-US"/>
        </w:rPr>
        <w:t xml:space="preserve"> </w:t>
      </w:r>
      <w:r w:rsidR="00B457D6" w:rsidRPr="00B457D6">
        <w:rPr>
          <w:rFonts w:eastAsia="Times New Roman"/>
          <w:sz w:val="22"/>
          <w:szCs w:val="22"/>
          <w:lang w:bidi="en-US"/>
        </w:rPr>
        <w:t>8. Kosztorys ofertowy Nr 1 – przebudowa drogi</w:t>
      </w:r>
      <w:r w:rsidR="00B457D6">
        <w:rPr>
          <w:rFonts w:eastAsia="Times New Roman"/>
          <w:sz w:val="22"/>
          <w:szCs w:val="22"/>
          <w:lang w:bidi="en-US"/>
        </w:rPr>
        <w:t xml:space="preserve"> ETAP I</w:t>
      </w:r>
    </w:p>
    <w:p w:rsidR="00B457D6" w:rsidRPr="00B457D6" w:rsidRDefault="00B457D6" w:rsidP="00B457D6">
      <w:pPr>
        <w:pStyle w:val="Domylnie"/>
        <w:jc w:val="both"/>
        <w:rPr>
          <w:rFonts w:eastAsia="Times New Roman"/>
          <w:sz w:val="22"/>
          <w:szCs w:val="22"/>
          <w:lang w:bidi="en-US"/>
        </w:rPr>
      </w:pPr>
      <w:r w:rsidRPr="00B457D6">
        <w:rPr>
          <w:rFonts w:eastAsia="Times New Roman"/>
          <w:sz w:val="22"/>
          <w:szCs w:val="22"/>
          <w:lang w:bidi="en-US"/>
        </w:rPr>
        <w:t xml:space="preserve"> 9. Kosztorys ofertowy Nr 2 – przebudowa drogi</w:t>
      </w:r>
      <w:r>
        <w:rPr>
          <w:rFonts w:eastAsia="Times New Roman"/>
          <w:sz w:val="22"/>
          <w:szCs w:val="22"/>
          <w:lang w:bidi="en-US"/>
        </w:rPr>
        <w:t xml:space="preserve"> ETAP II</w:t>
      </w:r>
    </w:p>
    <w:p w:rsidR="00B457D6" w:rsidRPr="00B457D6" w:rsidRDefault="00B457D6" w:rsidP="00B457D6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ahoma"/>
          <w:color w:val="000000"/>
          <w:lang w:bidi="en-US"/>
        </w:rPr>
      </w:pPr>
      <w:r w:rsidRPr="00B457D6">
        <w:rPr>
          <w:rFonts w:ascii="Times New Roman" w:eastAsia="Times New Roman" w:hAnsi="Times New Roman" w:cs="Times New Roman"/>
          <w:color w:val="000000"/>
          <w:lang w:bidi="en-US"/>
        </w:rPr>
        <w:t xml:space="preserve">10. </w:t>
      </w:r>
      <w:r w:rsidRPr="00B457D6">
        <w:rPr>
          <w:rFonts w:ascii="Times New Roman" w:eastAsia="Arial Unicode MS" w:hAnsi="Times New Roman" w:cs="Tahoma"/>
          <w:color w:val="000000"/>
          <w:lang w:bidi="en-US"/>
        </w:rPr>
        <w:t>Wzór umowy.</w:t>
      </w:r>
    </w:p>
    <w:p w:rsidR="00B457D6" w:rsidRPr="00B457D6" w:rsidRDefault="00AC17DB" w:rsidP="00B457D6">
      <w:pPr>
        <w:widowControl w:val="0"/>
        <w:suppressAutoHyphens/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>
        <w:rPr>
          <w:rFonts w:ascii="Times New Roman" w:eastAsia="Arial Unicode MS" w:hAnsi="Times New Roman" w:cs="Tahoma"/>
          <w:color w:val="000000"/>
          <w:lang w:bidi="en-US"/>
        </w:rPr>
        <w:t xml:space="preserve">11. </w:t>
      </w:r>
      <w:r w:rsidR="00B457D6" w:rsidRPr="00B457D6">
        <w:rPr>
          <w:rFonts w:ascii="Times New Roman" w:eastAsia="Arial Unicode MS" w:hAnsi="Times New Roman" w:cs="Tahoma"/>
          <w:color w:val="000000"/>
          <w:lang w:bidi="en-US"/>
        </w:rPr>
        <w:t xml:space="preserve">Specyfikacja techniczna wykonania i odbioru robót - </w:t>
      </w:r>
      <w:r w:rsidR="00B457D6" w:rsidRPr="00B457D6">
        <w:rPr>
          <w:rFonts w:ascii="Times New Roman" w:eastAsia="Times New Roman" w:hAnsi="Times New Roman" w:cs="Times New Roman"/>
          <w:color w:val="000000"/>
          <w:lang w:bidi="en-US"/>
        </w:rPr>
        <w:t xml:space="preserve"> przebudowa drogi</w:t>
      </w:r>
      <w:r w:rsidR="00B457D6">
        <w:rPr>
          <w:rFonts w:ascii="Times New Roman" w:eastAsia="Times New Roman" w:hAnsi="Times New Roman" w:cs="Times New Roman"/>
          <w:color w:val="000000"/>
          <w:lang w:bidi="en-US"/>
        </w:rPr>
        <w:t xml:space="preserve"> ETAP I</w:t>
      </w:r>
    </w:p>
    <w:p w:rsidR="00B457D6" w:rsidRPr="00B457D6" w:rsidRDefault="00B457D6" w:rsidP="00B457D6">
      <w:pPr>
        <w:widowControl w:val="0"/>
        <w:suppressAutoHyphens/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457D6">
        <w:rPr>
          <w:rFonts w:ascii="Times New Roman" w:eastAsia="Times New Roman" w:hAnsi="Times New Roman" w:cs="Times New Roman"/>
          <w:color w:val="000000"/>
          <w:lang w:bidi="en-US"/>
        </w:rPr>
        <w:t>12. Specyfikacja techniczna wykonania i odbioru robót -  przebudowa drogi</w:t>
      </w:r>
      <w:r>
        <w:rPr>
          <w:rFonts w:ascii="Times New Roman" w:eastAsia="Times New Roman" w:hAnsi="Times New Roman" w:cs="Times New Roman"/>
          <w:color w:val="000000"/>
          <w:lang w:bidi="en-US"/>
        </w:rPr>
        <w:t xml:space="preserve"> ETAP II</w:t>
      </w:r>
    </w:p>
    <w:p w:rsidR="00B457D6" w:rsidRPr="00B457D6" w:rsidRDefault="00B457D6" w:rsidP="00B457D6">
      <w:pPr>
        <w:widowControl w:val="0"/>
        <w:suppressAutoHyphens/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457D6">
        <w:rPr>
          <w:rFonts w:ascii="Times New Roman" w:eastAsia="Times New Roman" w:hAnsi="Times New Roman" w:cs="Times New Roman"/>
          <w:color w:val="000000"/>
          <w:lang w:bidi="en-US"/>
        </w:rPr>
        <w:t xml:space="preserve">13. Projekt budowlany – </w:t>
      </w:r>
      <w:r>
        <w:rPr>
          <w:rFonts w:ascii="Times New Roman" w:eastAsia="Times New Roman" w:hAnsi="Times New Roman" w:cs="Times New Roman"/>
          <w:color w:val="000000"/>
          <w:lang w:bidi="en-US"/>
        </w:rPr>
        <w:t xml:space="preserve"> </w:t>
      </w:r>
      <w:r w:rsidRPr="00B457D6">
        <w:rPr>
          <w:rFonts w:ascii="Times New Roman" w:eastAsia="Times New Roman" w:hAnsi="Times New Roman" w:cs="Times New Roman"/>
          <w:color w:val="000000"/>
          <w:lang w:bidi="en-US"/>
        </w:rPr>
        <w:t>przebudowa drogi</w:t>
      </w:r>
      <w:r>
        <w:rPr>
          <w:rFonts w:ascii="Times New Roman" w:eastAsia="Times New Roman" w:hAnsi="Times New Roman" w:cs="Times New Roman"/>
          <w:color w:val="000000"/>
          <w:lang w:bidi="en-US"/>
        </w:rPr>
        <w:t xml:space="preserve"> ETAP I</w:t>
      </w:r>
    </w:p>
    <w:p w:rsidR="00B457D6" w:rsidRPr="00B457D6" w:rsidRDefault="00B457D6" w:rsidP="00B457D6">
      <w:pPr>
        <w:widowControl w:val="0"/>
        <w:suppressAutoHyphens/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  <w:r w:rsidRPr="00B457D6">
        <w:rPr>
          <w:rFonts w:ascii="Times New Roman" w:eastAsia="Times New Roman" w:hAnsi="Times New Roman" w:cs="Times New Roman"/>
          <w:color w:val="000000"/>
          <w:lang w:bidi="en-US"/>
        </w:rPr>
        <w:t xml:space="preserve">14. Projekt budowlany – </w:t>
      </w:r>
      <w:r>
        <w:rPr>
          <w:rFonts w:ascii="Times New Roman" w:eastAsia="Times New Roman" w:hAnsi="Times New Roman" w:cs="Times New Roman"/>
          <w:color w:val="000000"/>
          <w:lang w:bidi="en-US"/>
        </w:rPr>
        <w:t xml:space="preserve"> </w:t>
      </w:r>
      <w:r w:rsidRPr="00B457D6">
        <w:rPr>
          <w:rFonts w:ascii="Times New Roman" w:eastAsia="Times New Roman" w:hAnsi="Times New Roman" w:cs="Times New Roman"/>
          <w:color w:val="000000"/>
          <w:lang w:bidi="en-US"/>
        </w:rPr>
        <w:t>przebudowa drogi</w:t>
      </w:r>
      <w:r>
        <w:rPr>
          <w:rFonts w:ascii="Times New Roman" w:eastAsia="Times New Roman" w:hAnsi="Times New Roman" w:cs="Times New Roman"/>
          <w:color w:val="000000"/>
          <w:lang w:bidi="en-US"/>
        </w:rPr>
        <w:t xml:space="preserve"> ETAP II</w:t>
      </w:r>
    </w:p>
    <w:p w:rsidR="00B457D6" w:rsidRPr="00B457D6" w:rsidRDefault="00B457D6" w:rsidP="00B457D6">
      <w:pPr>
        <w:widowControl w:val="0"/>
        <w:suppressAutoHyphens/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</w:p>
    <w:p w:rsidR="00B457D6" w:rsidRPr="00B457D6" w:rsidRDefault="00B457D6" w:rsidP="00B457D6">
      <w:pPr>
        <w:widowControl w:val="0"/>
        <w:tabs>
          <w:tab w:val="left" w:pos="1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</w:p>
    <w:p w:rsidR="00B457D6" w:rsidRPr="00B457D6" w:rsidRDefault="00B457D6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</w:p>
    <w:p w:rsidR="00B457D6" w:rsidRDefault="00B457D6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</w:p>
    <w:p w:rsidR="00B457D6" w:rsidRDefault="00B457D6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</w:p>
    <w:p w:rsidR="00B457D6" w:rsidRDefault="00B457D6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</w:p>
    <w:p w:rsidR="00B457D6" w:rsidRDefault="00B457D6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</w:p>
    <w:p w:rsidR="00B457D6" w:rsidRDefault="00B457D6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</w:p>
    <w:p w:rsidR="00B457D6" w:rsidRDefault="00B457D6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</w:p>
    <w:p w:rsidR="00B457D6" w:rsidRDefault="00B457D6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</w:p>
    <w:p w:rsidR="00B457D6" w:rsidRDefault="00B457D6" w:rsidP="00B2074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bidi="en-US"/>
        </w:rPr>
      </w:pPr>
    </w:p>
    <w:p w:rsidR="00202A77" w:rsidRDefault="00202A77"/>
    <w:sectPr w:rsidR="00202A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B53" w:rsidRDefault="00851B53">
      <w:pPr>
        <w:spacing w:after="0" w:line="240" w:lineRule="auto"/>
      </w:pPr>
      <w:r>
        <w:separator/>
      </w:r>
    </w:p>
  </w:endnote>
  <w:endnote w:type="continuationSeparator" w:id="0">
    <w:p w:rsidR="00851B53" w:rsidRDefault="00851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-BoldMT">
    <w:charset w:val="EE"/>
    <w:family w:val="swiss"/>
    <w:pitch w:val="default"/>
  </w:font>
  <w:font w:name="ArialMT">
    <w:charset w:val="EE"/>
    <w:family w:val="swiss"/>
    <w:pitch w:val="default"/>
  </w:font>
  <w:font w:name="TimesNewRoman">
    <w:charset w:val="EE"/>
    <w:family w:val="roman"/>
    <w:pitch w:val="default"/>
  </w:font>
  <w:font w:name="TTE2516278t00"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TE262F4C8t00">
    <w:charset w:val="EE"/>
    <w:family w:val="auto"/>
    <w:pitch w:val="default"/>
  </w:font>
  <w:font w:name="Calibri-Bold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B53" w:rsidRDefault="00851B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B53" w:rsidRDefault="00851B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6052F" w:rsidRPr="00E6052F">
      <w:rPr>
        <w:noProof/>
        <w:lang w:val="pl-PL"/>
      </w:rPr>
      <w:t>3</w:t>
    </w:r>
    <w:r>
      <w:fldChar w:fldCharType="end"/>
    </w:r>
  </w:p>
  <w:p w:rsidR="00851B53" w:rsidRDefault="00851B5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B53" w:rsidRDefault="00851B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B53" w:rsidRDefault="00851B53">
      <w:pPr>
        <w:spacing w:after="0" w:line="240" w:lineRule="auto"/>
      </w:pPr>
      <w:r>
        <w:separator/>
      </w:r>
    </w:p>
  </w:footnote>
  <w:footnote w:type="continuationSeparator" w:id="0">
    <w:p w:rsidR="00851B53" w:rsidRDefault="00851B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B53" w:rsidRDefault="00851B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B53" w:rsidRDefault="00851B5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B53" w:rsidRDefault="00851B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283"/>
        </w:tabs>
        <w:ind w:left="283" w:hanging="283"/>
      </w:pPr>
      <w:rPr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sz w:val="24"/>
        <w:szCs w:val="24"/>
        <w:lang w:val="en-US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sz w:val="24"/>
        <w:szCs w:val="24"/>
        <w:lang w:val="en-US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sz w:val="24"/>
        <w:szCs w:val="24"/>
        <w:lang w:val="en-US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sz w:val="24"/>
        <w:szCs w:val="24"/>
        <w:lang w:val="en-US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sz w:val="24"/>
        <w:szCs w:val="24"/>
        <w:lang w:val="en-US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sz w:val="24"/>
        <w:szCs w:val="24"/>
        <w:lang w:val="en-US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upperRoman"/>
      <w:lvlText w:val="%1."/>
      <w:lvlJc w:val="left"/>
      <w:pPr>
        <w:tabs>
          <w:tab w:val="num" w:pos="283"/>
        </w:tabs>
        <w:ind w:left="283" w:hanging="283"/>
      </w:pPr>
      <w:rPr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sz w:val="24"/>
        <w:szCs w:val="24"/>
        <w:lang w:val="en-US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sz w:val="24"/>
        <w:szCs w:val="24"/>
        <w:lang w:val="en-US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sz w:val="24"/>
        <w:szCs w:val="24"/>
        <w:lang w:val="en-US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sz w:val="24"/>
        <w:szCs w:val="24"/>
        <w:lang w:val="en-US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sz w:val="24"/>
        <w:szCs w:val="24"/>
        <w:lang w:val="en-US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sz w:val="24"/>
        <w:szCs w:val="24"/>
        <w:lang w:val="en-US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sz w:val="24"/>
        <w:szCs w:val="24"/>
        <w:lang w:val="en-US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sz w:val="24"/>
        <w:szCs w:val="24"/>
        <w:lang w:val="en-U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3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000006"/>
    <w:multiLevelType w:val="multi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8"/>
    <w:multiLevelType w:val="singleLevel"/>
    <w:tmpl w:val="00000008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7">
    <w:nsid w:val="00000009"/>
    <w:multiLevelType w:val="multilevel"/>
    <w:tmpl w:val="00000009"/>
    <w:name w:val="WW8Num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A"/>
    <w:multiLevelType w:val="multilevel"/>
    <w:tmpl w:val="0000000A"/>
    <w:name w:val="WW8Num12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5ACE59CB"/>
    <w:multiLevelType w:val="multilevel"/>
    <w:tmpl w:val="E89E8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DE"/>
    <w:rsid w:val="00125E1A"/>
    <w:rsid w:val="00202A77"/>
    <w:rsid w:val="002A31C7"/>
    <w:rsid w:val="003964A6"/>
    <w:rsid w:val="004E19DE"/>
    <w:rsid w:val="004E49FC"/>
    <w:rsid w:val="006D7E22"/>
    <w:rsid w:val="00786AA3"/>
    <w:rsid w:val="0080006F"/>
    <w:rsid w:val="00832F6B"/>
    <w:rsid w:val="00851B53"/>
    <w:rsid w:val="00864EB8"/>
    <w:rsid w:val="008A5F4E"/>
    <w:rsid w:val="008C7D54"/>
    <w:rsid w:val="008E5DC2"/>
    <w:rsid w:val="00923FF0"/>
    <w:rsid w:val="00AC17DB"/>
    <w:rsid w:val="00B20745"/>
    <w:rsid w:val="00B457D6"/>
    <w:rsid w:val="00C60334"/>
    <w:rsid w:val="00CF6788"/>
    <w:rsid w:val="00D83D9B"/>
    <w:rsid w:val="00E14A1B"/>
    <w:rsid w:val="00E6052F"/>
    <w:rsid w:val="00EA0584"/>
    <w:rsid w:val="00EB3823"/>
    <w:rsid w:val="00EE7B14"/>
    <w:rsid w:val="00FB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5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074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customStyle="1" w:styleId="NagwekZnak">
    <w:name w:val="Nagłówek Znak"/>
    <w:basedOn w:val="Domylnaczcionkaakapitu"/>
    <w:link w:val="Nagwek"/>
    <w:uiPriority w:val="99"/>
    <w:rsid w:val="00B20745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B2074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customStyle="1" w:styleId="StopkaZnak">
    <w:name w:val="Stopka Znak"/>
    <w:basedOn w:val="Domylnaczcionkaakapitu"/>
    <w:link w:val="Stopka"/>
    <w:uiPriority w:val="99"/>
    <w:rsid w:val="00B20745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Domylnie">
    <w:name w:val="Domyœlnie"/>
    <w:basedOn w:val="Normalny"/>
    <w:rsid w:val="00B2074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3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8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5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074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customStyle="1" w:styleId="NagwekZnak">
    <w:name w:val="Nagłówek Znak"/>
    <w:basedOn w:val="Domylnaczcionkaakapitu"/>
    <w:link w:val="Nagwek"/>
    <w:uiPriority w:val="99"/>
    <w:rsid w:val="00B20745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B2074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customStyle="1" w:styleId="StopkaZnak">
    <w:name w:val="Stopka Znak"/>
    <w:basedOn w:val="Domylnaczcionkaakapitu"/>
    <w:link w:val="Stopka"/>
    <w:uiPriority w:val="99"/>
    <w:rsid w:val="00B20745"/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paragraph" w:customStyle="1" w:styleId="Domylnie">
    <w:name w:val="Domyœlnie"/>
    <w:basedOn w:val="Normalny"/>
    <w:rsid w:val="00B2074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38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8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10</Pages>
  <Words>4901</Words>
  <Characters>29411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komputertu.pl</dc:creator>
  <cp:keywords/>
  <dc:description/>
  <cp:lastModifiedBy>komputertu.pl</cp:lastModifiedBy>
  <cp:revision>16</cp:revision>
  <cp:lastPrinted>2012-06-29T09:37:00Z</cp:lastPrinted>
  <dcterms:created xsi:type="dcterms:W3CDTF">2012-06-27T09:07:00Z</dcterms:created>
  <dcterms:modified xsi:type="dcterms:W3CDTF">2012-06-29T09:48:00Z</dcterms:modified>
</cp:coreProperties>
</file>