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424" w:rsidRDefault="00AA4424" w:rsidP="00AA4424">
      <w:pPr>
        <w:rPr>
          <w:rFonts w:ascii="Times New Roman" w:hAnsi="Times New Roman"/>
        </w:rPr>
      </w:pPr>
      <w:bookmarkStart w:id="0" w:name="_GoBack"/>
      <w:bookmarkEnd w:id="0"/>
    </w:p>
    <w:tbl>
      <w:tblPr>
        <w:tblW w:w="13447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598"/>
        <w:gridCol w:w="1417"/>
        <w:gridCol w:w="1720"/>
        <w:gridCol w:w="700"/>
        <w:gridCol w:w="760"/>
        <w:gridCol w:w="800"/>
        <w:gridCol w:w="800"/>
        <w:gridCol w:w="800"/>
        <w:gridCol w:w="800"/>
        <w:gridCol w:w="2692"/>
        <w:gridCol w:w="960"/>
      </w:tblGrid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Załącznik numer 1a do SIWZ</w:t>
            </w: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087" w:type="dxa"/>
            <w:gridSpan w:val="10"/>
            <w:noWrap/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WYKAZ PUNKTÓW POBORU - LOKALE I OBIEKTY </w:t>
            </w: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POCZĄTEK DOSTAW: </w:t>
            </w: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2013-01-01</w:t>
            </w: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ZAKOŃCZENIE DOSTAW: </w:t>
            </w: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2013-12-31</w:t>
            </w:r>
          </w:p>
        </w:tc>
        <w:tc>
          <w:tcPr>
            <w:tcW w:w="172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ILOŚĆ MIESIĘCY: </w:t>
            </w: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72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ZAMAWIAJĄCY: </w:t>
            </w: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Gmina Chełmno</w:t>
            </w: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NIP: </w:t>
            </w: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8751064832</w:t>
            </w: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SIEDZIBA:  </w:t>
            </w:r>
          </w:p>
        </w:tc>
        <w:tc>
          <w:tcPr>
            <w:tcW w:w="3137" w:type="dxa"/>
            <w:gridSpan w:val="2"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Urząd Gminy Chełmno</w:t>
            </w: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ul. Dworcowa 1</w:t>
            </w: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402"/>
        </w:trPr>
        <w:tc>
          <w:tcPr>
            <w:tcW w:w="4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86-200 Chełmno</w:t>
            </w: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7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2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noWrap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600"/>
        </w:trPr>
        <w:tc>
          <w:tcPr>
            <w:tcW w:w="40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98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Parametry </w:t>
            </w: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Szacunkowe zużycie energii elektrycznej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w okresie trwania umowy [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MWh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692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Align w:val="center"/>
            <w:hideMark/>
          </w:tcPr>
          <w:p w:rsidR="00AA4424" w:rsidRDefault="00AA4424">
            <w:pPr>
              <w:jc w:val="left"/>
              <w:rPr>
                <w:sz w:val="20"/>
                <w:szCs w:val="20"/>
                <w:lang w:eastAsia="pl-PL"/>
              </w:rPr>
            </w:pPr>
          </w:p>
        </w:tc>
      </w:tr>
      <w:tr w:rsidR="00AA4424" w:rsidTr="00AA4424">
        <w:trPr>
          <w:trHeight w:val="60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Nazwa obiektu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Adres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Numer PPE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Moc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umowna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Grupa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taryfowa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Strefa III 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Płatnik/Odbiorca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Zmiana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br/>
              <w:t>sprzedawcy</w:t>
            </w:r>
          </w:p>
        </w:tc>
      </w:tr>
      <w:tr w:rsidR="00AA4424" w:rsidTr="00AA4424">
        <w:trPr>
          <w:trHeight w:val="402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534,10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115,16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AC090"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C090"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183,94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Użyteczność publiczna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Rożnowo 16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PL0037920015593834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Biblioteka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Dorposz Chełmiński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PL0037920015832896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PL0037920033478109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Chełmno, Dworcowa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PL0037920015593430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Chełmno, Dworcowa 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PL0037920015593329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18,27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 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PL0037920015592420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Nowa Wieś Chełmińska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PL0037920015592824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17,00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2,93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Remiza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PL0037920015592016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 OSP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PL0037920015592218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1,42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2,13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32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PL0037920015591410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PL0037920015591915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1,62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PL0037920015591713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PL0037920015593531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PL0037920015593127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1,09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Kałdus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PL0037920015592521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Świetlica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Bieńkówka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PL0037920015592319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3,55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Remiza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PL0037920025338290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Klub Sportowy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PL0037920015593026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1,26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Lokal niemieszkalny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Ostrów Świecki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PL0037920015591612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6,21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Ośrodek Zdrowia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Dolne Wymiary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PL0037920015594137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23,10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Lokal mieszkalny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PL0037920015662542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7,50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PL0037920015593733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15,88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Kadłus</w:t>
            </w:r>
            <w:proofErr w:type="spellEnd"/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PL0037920015592622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11,20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Borówno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PL0037920015593632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Nowe Dobra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PL0037920015591814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Klamry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PL0037920015662946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PL0037920015592723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21,47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43,01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64,48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PL0037920015592925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0,81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Hydrofornia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Dolne Wymiary 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PL0037920015591511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2,29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30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 xml:space="preserve">Świetlica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Wielkie Łunawy dz. 187/8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PL0037920046829551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Klatka schodowa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Dolne Wymiary 32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PL0037920015591309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9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Małe Łunawy 21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PL0037920015663047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20,50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4,66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im. Bronisława Malinowskiego w Małych Łunawach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Małe Łunawy 21A,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Małe Łunawy 21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PL0037920015593228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6,14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im. Bronisława Malinowskiego w Małych Łunawach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Małe Łunawy 21A,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8751531794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Publiczne Gimnazjum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Podwiesk 43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PL0037920015662744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2,18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4,35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6,53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Publiczne Gimnazjum im. Ziemi Chełmińskiej w Podwiesku Nr 43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Podwiesk 43,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65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Kolno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PL0037920015662845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33,00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3,06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9,19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 w Kolnie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 xml:space="preserve">Kolno 33, 86-200 Kolno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Szkoła Podstawowa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PL0037920015592117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21,00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6,38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12,79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19,17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Zespół Szkół w Starogrodzie Nr 33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Starogród 33,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8751531788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106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Klatka schodowa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Łęg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PL0037920015662643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C12w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kolejna</w:t>
            </w:r>
          </w:p>
        </w:tc>
      </w:tr>
      <w:tr w:rsidR="00AA4424" w:rsidTr="00AA4424">
        <w:trPr>
          <w:trHeight w:val="72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Syrena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Starogród Górny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PL0037920015591208</w:t>
            </w:r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12,00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R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AA4424" w:rsidRDefault="00AA4424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AA4424" w:rsidRDefault="00AA4424">
            <w:pPr>
              <w:jc w:val="left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Gmina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ul. Dworcowa 1, 86-200 Chełmno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br/>
              <w:t>NIP: 8751064832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424" w:rsidRDefault="00AA4424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pierwsza</w:t>
            </w:r>
          </w:p>
        </w:tc>
      </w:tr>
    </w:tbl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AA4424" w:rsidRDefault="00AA4424" w:rsidP="00AA4424">
      <w:pPr>
        <w:rPr>
          <w:rFonts w:ascii="Times New Roman" w:hAnsi="Times New Roman"/>
        </w:rPr>
      </w:pPr>
    </w:p>
    <w:p w:rsidR="00735D9F" w:rsidRDefault="00735D9F"/>
    <w:sectPr w:rsidR="00735D9F" w:rsidSect="009C7792">
      <w:pgSz w:w="16838" w:h="11906" w:orient="landscape"/>
      <w:pgMar w:top="851" w:right="851" w:bottom="1418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D2F"/>
    <w:rsid w:val="000D0112"/>
    <w:rsid w:val="00412D2F"/>
    <w:rsid w:val="00551BF3"/>
    <w:rsid w:val="00735D9F"/>
    <w:rsid w:val="009C7792"/>
    <w:rsid w:val="00AA4424"/>
    <w:rsid w:val="00C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2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7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7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2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pPr>
      <w:jc w:val="left"/>
    </w:pPr>
    <w:rPr>
      <w:rFonts w:asciiTheme="majorHAnsi" w:eastAsiaTheme="majorEastAsia" w:hAnsiTheme="majorHAnsi" w:cstheme="maj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77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7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4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Danuta Jankiewicz</cp:lastModifiedBy>
  <cp:revision>3</cp:revision>
  <cp:lastPrinted>2012-10-22T06:58:00Z</cp:lastPrinted>
  <dcterms:created xsi:type="dcterms:W3CDTF">2012-10-22T06:50:00Z</dcterms:created>
  <dcterms:modified xsi:type="dcterms:W3CDTF">2012-10-22T06:58:00Z</dcterms:modified>
</cp:coreProperties>
</file>