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227" w:rsidRDefault="00BB7227"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Pr="00397F03" w:rsidRDefault="00397F03" w:rsidP="00397F03">
      <w:pPr>
        <w:widowControl w:val="0"/>
        <w:jc w:val="center"/>
        <w:rPr>
          <w:rFonts w:eastAsia="Arial Unicode MS" w:cs="Tahoma"/>
          <w:b/>
          <w:bCs/>
          <w:color w:val="000000"/>
          <w:sz w:val="28"/>
          <w:szCs w:val="28"/>
          <w:lang w:eastAsia="en-US" w:bidi="en-US"/>
        </w:rPr>
      </w:pPr>
      <w:r w:rsidRPr="00397F03">
        <w:rPr>
          <w:rFonts w:eastAsia="Arial Unicode MS" w:cs="Tahoma"/>
          <w:b/>
          <w:bCs/>
          <w:color w:val="000000"/>
          <w:sz w:val="28"/>
          <w:szCs w:val="28"/>
          <w:lang w:eastAsia="en-US" w:bidi="en-US"/>
        </w:rPr>
        <w:t>SPECYFIKACJA ISTOTNYCH WARUNKÓW ZAMÓWIENIA</w:t>
      </w:r>
    </w:p>
    <w:p w:rsidR="00397F03" w:rsidRPr="00397F03" w:rsidRDefault="00397F03" w:rsidP="00397F03">
      <w:pPr>
        <w:widowControl w:val="0"/>
        <w:jc w:val="center"/>
        <w:rPr>
          <w:rFonts w:eastAsia="Arial Unicode MS" w:cs="Tahoma"/>
          <w:b/>
          <w:bCs/>
          <w:color w:val="000000"/>
          <w:sz w:val="28"/>
          <w:szCs w:val="28"/>
          <w:lang w:eastAsia="en-US" w:bidi="en-US"/>
        </w:rPr>
      </w:pPr>
    </w:p>
    <w:p w:rsidR="00397F03" w:rsidRPr="00397F03" w:rsidRDefault="00397F03" w:rsidP="00397F03">
      <w:pPr>
        <w:widowControl w:val="0"/>
        <w:jc w:val="center"/>
        <w:rPr>
          <w:rFonts w:eastAsia="Arial Unicode MS" w:cs="Tahoma"/>
          <w:b/>
          <w:bCs/>
          <w:color w:val="000000"/>
          <w:sz w:val="28"/>
          <w:szCs w:val="28"/>
          <w:lang w:eastAsia="en-US" w:bidi="en-US"/>
        </w:rPr>
      </w:pPr>
      <w:r w:rsidRPr="00397F03">
        <w:rPr>
          <w:rFonts w:eastAsia="Arial Unicode MS" w:cs="Tahoma"/>
          <w:b/>
          <w:bCs/>
          <w:color w:val="000000"/>
          <w:sz w:val="28"/>
          <w:szCs w:val="28"/>
          <w:lang w:eastAsia="en-US" w:bidi="en-US"/>
        </w:rPr>
        <w:t>REALIZOWANEGO</w:t>
      </w:r>
    </w:p>
    <w:p w:rsidR="00397F03" w:rsidRPr="00397F03" w:rsidRDefault="00397F03" w:rsidP="00397F03">
      <w:pPr>
        <w:widowControl w:val="0"/>
        <w:jc w:val="center"/>
        <w:rPr>
          <w:rFonts w:eastAsia="Arial Unicode MS" w:cs="Tahoma"/>
          <w:b/>
          <w:bCs/>
          <w:color w:val="000000"/>
          <w:sz w:val="28"/>
          <w:szCs w:val="28"/>
          <w:lang w:eastAsia="en-US" w:bidi="en-US"/>
        </w:rPr>
      </w:pPr>
    </w:p>
    <w:p w:rsidR="00397F03" w:rsidRPr="00397F03" w:rsidRDefault="00397F03" w:rsidP="00397F03">
      <w:pPr>
        <w:widowControl w:val="0"/>
        <w:jc w:val="center"/>
        <w:rPr>
          <w:rFonts w:eastAsia="Arial Unicode MS" w:cs="Tahoma"/>
          <w:b/>
          <w:bCs/>
          <w:color w:val="000000"/>
          <w:sz w:val="28"/>
          <w:szCs w:val="28"/>
          <w:lang w:eastAsia="en-US" w:bidi="en-US"/>
        </w:rPr>
      </w:pPr>
      <w:r w:rsidRPr="00397F03">
        <w:rPr>
          <w:rFonts w:eastAsia="Arial Unicode MS" w:cs="Tahoma"/>
          <w:b/>
          <w:bCs/>
          <w:color w:val="000000"/>
          <w:sz w:val="28"/>
          <w:szCs w:val="28"/>
          <w:lang w:eastAsia="en-US" w:bidi="en-US"/>
        </w:rPr>
        <w:t xml:space="preserve"> W TRYBIE PRZETARGU NIEOGRANICZONEGO</w:t>
      </w:r>
    </w:p>
    <w:p w:rsidR="00397F03" w:rsidRPr="00397F03" w:rsidRDefault="00397F03" w:rsidP="00397F03">
      <w:pPr>
        <w:widowControl w:val="0"/>
        <w:jc w:val="center"/>
        <w:rPr>
          <w:rFonts w:eastAsia="Arial Unicode MS" w:cs="Tahoma"/>
          <w:b/>
          <w:bCs/>
          <w:color w:val="000000"/>
          <w:sz w:val="28"/>
          <w:szCs w:val="28"/>
          <w:lang w:eastAsia="en-US" w:bidi="en-US"/>
        </w:rPr>
      </w:pPr>
    </w:p>
    <w:p w:rsidR="00424BDE" w:rsidRDefault="00397F03" w:rsidP="00424BDE">
      <w:pPr>
        <w:suppressAutoHyphens w:val="0"/>
        <w:spacing w:before="11"/>
        <w:ind w:left="244"/>
        <w:jc w:val="center"/>
        <w:rPr>
          <w:b/>
          <w:color w:val="000000"/>
          <w:sz w:val="28"/>
          <w:szCs w:val="28"/>
          <w:lang w:eastAsia="pl-PL"/>
        </w:rPr>
      </w:pPr>
      <w:r w:rsidRPr="00397F03">
        <w:rPr>
          <w:b/>
          <w:bCs/>
          <w:sz w:val="28"/>
          <w:szCs w:val="28"/>
          <w:lang w:eastAsia="pl-PL"/>
        </w:rPr>
        <w:t xml:space="preserve">NA </w:t>
      </w:r>
      <w:r w:rsidRPr="00397F03">
        <w:rPr>
          <w:b/>
          <w:color w:val="000000"/>
          <w:sz w:val="28"/>
          <w:szCs w:val="28"/>
          <w:lang w:eastAsia="pl-PL"/>
        </w:rPr>
        <w:t xml:space="preserve">PRZEBUDOWĘ </w:t>
      </w:r>
      <w:r>
        <w:rPr>
          <w:b/>
          <w:color w:val="000000"/>
          <w:sz w:val="28"/>
          <w:szCs w:val="28"/>
          <w:lang w:eastAsia="pl-PL"/>
        </w:rPr>
        <w:t xml:space="preserve">DROGI GMINNEJ 0601136C ŁĘG – DROGA </w:t>
      </w:r>
    </w:p>
    <w:p w:rsidR="00424BDE" w:rsidRDefault="00424BDE" w:rsidP="00424BDE">
      <w:pPr>
        <w:suppressAutoHyphens w:val="0"/>
        <w:spacing w:before="11"/>
        <w:ind w:left="244"/>
        <w:jc w:val="center"/>
        <w:rPr>
          <w:b/>
          <w:color w:val="000000"/>
          <w:sz w:val="28"/>
          <w:szCs w:val="28"/>
          <w:lang w:eastAsia="pl-PL"/>
        </w:rPr>
      </w:pPr>
    </w:p>
    <w:p w:rsidR="00397F03" w:rsidRPr="00397F03" w:rsidRDefault="00397F03" w:rsidP="00424BDE">
      <w:pPr>
        <w:suppressAutoHyphens w:val="0"/>
        <w:spacing w:before="11"/>
        <w:ind w:left="244"/>
        <w:jc w:val="center"/>
        <w:rPr>
          <w:b/>
          <w:color w:val="000000"/>
          <w:sz w:val="28"/>
          <w:szCs w:val="28"/>
          <w:lang w:eastAsia="pl-PL"/>
        </w:rPr>
      </w:pPr>
      <w:r>
        <w:rPr>
          <w:b/>
          <w:color w:val="000000"/>
          <w:sz w:val="28"/>
          <w:szCs w:val="28"/>
          <w:lang w:eastAsia="pl-PL"/>
        </w:rPr>
        <w:t>POWIATOWA</w:t>
      </w:r>
      <w:r w:rsidR="00424BDE">
        <w:rPr>
          <w:b/>
          <w:color w:val="000000"/>
          <w:sz w:val="28"/>
          <w:szCs w:val="28"/>
          <w:lang w:eastAsia="pl-PL"/>
        </w:rPr>
        <w:t xml:space="preserve"> NR 44438C ETAP I - OD</w:t>
      </w:r>
      <w:r w:rsidRPr="00397F03">
        <w:rPr>
          <w:rFonts w:eastAsia="Lucida Sans Unicode"/>
          <w:b/>
          <w:bCs/>
          <w:color w:val="000000"/>
          <w:kern w:val="1"/>
          <w:sz w:val="28"/>
          <w:szCs w:val="28"/>
          <w:lang w:eastAsia="en-US"/>
        </w:rPr>
        <w:t xml:space="preserve"> KM 0+0</w:t>
      </w:r>
      <w:r w:rsidR="00424BDE">
        <w:rPr>
          <w:rFonts w:eastAsia="Lucida Sans Unicode"/>
          <w:b/>
          <w:bCs/>
          <w:color w:val="000000"/>
          <w:kern w:val="1"/>
          <w:sz w:val="28"/>
          <w:szCs w:val="28"/>
          <w:lang w:eastAsia="en-US"/>
        </w:rPr>
        <w:t>00 DO KM 1+0</w:t>
      </w:r>
      <w:r w:rsidRPr="00397F03">
        <w:rPr>
          <w:rFonts w:eastAsia="Lucida Sans Unicode"/>
          <w:b/>
          <w:bCs/>
          <w:color w:val="000000"/>
          <w:kern w:val="1"/>
          <w:sz w:val="28"/>
          <w:szCs w:val="28"/>
          <w:lang w:eastAsia="en-US"/>
        </w:rPr>
        <w:t>00</w:t>
      </w:r>
    </w:p>
    <w:p w:rsidR="00397F03" w:rsidRPr="00397F03" w:rsidRDefault="00397F03" w:rsidP="00397F03">
      <w:pPr>
        <w:suppressAutoHyphens w:val="0"/>
        <w:spacing w:before="11"/>
        <w:ind w:left="244"/>
        <w:rPr>
          <w:b/>
          <w:color w:val="000000"/>
          <w:sz w:val="28"/>
          <w:szCs w:val="28"/>
          <w:lang w:eastAsia="pl-PL"/>
        </w:rPr>
      </w:pPr>
    </w:p>
    <w:p w:rsidR="00397F03" w:rsidRPr="00397F03" w:rsidRDefault="00397F03" w:rsidP="00397F03">
      <w:pPr>
        <w:suppressAutoHyphens w:val="0"/>
        <w:spacing w:before="11"/>
        <w:ind w:left="244"/>
        <w:rPr>
          <w:b/>
          <w:color w:val="000000"/>
          <w:sz w:val="28"/>
          <w:szCs w:val="28"/>
          <w:lang w:eastAsia="pl-PL"/>
        </w:rPr>
      </w:pPr>
    </w:p>
    <w:p w:rsidR="00397F03" w:rsidRPr="00397F03" w:rsidRDefault="00397F03" w:rsidP="00397F03">
      <w:pPr>
        <w:widowControl w:val="0"/>
        <w:jc w:val="center"/>
        <w:rPr>
          <w:rFonts w:eastAsia="Arial Unicode MS" w:cs="Tahoma"/>
          <w:b/>
          <w:bCs/>
          <w:color w:val="000000"/>
          <w:sz w:val="28"/>
          <w:szCs w:val="28"/>
          <w:lang w:eastAsia="en-US" w:bidi="en-US"/>
        </w:rPr>
      </w:pPr>
    </w:p>
    <w:p w:rsidR="00397F03" w:rsidRPr="00397F03" w:rsidRDefault="00397F03" w:rsidP="00397F03">
      <w:pPr>
        <w:widowControl w:val="0"/>
        <w:jc w:val="center"/>
        <w:rPr>
          <w:b/>
          <w:bCs/>
          <w:i/>
          <w:iCs/>
          <w:color w:val="000000"/>
          <w:sz w:val="30"/>
          <w:szCs w:val="3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both"/>
        <w:rPr>
          <w:rFonts w:eastAsia="Arial Unicode MS" w:cs="Tahoma"/>
          <w:b/>
          <w:bCs/>
          <w:color w:val="000000"/>
          <w:lang w:eastAsia="en-US" w:bidi="en-US"/>
        </w:rPr>
      </w:pPr>
    </w:p>
    <w:p w:rsidR="00397F03" w:rsidRPr="00397F03" w:rsidRDefault="00397F03" w:rsidP="00397F03">
      <w:pPr>
        <w:widowControl w:val="0"/>
        <w:jc w:val="both"/>
        <w:rPr>
          <w:rFonts w:eastAsia="Arial Unicode MS" w:cs="Tahoma"/>
          <w:b/>
          <w:bCs/>
          <w:color w:val="000000"/>
          <w:lang w:eastAsia="en-US" w:bidi="en-US"/>
        </w:rPr>
      </w:pPr>
    </w:p>
    <w:p w:rsidR="00397F03" w:rsidRPr="00397F03" w:rsidRDefault="00397F03" w:rsidP="00397F03">
      <w:pPr>
        <w:widowControl w:val="0"/>
        <w:jc w:val="both"/>
        <w:rPr>
          <w:rFonts w:eastAsia="Arial Unicode MS" w:cs="Tahoma"/>
          <w:b/>
          <w:bCs/>
          <w:color w:val="000000"/>
          <w:lang w:eastAsia="en-US" w:bidi="en-US"/>
        </w:rPr>
      </w:pPr>
      <w:r w:rsidRPr="00397F03">
        <w:rPr>
          <w:rFonts w:eastAsia="Arial Unicode MS" w:cs="Tahoma"/>
          <w:b/>
          <w:bCs/>
          <w:color w:val="000000"/>
          <w:lang w:eastAsia="en-US" w:bidi="en-US"/>
        </w:rPr>
        <w:t xml:space="preserve">                                                                                                   ZATWIERDZAM:</w:t>
      </w:r>
    </w:p>
    <w:p w:rsidR="00397F03" w:rsidRPr="00397F03" w:rsidRDefault="00397F03" w:rsidP="00397F03">
      <w:pPr>
        <w:widowControl w:val="0"/>
        <w:jc w:val="both"/>
        <w:rPr>
          <w:rFonts w:eastAsia="Arial Unicode MS" w:cs="Tahoma"/>
          <w:color w:val="000000"/>
          <w:lang w:eastAsia="en-US" w:bidi="en-US"/>
        </w:rPr>
      </w:pPr>
    </w:p>
    <w:p w:rsidR="00397F03" w:rsidRPr="00397F03" w:rsidRDefault="00397F03" w:rsidP="00397F03">
      <w:pPr>
        <w:widowControl w:val="0"/>
        <w:jc w:val="both"/>
        <w:rPr>
          <w:rFonts w:eastAsia="Arial Unicode MS" w:cs="Tahoma"/>
          <w:color w:val="000000"/>
          <w:lang w:eastAsia="en-US" w:bidi="en-US"/>
        </w:rPr>
      </w:pPr>
    </w:p>
    <w:p w:rsidR="00397F03" w:rsidRPr="00397F03" w:rsidRDefault="00397F03" w:rsidP="00397F03">
      <w:pPr>
        <w:widowControl w:val="0"/>
        <w:jc w:val="both"/>
        <w:rPr>
          <w:rFonts w:eastAsia="Arial Unicode MS" w:cs="Tahoma"/>
          <w:color w:val="000000"/>
          <w:lang w:eastAsia="en-US" w:bidi="en-US"/>
        </w:rPr>
      </w:pPr>
    </w:p>
    <w:p w:rsidR="00397F03" w:rsidRPr="00397F03" w:rsidRDefault="00397F03" w:rsidP="00397F03">
      <w:pPr>
        <w:widowControl w:val="0"/>
        <w:jc w:val="both"/>
        <w:rPr>
          <w:rFonts w:eastAsia="Arial Unicode MS" w:cs="Tahoma"/>
          <w:color w:val="000000"/>
          <w:lang w:eastAsia="en-US" w:bidi="en-US"/>
        </w:rPr>
      </w:pPr>
    </w:p>
    <w:p w:rsidR="00397F03" w:rsidRPr="00397F03" w:rsidRDefault="00397F03" w:rsidP="00397F03">
      <w:pPr>
        <w:widowControl w:val="0"/>
        <w:jc w:val="both"/>
        <w:rPr>
          <w:rFonts w:eastAsia="Arial Unicode MS" w:cs="Tahoma"/>
          <w:color w:val="000000"/>
          <w:lang w:eastAsia="en-US" w:bidi="en-US"/>
        </w:rPr>
      </w:pPr>
      <w:r w:rsidRPr="00397F03">
        <w:rPr>
          <w:color w:val="000000"/>
          <w:lang w:eastAsia="en-US" w:bidi="en-US"/>
        </w:rPr>
        <w:t>Chełmno, dnia ...................................                                ....</w:t>
      </w:r>
      <w:r w:rsidRPr="00397F03">
        <w:rPr>
          <w:rFonts w:eastAsia="Arial Unicode MS" w:cs="Tahoma"/>
          <w:color w:val="000000"/>
          <w:lang w:eastAsia="en-US" w:bidi="en-US"/>
        </w:rPr>
        <w:t>.........................................</w:t>
      </w:r>
    </w:p>
    <w:p w:rsidR="00397F03" w:rsidRPr="00397F03" w:rsidRDefault="00397F03" w:rsidP="00397F03">
      <w:pPr>
        <w:widowControl w:val="0"/>
        <w:jc w:val="center"/>
        <w:rPr>
          <w:rFonts w:eastAsia="Arial Unicode MS" w:cs="Tahoma"/>
          <w:b/>
          <w:bCs/>
          <w:color w:val="000000"/>
          <w:lang w:eastAsia="en-US" w:bidi="en-US"/>
        </w:rPr>
      </w:pPr>
    </w:p>
    <w:p w:rsidR="00397F03" w:rsidRPr="00397F03" w:rsidRDefault="00397F03" w:rsidP="00397F03">
      <w:pPr>
        <w:widowControl w:val="0"/>
        <w:jc w:val="center"/>
        <w:rPr>
          <w:rFonts w:eastAsia="Arial Unicode MS" w:cs="Tahoma"/>
          <w:b/>
          <w:bCs/>
          <w:color w:val="000000"/>
          <w:lang w:eastAsia="en-US" w:bidi="en-US"/>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397F03" w:rsidRDefault="00397F03" w:rsidP="00BB7227">
      <w:pPr>
        <w:tabs>
          <w:tab w:val="center" w:pos="4876"/>
          <w:tab w:val="right" w:pos="9412"/>
        </w:tabs>
        <w:jc w:val="center"/>
        <w:rPr>
          <w:b/>
          <w:sz w:val="22"/>
          <w:szCs w:val="22"/>
        </w:rPr>
      </w:pPr>
    </w:p>
    <w:p w:rsidR="006032F2" w:rsidRPr="006032F2" w:rsidRDefault="006032F2" w:rsidP="006032F2">
      <w:pPr>
        <w:tabs>
          <w:tab w:val="center" w:pos="4876"/>
          <w:tab w:val="right" w:pos="9412"/>
        </w:tabs>
        <w:jc w:val="both"/>
        <w:rPr>
          <w:sz w:val="22"/>
          <w:szCs w:val="22"/>
        </w:rPr>
      </w:pPr>
    </w:p>
    <w:p w:rsidR="00BB7227" w:rsidRDefault="00BB7227" w:rsidP="00BB7227">
      <w:pPr>
        <w:tabs>
          <w:tab w:val="center" w:pos="4876"/>
          <w:tab w:val="right" w:pos="9412"/>
        </w:tabs>
        <w:jc w:val="both"/>
      </w:pPr>
    </w:p>
    <w:p w:rsidR="006032F2" w:rsidRPr="006032F2" w:rsidRDefault="00BB7227" w:rsidP="00BB7227">
      <w:pPr>
        <w:tabs>
          <w:tab w:val="center" w:pos="4876"/>
          <w:tab w:val="right" w:pos="9412"/>
        </w:tabs>
        <w:jc w:val="center"/>
        <w:rPr>
          <w:b/>
          <w:sz w:val="32"/>
          <w:szCs w:val="32"/>
        </w:rPr>
      </w:pPr>
      <w:r w:rsidRPr="006032F2">
        <w:rPr>
          <w:b/>
          <w:sz w:val="32"/>
          <w:szCs w:val="32"/>
        </w:rPr>
        <w:t xml:space="preserve">SPECYFIKACJA </w:t>
      </w:r>
    </w:p>
    <w:p w:rsidR="00BB7227" w:rsidRDefault="00BB7227" w:rsidP="00BB7227">
      <w:pPr>
        <w:tabs>
          <w:tab w:val="center" w:pos="4876"/>
          <w:tab w:val="right" w:pos="9412"/>
        </w:tabs>
        <w:jc w:val="center"/>
        <w:rPr>
          <w:b/>
          <w:sz w:val="28"/>
          <w:szCs w:val="28"/>
        </w:rPr>
      </w:pPr>
      <w:r w:rsidRPr="006032F2">
        <w:rPr>
          <w:b/>
          <w:sz w:val="32"/>
          <w:szCs w:val="32"/>
        </w:rPr>
        <w:t>ISTOTNYCH WARUNKÓW ZAMÓWIENIA</w:t>
      </w:r>
    </w:p>
    <w:p w:rsidR="00BB7227" w:rsidRDefault="00BB7227" w:rsidP="00BB7227">
      <w:pPr>
        <w:tabs>
          <w:tab w:val="center" w:pos="4876"/>
          <w:tab w:val="right" w:pos="9412"/>
        </w:tabs>
        <w:jc w:val="center"/>
        <w:rPr>
          <w:b/>
          <w:sz w:val="28"/>
          <w:szCs w:val="28"/>
        </w:rPr>
      </w:pPr>
    </w:p>
    <w:p w:rsidR="006032F2" w:rsidRDefault="006032F2" w:rsidP="00BB7227">
      <w:pPr>
        <w:tabs>
          <w:tab w:val="center" w:pos="4876"/>
          <w:tab w:val="right" w:pos="9412"/>
        </w:tabs>
        <w:jc w:val="center"/>
        <w:rPr>
          <w:b/>
          <w:sz w:val="28"/>
          <w:szCs w:val="28"/>
        </w:rPr>
      </w:pPr>
    </w:p>
    <w:p w:rsidR="00BB7227" w:rsidRDefault="00CB70A2" w:rsidP="00D966A3">
      <w:pPr>
        <w:pStyle w:val="Akapitzlist"/>
        <w:numPr>
          <w:ilvl w:val="0"/>
          <w:numId w:val="26"/>
        </w:numPr>
        <w:tabs>
          <w:tab w:val="center" w:pos="4876"/>
          <w:tab w:val="right" w:pos="9412"/>
        </w:tabs>
        <w:jc w:val="both"/>
        <w:rPr>
          <w:b/>
          <w:sz w:val="22"/>
          <w:szCs w:val="22"/>
        </w:rPr>
      </w:pPr>
      <w:r>
        <w:rPr>
          <w:b/>
          <w:sz w:val="22"/>
          <w:szCs w:val="22"/>
        </w:rPr>
        <w:t>ZAMAWIAJĄCY</w:t>
      </w:r>
      <w:r w:rsidR="00BB7227" w:rsidRPr="003D0071">
        <w:rPr>
          <w:b/>
          <w:sz w:val="22"/>
          <w:szCs w:val="22"/>
        </w:rPr>
        <w:t>:</w:t>
      </w:r>
    </w:p>
    <w:p w:rsidR="00EF6020" w:rsidRPr="003D0071" w:rsidRDefault="00EF6020" w:rsidP="00EF6020">
      <w:pPr>
        <w:pStyle w:val="Akapitzlist"/>
        <w:tabs>
          <w:tab w:val="center" w:pos="4876"/>
          <w:tab w:val="right" w:pos="9412"/>
        </w:tabs>
        <w:ind w:left="360"/>
        <w:jc w:val="both"/>
        <w:rPr>
          <w:b/>
          <w:sz w:val="22"/>
          <w:szCs w:val="22"/>
        </w:rPr>
      </w:pPr>
    </w:p>
    <w:p w:rsidR="00BB7227" w:rsidRDefault="00BB7227" w:rsidP="0011667A">
      <w:pPr>
        <w:numPr>
          <w:ilvl w:val="0"/>
          <w:numId w:val="1"/>
        </w:numPr>
        <w:tabs>
          <w:tab w:val="clear" w:pos="567"/>
          <w:tab w:val="num" w:pos="340"/>
          <w:tab w:val="center" w:pos="15989"/>
          <w:tab w:val="right" w:pos="20525"/>
        </w:tabs>
        <w:ind w:left="340"/>
        <w:jc w:val="both"/>
        <w:rPr>
          <w:b/>
          <w:sz w:val="22"/>
          <w:szCs w:val="22"/>
        </w:rPr>
      </w:pPr>
      <w:r>
        <w:rPr>
          <w:sz w:val="22"/>
          <w:szCs w:val="22"/>
        </w:rPr>
        <w:t xml:space="preserve">Nazwa Zamawiającego: </w:t>
      </w:r>
      <w:r w:rsidR="006032F2" w:rsidRPr="006032F2">
        <w:rPr>
          <w:b/>
          <w:sz w:val="22"/>
          <w:szCs w:val="22"/>
        </w:rPr>
        <w:t>GMINA CHEŁMNO</w:t>
      </w:r>
    </w:p>
    <w:p w:rsidR="00BB7227" w:rsidRDefault="00BB7227" w:rsidP="0011667A">
      <w:pPr>
        <w:numPr>
          <w:ilvl w:val="0"/>
          <w:numId w:val="1"/>
        </w:numPr>
        <w:tabs>
          <w:tab w:val="clear" w:pos="567"/>
          <w:tab w:val="num" w:pos="340"/>
          <w:tab w:val="center" w:pos="15989"/>
          <w:tab w:val="right" w:pos="20525"/>
        </w:tabs>
        <w:ind w:left="340"/>
        <w:jc w:val="both"/>
        <w:rPr>
          <w:b/>
          <w:sz w:val="22"/>
          <w:szCs w:val="22"/>
        </w:rPr>
      </w:pPr>
      <w:r>
        <w:rPr>
          <w:sz w:val="22"/>
          <w:szCs w:val="22"/>
        </w:rPr>
        <w:t xml:space="preserve">Adres do korespondencji: </w:t>
      </w:r>
      <w:r>
        <w:rPr>
          <w:b/>
          <w:sz w:val="22"/>
          <w:szCs w:val="22"/>
        </w:rPr>
        <w:t>Urząd Gminy Chełmno, ul. Dworcowa 1, 86-200 Chełmno</w:t>
      </w:r>
    </w:p>
    <w:p w:rsidR="00BB7227" w:rsidRPr="00BB7227" w:rsidRDefault="00BB7227" w:rsidP="0011667A">
      <w:pPr>
        <w:numPr>
          <w:ilvl w:val="0"/>
          <w:numId w:val="1"/>
        </w:numPr>
        <w:tabs>
          <w:tab w:val="clear" w:pos="567"/>
          <w:tab w:val="num" w:pos="340"/>
          <w:tab w:val="center" w:pos="15989"/>
          <w:tab w:val="right" w:pos="20525"/>
        </w:tabs>
        <w:ind w:left="340"/>
        <w:jc w:val="both"/>
        <w:rPr>
          <w:sz w:val="22"/>
          <w:szCs w:val="22"/>
          <w:lang w:val="en-US"/>
        </w:rPr>
      </w:pPr>
      <w:r w:rsidRPr="00BB7227">
        <w:rPr>
          <w:sz w:val="22"/>
          <w:szCs w:val="22"/>
          <w:lang w:val="en-US"/>
        </w:rPr>
        <w:t xml:space="preserve">Internet: www.bip.chelmno.ug.gov.pl </w:t>
      </w:r>
    </w:p>
    <w:p w:rsidR="00BB7227" w:rsidRPr="00BB7227" w:rsidRDefault="00BB7227" w:rsidP="00BB7227">
      <w:pPr>
        <w:tabs>
          <w:tab w:val="center" w:pos="4876"/>
          <w:tab w:val="right" w:pos="9412"/>
        </w:tabs>
        <w:jc w:val="both"/>
        <w:rPr>
          <w:sz w:val="22"/>
          <w:szCs w:val="22"/>
          <w:lang w:val="en-US"/>
        </w:rPr>
      </w:pPr>
    </w:p>
    <w:p w:rsidR="00BB7227" w:rsidRDefault="00BB7227" w:rsidP="00D966A3">
      <w:pPr>
        <w:pStyle w:val="Akapitzlist"/>
        <w:numPr>
          <w:ilvl w:val="0"/>
          <w:numId w:val="26"/>
        </w:numPr>
        <w:tabs>
          <w:tab w:val="center" w:pos="4876"/>
          <w:tab w:val="right" w:pos="9412"/>
        </w:tabs>
        <w:jc w:val="both"/>
        <w:rPr>
          <w:b/>
          <w:sz w:val="22"/>
          <w:szCs w:val="22"/>
        </w:rPr>
      </w:pPr>
      <w:r w:rsidRPr="003D0071">
        <w:rPr>
          <w:b/>
          <w:sz w:val="22"/>
          <w:szCs w:val="22"/>
        </w:rPr>
        <w:t>TRYB UDZIELENIA ZAMÓWIENIA:</w:t>
      </w:r>
    </w:p>
    <w:p w:rsidR="00EF6020" w:rsidRPr="003D0071" w:rsidRDefault="00EF6020" w:rsidP="00EF6020">
      <w:pPr>
        <w:pStyle w:val="Akapitzlist"/>
        <w:tabs>
          <w:tab w:val="center" w:pos="4876"/>
          <w:tab w:val="right" w:pos="9412"/>
        </w:tabs>
        <w:ind w:left="360"/>
        <w:jc w:val="both"/>
        <w:rPr>
          <w:b/>
          <w:sz w:val="22"/>
          <w:szCs w:val="22"/>
        </w:rPr>
      </w:pPr>
    </w:p>
    <w:p w:rsidR="00BB7227" w:rsidRDefault="00BB7227" w:rsidP="0011667A">
      <w:pPr>
        <w:numPr>
          <w:ilvl w:val="0"/>
          <w:numId w:val="2"/>
        </w:numPr>
        <w:tabs>
          <w:tab w:val="clear" w:pos="567"/>
          <w:tab w:val="num" w:pos="340"/>
          <w:tab w:val="center" w:pos="15989"/>
          <w:tab w:val="right" w:pos="20525"/>
        </w:tabs>
        <w:ind w:left="340"/>
        <w:jc w:val="both"/>
        <w:rPr>
          <w:sz w:val="22"/>
          <w:szCs w:val="22"/>
        </w:rPr>
      </w:pPr>
      <w:r>
        <w:rPr>
          <w:sz w:val="22"/>
          <w:szCs w:val="22"/>
        </w:rPr>
        <w:t>Postępowanie prowadzone jest w trybie przetargu nieograniczonego</w:t>
      </w:r>
      <w:r w:rsidR="001753C0">
        <w:rPr>
          <w:sz w:val="22"/>
          <w:szCs w:val="22"/>
        </w:rPr>
        <w:t xml:space="preserve"> zgodnie z art. 39 ustawy z dnia 29 stycznia 2004</w:t>
      </w:r>
      <w:r w:rsidR="000D0518">
        <w:rPr>
          <w:sz w:val="22"/>
          <w:szCs w:val="22"/>
        </w:rPr>
        <w:t xml:space="preserve"> </w:t>
      </w:r>
      <w:r w:rsidR="001753C0">
        <w:rPr>
          <w:sz w:val="22"/>
          <w:szCs w:val="22"/>
        </w:rPr>
        <w:t xml:space="preserve">r. </w:t>
      </w:r>
      <w:r>
        <w:rPr>
          <w:sz w:val="22"/>
          <w:szCs w:val="22"/>
        </w:rPr>
        <w:t>Prawo zamówień publicznych (</w:t>
      </w:r>
      <w:r w:rsidR="00D32ADE">
        <w:rPr>
          <w:sz w:val="22"/>
          <w:szCs w:val="22"/>
        </w:rPr>
        <w:t xml:space="preserve">tekst jedn. </w:t>
      </w:r>
      <w:r>
        <w:rPr>
          <w:sz w:val="22"/>
          <w:szCs w:val="22"/>
        </w:rPr>
        <w:t xml:space="preserve">Dz. U. z </w:t>
      </w:r>
      <w:r w:rsidR="00D32ADE">
        <w:rPr>
          <w:sz w:val="22"/>
          <w:szCs w:val="22"/>
        </w:rPr>
        <w:t>2010</w:t>
      </w:r>
      <w:r w:rsidR="000D0518">
        <w:rPr>
          <w:sz w:val="22"/>
          <w:szCs w:val="22"/>
        </w:rPr>
        <w:t xml:space="preserve"> </w:t>
      </w:r>
      <w:r>
        <w:rPr>
          <w:sz w:val="22"/>
          <w:szCs w:val="22"/>
        </w:rPr>
        <w:t xml:space="preserve">r. Nr </w:t>
      </w:r>
      <w:r w:rsidR="00D32ADE">
        <w:rPr>
          <w:sz w:val="22"/>
          <w:szCs w:val="22"/>
        </w:rPr>
        <w:t>113</w:t>
      </w:r>
      <w:r>
        <w:rPr>
          <w:sz w:val="22"/>
          <w:szCs w:val="22"/>
        </w:rPr>
        <w:t xml:space="preserve">, poz. </w:t>
      </w:r>
      <w:r w:rsidR="00D32ADE">
        <w:rPr>
          <w:sz w:val="22"/>
          <w:szCs w:val="22"/>
        </w:rPr>
        <w:t xml:space="preserve">759, </w:t>
      </w:r>
      <w:r w:rsidR="001753C0">
        <w:rPr>
          <w:sz w:val="22"/>
          <w:szCs w:val="22"/>
        </w:rPr>
        <w:t xml:space="preserve">z późn. zm.), </w:t>
      </w:r>
      <w:r w:rsidR="001C1EAB">
        <w:rPr>
          <w:sz w:val="22"/>
          <w:szCs w:val="22"/>
        </w:rPr>
        <w:t xml:space="preserve"> zwanej dalej ustawą Pzp, </w:t>
      </w:r>
      <w:r w:rsidR="001753C0">
        <w:rPr>
          <w:sz w:val="22"/>
          <w:szCs w:val="22"/>
        </w:rPr>
        <w:t>o wartości mniejszej od kwot określonych w przepisach wydanych na podstawie art. 11 ust. 8.</w:t>
      </w:r>
    </w:p>
    <w:p w:rsidR="00BB7227" w:rsidRDefault="00BB7227" w:rsidP="0011667A">
      <w:pPr>
        <w:numPr>
          <w:ilvl w:val="0"/>
          <w:numId w:val="2"/>
        </w:numPr>
        <w:tabs>
          <w:tab w:val="clear" w:pos="567"/>
          <w:tab w:val="num" w:pos="340"/>
          <w:tab w:val="center" w:pos="15989"/>
          <w:tab w:val="right" w:pos="20525"/>
        </w:tabs>
        <w:ind w:left="340"/>
        <w:jc w:val="both"/>
        <w:rPr>
          <w:sz w:val="22"/>
          <w:szCs w:val="22"/>
        </w:rPr>
      </w:pPr>
      <w:r>
        <w:rPr>
          <w:sz w:val="22"/>
          <w:szCs w:val="22"/>
        </w:rPr>
        <w:t>Postępowanie prowadzone jest z udziałem Komisji Przetargowej.</w:t>
      </w:r>
    </w:p>
    <w:p w:rsidR="00BB7227" w:rsidRDefault="00BB7227" w:rsidP="00BB7227">
      <w:pPr>
        <w:tabs>
          <w:tab w:val="center" w:pos="4876"/>
          <w:tab w:val="right" w:pos="9412"/>
        </w:tabs>
        <w:jc w:val="both"/>
        <w:rPr>
          <w:sz w:val="22"/>
          <w:szCs w:val="22"/>
        </w:rPr>
      </w:pPr>
    </w:p>
    <w:p w:rsidR="00BB7227" w:rsidRDefault="00BB7227" w:rsidP="00D966A3">
      <w:pPr>
        <w:pStyle w:val="Akapitzlist"/>
        <w:numPr>
          <w:ilvl w:val="0"/>
          <w:numId w:val="26"/>
        </w:numPr>
        <w:tabs>
          <w:tab w:val="center" w:pos="4876"/>
          <w:tab w:val="right" w:pos="9412"/>
        </w:tabs>
        <w:jc w:val="both"/>
        <w:rPr>
          <w:b/>
          <w:sz w:val="22"/>
          <w:szCs w:val="22"/>
        </w:rPr>
      </w:pPr>
      <w:r w:rsidRPr="003D0071">
        <w:rPr>
          <w:b/>
          <w:sz w:val="22"/>
          <w:szCs w:val="22"/>
        </w:rPr>
        <w:t>PRZEDMIOT ZAMÓWIENIA</w:t>
      </w:r>
    </w:p>
    <w:p w:rsidR="00EF6020" w:rsidRPr="003D0071" w:rsidRDefault="00EF6020" w:rsidP="00EF6020">
      <w:pPr>
        <w:pStyle w:val="Akapitzlist"/>
        <w:tabs>
          <w:tab w:val="center" w:pos="4876"/>
          <w:tab w:val="right" w:pos="9412"/>
        </w:tabs>
        <w:ind w:left="360"/>
        <w:jc w:val="both"/>
        <w:rPr>
          <w:b/>
          <w:sz w:val="22"/>
          <w:szCs w:val="22"/>
        </w:rPr>
      </w:pPr>
    </w:p>
    <w:p w:rsidR="00D16937" w:rsidRDefault="00BB7227" w:rsidP="00BB7227">
      <w:pPr>
        <w:numPr>
          <w:ilvl w:val="0"/>
          <w:numId w:val="3"/>
        </w:numPr>
        <w:tabs>
          <w:tab w:val="center" w:pos="15989"/>
          <w:tab w:val="right" w:pos="20525"/>
        </w:tabs>
        <w:jc w:val="both"/>
        <w:rPr>
          <w:sz w:val="22"/>
          <w:szCs w:val="22"/>
        </w:rPr>
      </w:pPr>
      <w:r>
        <w:rPr>
          <w:sz w:val="22"/>
          <w:szCs w:val="22"/>
        </w:rPr>
        <w:t xml:space="preserve">Przedmiotem zamówienia jest </w:t>
      </w:r>
      <w:r w:rsidR="00D16937">
        <w:rPr>
          <w:sz w:val="22"/>
          <w:szCs w:val="22"/>
        </w:rPr>
        <w:t>:</w:t>
      </w:r>
    </w:p>
    <w:p w:rsidR="00BD14E6" w:rsidRPr="00BD14E6" w:rsidRDefault="00BD14E6" w:rsidP="00BD14E6">
      <w:pPr>
        <w:pStyle w:val="Akapitzlist"/>
        <w:ind w:left="340"/>
        <w:rPr>
          <w:b/>
          <w:sz w:val="22"/>
          <w:szCs w:val="22"/>
        </w:rPr>
      </w:pPr>
      <w:r w:rsidRPr="00BD14E6">
        <w:rPr>
          <w:b/>
          <w:sz w:val="22"/>
          <w:szCs w:val="22"/>
        </w:rPr>
        <w:t>„Przebudowa drogi gminnej nr 0601136C Łęg – droga powiatowa nr 44438C</w:t>
      </w:r>
    </w:p>
    <w:p w:rsidR="00BD14E6" w:rsidRDefault="00BD14E6" w:rsidP="00BD14E6">
      <w:pPr>
        <w:pStyle w:val="Akapitzlist"/>
        <w:ind w:left="340"/>
        <w:rPr>
          <w:b/>
          <w:sz w:val="22"/>
          <w:szCs w:val="22"/>
        </w:rPr>
      </w:pPr>
      <w:r w:rsidRPr="00BD14E6">
        <w:rPr>
          <w:b/>
          <w:sz w:val="22"/>
          <w:szCs w:val="22"/>
        </w:rPr>
        <w:t>Etap I od km 0+000 do km 1+000”</w:t>
      </w:r>
    </w:p>
    <w:p w:rsidR="00BD14E6" w:rsidRDefault="00BD14E6" w:rsidP="00BD14E6">
      <w:pPr>
        <w:pStyle w:val="Akapitzlist"/>
        <w:ind w:left="340"/>
        <w:rPr>
          <w:b/>
          <w:sz w:val="22"/>
          <w:szCs w:val="22"/>
        </w:rPr>
      </w:pPr>
    </w:p>
    <w:p w:rsidR="00227A32" w:rsidRDefault="00227A32" w:rsidP="00227A32">
      <w:pPr>
        <w:tabs>
          <w:tab w:val="left" w:pos="851"/>
        </w:tabs>
        <w:jc w:val="both"/>
        <w:rPr>
          <w:sz w:val="22"/>
          <w:szCs w:val="22"/>
        </w:rPr>
      </w:pPr>
      <w:r>
        <w:rPr>
          <w:sz w:val="22"/>
          <w:szCs w:val="22"/>
        </w:rPr>
        <w:t>Szczegółowy zakres prac określony jest w załączonej do SIWZ dokumentacji projektowej, przedmiarach robót i specyfikacji technicznej oraz kosztorysie ofertowym.</w:t>
      </w:r>
    </w:p>
    <w:p w:rsidR="00BD14E6" w:rsidRPr="00BD14E6" w:rsidRDefault="00BD14E6" w:rsidP="00BD14E6">
      <w:pPr>
        <w:widowControl w:val="0"/>
        <w:rPr>
          <w:rFonts w:eastAsia="Arial Unicode MS" w:cs="Tahoma"/>
          <w:b/>
          <w:color w:val="000000"/>
          <w:sz w:val="22"/>
          <w:szCs w:val="22"/>
          <w:lang w:eastAsia="en-US" w:bidi="en-US"/>
        </w:rPr>
      </w:pPr>
    </w:p>
    <w:p w:rsidR="00BD14E6" w:rsidRPr="00BD14E6" w:rsidRDefault="00BD14E6" w:rsidP="00BD14E6">
      <w:pPr>
        <w:widowControl w:val="0"/>
        <w:rPr>
          <w:rFonts w:eastAsia="Arial Unicode MS" w:cs="Tahoma"/>
          <w:color w:val="000000"/>
          <w:sz w:val="22"/>
          <w:szCs w:val="22"/>
          <w:lang w:eastAsia="en-US" w:bidi="en-US"/>
        </w:rPr>
      </w:pPr>
      <w:r w:rsidRPr="00BD14E6">
        <w:rPr>
          <w:rFonts w:eastAsia="Arial Unicode MS" w:cs="Tahoma"/>
          <w:color w:val="000000"/>
          <w:sz w:val="22"/>
          <w:szCs w:val="22"/>
          <w:lang w:eastAsia="en-US" w:bidi="en-US"/>
        </w:rPr>
        <w:t>Wspólny słownik zamówień:</w:t>
      </w:r>
    </w:p>
    <w:p w:rsidR="00BD14E6" w:rsidRPr="000D0518" w:rsidRDefault="00BD14E6" w:rsidP="00BD14E6">
      <w:pPr>
        <w:suppressAutoHyphens w:val="0"/>
        <w:autoSpaceDE w:val="0"/>
        <w:autoSpaceDN w:val="0"/>
        <w:adjustRightInd w:val="0"/>
        <w:rPr>
          <w:b/>
          <w:bCs/>
          <w:iCs/>
          <w:sz w:val="22"/>
          <w:szCs w:val="22"/>
          <w:lang w:eastAsia="pl-PL"/>
        </w:rPr>
      </w:pPr>
      <w:r w:rsidRPr="00BD14E6">
        <w:rPr>
          <w:b/>
          <w:bCs/>
          <w:sz w:val="22"/>
          <w:szCs w:val="22"/>
          <w:lang w:eastAsia="pl-PL"/>
        </w:rPr>
        <w:t xml:space="preserve">1. </w:t>
      </w:r>
      <w:r w:rsidRPr="00BD14E6">
        <w:rPr>
          <w:b/>
          <w:bCs/>
          <w:i/>
          <w:iCs/>
          <w:sz w:val="22"/>
          <w:szCs w:val="22"/>
          <w:lang w:eastAsia="pl-PL"/>
        </w:rPr>
        <w:t xml:space="preserve"> </w:t>
      </w:r>
      <w:r w:rsidRPr="00BD14E6">
        <w:rPr>
          <w:b/>
          <w:bCs/>
          <w:sz w:val="22"/>
          <w:szCs w:val="22"/>
          <w:lang w:eastAsia="pl-PL"/>
        </w:rPr>
        <w:t xml:space="preserve">Roboty w zakresie naprawy dróg  -  </w:t>
      </w:r>
      <w:r w:rsidRPr="000D0518">
        <w:rPr>
          <w:b/>
          <w:bCs/>
          <w:iCs/>
          <w:sz w:val="22"/>
          <w:szCs w:val="22"/>
          <w:lang w:eastAsia="pl-PL"/>
        </w:rPr>
        <w:t>Kod CPV: 45.23.31.42-6</w:t>
      </w:r>
    </w:p>
    <w:p w:rsidR="00BD14E6" w:rsidRPr="00BD14E6" w:rsidRDefault="00BD14E6" w:rsidP="00BD14E6">
      <w:pPr>
        <w:widowControl w:val="0"/>
        <w:rPr>
          <w:rFonts w:eastAsia="Arial Unicode MS" w:cs="Tahoma"/>
          <w:color w:val="000000"/>
          <w:sz w:val="22"/>
          <w:szCs w:val="22"/>
          <w:lang w:eastAsia="en-US" w:bidi="en-US"/>
        </w:rPr>
      </w:pPr>
    </w:p>
    <w:p w:rsidR="00BD14E6" w:rsidRPr="00BD14E6" w:rsidRDefault="00BD14E6" w:rsidP="00BD14E6">
      <w:pPr>
        <w:widowControl w:val="0"/>
        <w:rPr>
          <w:rFonts w:eastAsia="Arial Unicode MS" w:cs="Tahoma"/>
          <w:color w:val="000000"/>
          <w:sz w:val="22"/>
          <w:szCs w:val="22"/>
          <w:lang w:eastAsia="en-US" w:bidi="en-US"/>
        </w:rPr>
      </w:pPr>
      <w:r w:rsidRPr="00BD14E6">
        <w:rPr>
          <w:rFonts w:eastAsia="Arial Unicode MS" w:cs="Tahoma"/>
          <w:color w:val="000000"/>
          <w:sz w:val="22"/>
          <w:szCs w:val="22"/>
          <w:lang w:eastAsia="en-US" w:bidi="en-US"/>
        </w:rPr>
        <w:t xml:space="preserve">Przed przystąpieniem do robót budowlanych Wykonawca na własny koszt wykona projekt czasowej organizacji ruchu na czas  przebudowy tego odcinka drogi.  </w:t>
      </w:r>
      <w:r w:rsidR="00DC3239">
        <w:rPr>
          <w:rFonts w:eastAsia="Arial Unicode MS" w:cs="Tahoma"/>
          <w:color w:val="000000"/>
          <w:sz w:val="22"/>
          <w:szCs w:val="22"/>
          <w:lang w:eastAsia="en-US" w:bidi="en-US"/>
        </w:rPr>
        <w:t>Zaleca się dokonanie wizji lokalnej w terenie i zapoznanie się z dokumentacją</w:t>
      </w:r>
      <w:r w:rsidRPr="00BD14E6">
        <w:rPr>
          <w:rFonts w:eastAsia="Arial Unicode MS" w:cs="Tahoma"/>
          <w:color w:val="000000"/>
          <w:sz w:val="22"/>
          <w:szCs w:val="22"/>
          <w:lang w:eastAsia="en-US" w:bidi="en-US"/>
        </w:rPr>
        <w:t xml:space="preserve"> </w:t>
      </w:r>
    </w:p>
    <w:p w:rsidR="00BD14E6" w:rsidRPr="00BD14E6" w:rsidRDefault="00BD14E6" w:rsidP="00BD14E6">
      <w:pPr>
        <w:pStyle w:val="Akapitzlist"/>
        <w:ind w:left="340"/>
        <w:rPr>
          <w:b/>
          <w:sz w:val="22"/>
          <w:szCs w:val="22"/>
        </w:rPr>
      </w:pPr>
    </w:p>
    <w:p w:rsidR="00BB7227" w:rsidRDefault="00BA5403" w:rsidP="0011667A">
      <w:pPr>
        <w:tabs>
          <w:tab w:val="left" w:pos="851"/>
        </w:tabs>
        <w:jc w:val="both"/>
        <w:rPr>
          <w:sz w:val="22"/>
          <w:szCs w:val="22"/>
        </w:rPr>
      </w:pPr>
      <w:r>
        <w:rPr>
          <w:sz w:val="22"/>
          <w:szCs w:val="22"/>
        </w:rPr>
        <w:t xml:space="preserve">Uwaga: Jeżeli w SIWZ przy opisie przedmiotu zamówienia wskazana została nazwa producenta, znak towarowy, patent lub pochodzenie w stosunku do określonych materiałów, urządzeń, itp. Zamawiający wymaga, aby traktować takie wskazanie jako przykładowe i dopuszcza zastosowanie przy realizacji zamówienia materiałów, urządzeń, itp. równoważnych </w:t>
      </w:r>
      <w:r w:rsidR="00BB7227">
        <w:rPr>
          <w:sz w:val="22"/>
          <w:szCs w:val="22"/>
        </w:rPr>
        <w:t>z zastrzeżeniem, by parametry jakościowe i cechy użytkowe rozwiązań równoważnych nie były gorsze od opisanych przez Zamawiającego.</w:t>
      </w:r>
    </w:p>
    <w:p w:rsidR="00DF380E" w:rsidRDefault="00DF380E" w:rsidP="00BA5403">
      <w:pPr>
        <w:tabs>
          <w:tab w:val="center" w:pos="15989"/>
          <w:tab w:val="right" w:pos="20525"/>
        </w:tabs>
        <w:ind w:left="567"/>
        <w:jc w:val="both"/>
        <w:rPr>
          <w:sz w:val="22"/>
          <w:szCs w:val="22"/>
        </w:rPr>
      </w:pPr>
    </w:p>
    <w:p w:rsidR="00DF380E" w:rsidRDefault="00DF380E" w:rsidP="0011667A">
      <w:pPr>
        <w:tabs>
          <w:tab w:val="left" w:pos="851"/>
        </w:tabs>
        <w:jc w:val="both"/>
        <w:rPr>
          <w:sz w:val="22"/>
          <w:szCs w:val="22"/>
        </w:rPr>
      </w:pPr>
      <w:r>
        <w:rPr>
          <w:sz w:val="22"/>
          <w:szCs w:val="22"/>
        </w:rPr>
        <w:t xml:space="preserve">Do protokołu odbioru Wykonawca dołączy wszelkie wymagane wyniki z przeprowadzonych prób i badań, aprobaty techniczne, świadectwa jakości, certyfikaty, atesty na wbudowane materiały oraz wszelkie inne dokumenty wymagane do prawidłowego zakończenia inwestycji i oddania jej do użytkowania oraz bieżącego użytkowania. </w:t>
      </w:r>
    </w:p>
    <w:p w:rsidR="00DF380E" w:rsidRDefault="00DF380E" w:rsidP="0011667A">
      <w:pPr>
        <w:tabs>
          <w:tab w:val="left" w:pos="851"/>
        </w:tabs>
        <w:jc w:val="both"/>
        <w:rPr>
          <w:sz w:val="22"/>
          <w:szCs w:val="22"/>
        </w:rPr>
      </w:pPr>
      <w:r>
        <w:rPr>
          <w:sz w:val="22"/>
          <w:szCs w:val="22"/>
        </w:rPr>
        <w:t>Wykonawca sporządzi powykonawczą inwentaryzację geodezyjną w 3 egzemplarzach.</w:t>
      </w:r>
    </w:p>
    <w:p w:rsidR="00BB7227" w:rsidRDefault="00BB7227" w:rsidP="00BB7227">
      <w:pPr>
        <w:tabs>
          <w:tab w:val="center" w:pos="4876"/>
          <w:tab w:val="right" w:pos="9412"/>
        </w:tabs>
        <w:jc w:val="both"/>
        <w:rPr>
          <w:sz w:val="22"/>
          <w:szCs w:val="22"/>
        </w:rPr>
      </w:pPr>
    </w:p>
    <w:p w:rsidR="00BB7227" w:rsidRDefault="00BB7227" w:rsidP="00D966A3">
      <w:pPr>
        <w:pStyle w:val="Akapitzlist"/>
        <w:numPr>
          <w:ilvl w:val="0"/>
          <w:numId w:val="26"/>
        </w:numPr>
        <w:tabs>
          <w:tab w:val="center" w:pos="4876"/>
          <w:tab w:val="right" w:pos="9412"/>
        </w:tabs>
        <w:jc w:val="both"/>
        <w:rPr>
          <w:b/>
          <w:sz w:val="22"/>
          <w:szCs w:val="22"/>
        </w:rPr>
      </w:pPr>
      <w:r w:rsidRPr="003D0071">
        <w:rPr>
          <w:b/>
          <w:sz w:val="22"/>
          <w:szCs w:val="22"/>
        </w:rPr>
        <w:t>TERMIN WYKONANIA ZAMÓWIENIA</w:t>
      </w:r>
    </w:p>
    <w:p w:rsidR="00874C81" w:rsidRPr="003D0071" w:rsidRDefault="00874C81" w:rsidP="00874C81">
      <w:pPr>
        <w:pStyle w:val="Akapitzlist"/>
        <w:tabs>
          <w:tab w:val="center" w:pos="4876"/>
          <w:tab w:val="right" w:pos="9412"/>
        </w:tabs>
        <w:ind w:left="360"/>
        <w:jc w:val="both"/>
        <w:rPr>
          <w:b/>
          <w:sz w:val="22"/>
          <w:szCs w:val="22"/>
        </w:rPr>
      </w:pPr>
    </w:p>
    <w:p w:rsidR="00BB7227" w:rsidRDefault="00BB7227" w:rsidP="0011667A">
      <w:pPr>
        <w:numPr>
          <w:ilvl w:val="0"/>
          <w:numId w:val="4"/>
        </w:numPr>
        <w:tabs>
          <w:tab w:val="clear" w:pos="600"/>
          <w:tab w:val="num" w:pos="360"/>
          <w:tab w:val="center" w:pos="16636"/>
          <w:tab w:val="right" w:pos="21172"/>
        </w:tabs>
        <w:ind w:left="360"/>
        <w:jc w:val="both"/>
        <w:rPr>
          <w:sz w:val="22"/>
          <w:szCs w:val="22"/>
        </w:rPr>
      </w:pPr>
      <w:r>
        <w:rPr>
          <w:sz w:val="22"/>
          <w:szCs w:val="22"/>
        </w:rPr>
        <w:t>rozpoczęcie robót – z dniem przekazania placu budowy;</w:t>
      </w:r>
    </w:p>
    <w:p w:rsidR="00BB7227" w:rsidRDefault="00BB7227" w:rsidP="0011667A">
      <w:pPr>
        <w:numPr>
          <w:ilvl w:val="0"/>
          <w:numId w:val="4"/>
        </w:numPr>
        <w:tabs>
          <w:tab w:val="clear" w:pos="600"/>
          <w:tab w:val="num" w:pos="360"/>
          <w:tab w:val="center" w:pos="16636"/>
          <w:tab w:val="right" w:pos="21172"/>
        </w:tabs>
        <w:ind w:left="360"/>
        <w:jc w:val="both"/>
        <w:rPr>
          <w:sz w:val="22"/>
          <w:szCs w:val="22"/>
        </w:rPr>
      </w:pPr>
      <w:r>
        <w:rPr>
          <w:sz w:val="22"/>
          <w:szCs w:val="22"/>
        </w:rPr>
        <w:t xml:space="preserve">zakończenie robót –  </w:t>
      </w:r>
      <w:r w:rsidR="008E1471">
        <w:rPr>
          <w:sz w:val="22"/>
          <w:szCs w:val="22"/>
        </w:rPr>
        <w:t xml:space="preserve">do </w:t>
      </w:r>
      <w:r w:rsidR="000D0518">
        <w:rPr>
          <w:sz w:val="22"/>
          <w:szCs w:val="22"/>
        </w:rPr>
        <w:t>4</w:t>
      </w:r>
      <w:r w:rsidR="00DF380E">
        <w:rPr>
          <w:sz w:val="22"/>
          <w:szCs w:val="22"/>
        </w:rPr>
        <w:t xml:space="preserve">0 </w:t>
      </w:r>
      <w:r>
        <w:rPr>
          <w:sz w:val="22"/>
          <w:szCs w:val="22"/>
        </w:rPr>
        <w:t>dni od dnia przekazania placu budowy.</w:t>
      </w:r>
    </w:p>
    <w:p w:rsidR="00DF380E" w:rsidRDefault="00DF380E" w:rsidP="00DF380E">
      <w:pPr>
        <w:tabs>
          <w:tab w:val="center" w:pos="16636"/>
          <w:tab w:val="right" w:pos="21172"/>
        </w:tabs>
        <w:ind w:left="240"/>
        <w:jc w:val="both"/>
        <w:rPr>
          <w:sz w:val="22"/>
          <w:szCs w:val="22"/>
        </w:rPr>
      </w:pPr>
    </w:p>
    <w:p w:rsidR="00DF380E" w:rsidRDefault="00DF380E" w:rsidP="0011667A">
      <w:pPr>
        <w:tabs>
          <w:tab w:val="center" w:pos="16636"/>
          <w:tab w:val="right" w:pos="21172"/>
        </w:tabs>
        <w:jc w:val="both"/>
        <w:rPr>
          <w:sz w:val="22"/>
          <w:szCs w:val="22"/>
        </w:rPr>
      </w:pPr>
      <w:r>
        <w:rPr>
          <w:sz w:val="22"/>
          <w:szCs w:val="22"/>
        </w:rPr>
        <w:t>Za dotrzymanie terminu wykonania przedmiotu umowy uznaje się datę podpisania bez uwag protokołu odbioru końcowego robót.</w:t>
      </w:r>
    </w:p>
    <w:p w:rsidR="00227A32" w:rsidRDefault="00227A32" w:rsidP="00227A32">
      <w:pPr>
        <w:widowControl w:val="0"/>
        <w:jc w:val="both"/>
        <w:rPr>
          <w:rFonts w:eastAsia="Arial Unicode MS" w:cs="Tahoma"/>
          <w:bCs/>
          <w:color w:val="000000"/>
          <w:sz w:val="22"/>
          <w:szCs w:val="22"/>
          <w:lang w:eastAsia="en-US" w:bidi="en-US"/>
        </w:rPr>
      </w:pPr>
    </w:p>
    <w:p w:rsidR="00227A32" w:rsidRPr="00227A32" w:rsidRDefault="00227A32" w:rsidP="002B3534">
      <w:pPr>
        <w:widowControl w:val="0"/>
        <w:jc w:val="both"/>
        <w:rPr>
          <w:rFonts w:eastAsia="Arial Unicode MS" w:cs="Tahoma"/>
          <w:bCs/>
          <w:color w:val="000000"/>
          <w:sz w:val="22"/>
          <w:szCs w:val="22"/>
          <w:lang w:eastAsia="en-US" w:bidi="en-US"/>
        </w:rPr>
      </w:pPr>
      <w:r w:rsidRPr="00227A32">
        <w:rPr>
          <w:rFonts w:eastAsia="Arial Unicode MS" w:cs="Tahoma"/>
          <w:bCs/>
          <w:color w:val="000000"/>
          <w:sz w:val="22"/>
          <w:szCs w:val="22"/>
          <w:lang w:eastAsia="en-US" w:bidi="en-US"/>
        </w:rPr>
        <w:t xml:space="preserve">W przypadku wystąpienia niekorzystnych warunków atmosferycznych dopuszcza się możliwość </w:t>
      </w:r>
    </w:p>
    <w:p w:rsidR="00227A32" w:rsidRPr="00227A32" w:rsidRDefault="00227A32" w:rsidP="00227A32">
      <w:pPr>
        <w:widowControl w:val="0"/>
        <w:tabs>
          <w:tab w:val="left" w:pos="0"/>
        </w:tabs>
        <w:rPr>
          <w:rFonts w:eastAsia="Arial Unicode MS"/>
          <w:color w:val="000000"/>
          <w:sz w:val="22"/>
          <w:szCs w:val="22"/>
          <w:lang w:eastAsia="en-US" w:bidi="en-US"/>
        </w:rPr>
      </w:pPr>
      <w:r w:rsidRPr="00227A32">
        <w:rPr>
          <w:rFonts w:eastAsia="Arial Unicode MS" w:cs="Tahoma"/>
          <w:bCs/>
          <w:color w:val="000000"/>
          <w:sz w:val="22"/>
          <w:szCs w:val="22"/>
          <w:lang w:eastAsia="en-US" w:bidi="en-US"/>
        </w:rPr>
        <w:t>zmiany terminu zakończenia przedmiotu zamówienia</w:t>
      </w:r>
      <w:r w:rsidRPr="00227A32">
        <w:rPr>
          <w:rFonts w:eastAsia="Arial Unicode MS"/>
          <w:color w:val="000000"/>
          <w:sz w:val="22"/>
          <w:szCs w:val="22"/>
          <w:lang w:eastAsia="en-US" w:bidi="en-US"/>
        </w:rPr>
        <w:t xml:space="preserve"> po wprowadzeniu stosownych zmian do </w:t>
      </w:r>
    </w:p>
    <w:p w:rsidR="009810C1" w:rsidRDefault="00227A32" w:rsidP="00227A32">
      <w:pPr>
        <w:widowControl w:val="0"/>
        <w:tabs>
          <w:tab w:val="left" w:pos="0"/>
        </w:tabs>
        <w:rPr>
          <w:rFonts w:eastAsia="Arial Unicode MS"/>
          <w:color w:val="000000"/>
          <w:sz w:val="22"/>
          <w:szCs w:val="22"/>
          <w:lang w:eastAsia="en-US" w:bidi="en-US"/>
        </w:rPr>
      </w:pPr>
      <w:r w:rsidRPr="00227A32">
        <w:rPr>
          <w:rFonts w:eastAsia="Arial Unicode MS"/>
          <w:color w:val="000000"/>
          <w:sz w:val="22"/>
          <w:szCs w:val="22"/>
          <w:lang w:eastAsia="en-US" w:bidi="en-US"/>
        </w:rPr>
        <w:lastRenderedPageBreak/>
        <w:t xml:space="preserve">         </w:t>
      </w:r>
    </w:p>
    <w:p w:rsidR="00227A32" w:rsidRPr="00DC3239" w:rsidRDefault="00227A32" w:rsidP="00227A32">
      <w:pPr>
        <w:widowControl w:val="0"/>
        <w:tabs>
          <w:tab w:val="left" w:pos="0"/>
        </w:tabs>
        <w:rPr>
          <w:rFonts w:eastAsia="Arial Unicode MS"/>
          <w:color w:val="000000"/>
          <w:sz w:val="22"/>
          <w:szCs w:val="22"/>
          <w:lang w:eastAsia="en-US" w:bidi="en-US"/>
        </w:rPr>
      </w:pPr>
      <w:r w:rsidRPr="00227A32">
        <w:rPr>
          <w:rFonts w:eastAsia="Arial Unicode MS"/>
          <w:color w:val="000000"/>
          <w:sz w:val="22"/>
          <w:szCs w:val="22"/>
          <w:lang w:eastAsia="en-US" w:bidi="en-US"/>
        </w:rPr>
        <w:t>umowy w formie aneksu  podpisanego przez obie str</w:t>
      </w:r>
      <w:r w:rsidR="00DC3239">
        <w:rPr>
          <w:rFonts w:eastAsia="Arial Unicode MS"/>
          <w:color w:val="000000"/>
          <w:sz w:val="22"/>
          <w:szCs w:val="22"/>
          <w:lang w:eastAsia="en-US" w:bidi="en-US"/>
        </w:rPr>
        <w:t xml:space="preserve">ony  na podstawie protokołu </w:t>
      </w:r>
      <w:r w:rsidRPr="00227A32">
        <w:rPr>
          <w:rFonts w:eastAsia="Arial Unicode MS"/>
          <w:color w:val="000000"/>
          <w:sz w:val="22"/>
          <w:szCs w:val="22"/>
          <w:lang w:eastAsia="en-US" w:bidi="en-US"/>
        </w:rPr>
        <w:t>podpisanego przez inspektora nadzoru oraz kierownika budowy  – z zastrzeżeniem, iż okres wydłużenia terminu realizacji nie może być dłuższy niż okres trwania  warunków pogodowych powodujących brak możliwości prowadzenia robót.</w:t>
      </w:r>
    </w:p>
    <w:p w:rsidR="00BB7227" w:rsidRDefault="00BB7227" w:rsidP="00BB7227">
      <w:pPr>
        <w:tabs>
          <w:tab w:val="center" w:pos="4876"/>
          <w:tab w:val="right" w:pos="9412"/>
        </w:tabs>
        <w:jc w:val="both"/>
        <w:rPr>
          <w:sz w:val="22"/>
          <w:szCs w:val="22"/>
        </w:rPr>
      </w:pPr>
    </w:p>
    <w:p w:rsidR="00BB7227" w:rsidRPr="003D0071" w:rsidRDefault="00DF380E" w:rsidP="00D966A3">
      <w:pPr>
        <w:pStyle w:val="Akapitzlist"/>
        <w:numPr>
          <w:ilvl w:val="0"/>
          <w:numId w:val="27"/>
        </w:numPr>
        <w:tabs>
          <w:tab w:val="center" w:pos="4876"/>
          <w:tab w:val="right" w:pos="9412"/>
        </w:tabs>
        <w:jc w:val="both"/>
        <w:rPr>
          <w:b/>
          <w:sz w:val="22"/>
          <w:szCs w:val="22"/>
        </w:rPr>
      </w:pPr>
      <w:r w:rsidRPr="003D0071">
        <w:rPr>
          <w:b/>
          <w:sz w:val="22"/>
          <w:szCs w:val="22"/>
        </w:rPr>
        <w:t>WARUNKI</w:t>
      </w:r>
      <w:r w:rsidR="00BB7227" w:rsidRPr="003D0071">
        <w:rPr>
          <w:b/>
          <w:sz w:val="22"/>
          <w:szCs w:val="22"/>
        </w:rPr>
        <w:t xml:space="preserve"> UDZIAŁU W POSTĘPOWANIU ORAZ OPIS SPOSOBU DOKONYWANIA OCENY SPEŁNIANIA TYCH WARUNKÓW</w:t>
      </w:r>
    </w:p>
    <w:p w:rsidR="00BB7227" w:rsidRDefault="00BB7227" w:rsidP="00BB7227">
      <w:pPr>
        <w:tabs>
          <w:tab w:val="center" w:pos="4876"/>
          <w:tab w:val="right" w:pos="9412"/>
        </w:tabs>
        <w:jc w:val="both"/>
        <w:rPr>
          <w:sz w:val="22"/>
          <w:szCs w:val="22"/>
        </w:rPr>
      </w:pPr>
    </w:p>
    <w:p w:rsidR="00C02819" w:rsidRPr="00C02819" w:rsidRDefault="00C02819" w:rsidP="00C02819">
      <w:pPr>
        <w:widowControl w:val="0"/>
        <w:spacing w:line="360" w:lineRule="auto"/>
        <w:jc w:val="both"/>
        <w:rPr>
          <w:rFonts w:eastAsia="Arial-BoldMT" w:cs="Arial-BoldMT"/>
          <w:color w:val="000000"/>
          <w:kern w:val="1"/>
        </w:rPr>
      </w:pPr>
      <w:r w:rsidRPr="00C02819">
        <w:rPr>
          <w:color w:val="000000"/>
          <w:kern w:val="1"/>
        </w:rPr>
        <w:t xml:space="preserve">1. W postępowaniu mogą wziąć udział Wykonawcy, którzy spełniają warunki udziału                             w postępowaniu o których mowa w art. 22 ust. 1 Prawa zamówień publicznych, tj. o  </w:t>
      </w:r>
      <w:r w:rsidRPr="00C02819">
        <w:rPr>
          <w:rFonts w:eastAsia="Arial-BoldMT" w:cs="Arial-BoldMT"/>
          <w:color w:val="000000"/>
          <w:kern w:val="1"/>
        </w:rPr>
        <w:t>udzielenie zamówienia mogą ubiegać się Wykonawcy, którzy spełniają warunki, dotyczące:</w:t>
      </w:r>
    </w:p>
    <w:p w:rsidR="00C02819" w:rsidRPr="00C02819" w:rsidRDefault="00C02819" w:rsidP="00C02819">
      <w:pPr>
        <w:widowControl w:val="0"/>
        <w:spacing w:line="360" w:lineRule="auto"/>
        <w:jc w:val="both"/>
        <w:rPr>
          <w:rFonts w:eastAsia="Arial-BoldMT" w:cs="Arial-BoldMT"/>
          <w:color w:val="000000"/>
          <w:kern w:val="1"/>
        </w:rPr>
      </w:pPr>
      <w:r w:rsidRPr="00C02819">
        <w:rPr>
          <w:rFonts w:eastAsia="Arial-BoldMT" w:cs="Arial-BoldMT"/>
          <w:color w:val="000000"/>
          <w:kern w:val="1"/>
        </w:rPr>
        <w:t>1.1. Posiadania uprawnień do wykonywania określonej działalności lub czynności, jeżeli przepisy</w:t>
      </w:r>
    </w:p>
    <w:p w:rsidR="00C02819" w:rsidRDefault="00C02819" w:rsidP="00C02819">
      <w:pPr>
        <w:widowControl w:val="0"/>
        <w:spacing w:line="360" w:lineRule="auto"/>
        <w:jc w:val="both"/>
        <w:rPr>
          <w:rFonts w:eastAsia="Arial-BoldMT" w:cs="Arial-BoldMT"/>
          <w:color w:val="000000"/>
          <w:kern w:val="1"/>
        </w:rPr>
      </w:pPr>
      <w:r w:rsidRPr="00C02819">
        <w:rPr>
          <w:rFonts w:eastAsia="Arial-BoldMT" w:cs="Arial-BoldMT"/>
          <w:color w:val="000000"/>
          <w:kern w:val="1"/>
        </w:rPr>
        <w:t>prawa nakładają obowiązek ich posiadania;</w:t>
      </w:r>
    </w:p>
    <w:p w:rsidR="00021F31" w:rsidRPr="00021F31" w:rsidRDefault="00021F31" w:rsidP="00021F31">
      <w:pPr>
        <w:tabs>
          <w:tab w:val="left" w:pos="0"/>
        </w:tabs>
        <w:jc w:val="both"/>
      </w:pPr>
      <w:r w:rsidRPr="00021F31">
        <w:t xml:space="preserve">Zamawiający nie stawia szczegółowego warunku w tym zakresie. Zamawiający uzna warunek za spełniony na podstawie oświadczenia złożonego wg wzoru stanowiącego </w:t>
      </w:r>
      <w:r w:rsidRPr="00021F31">
        <w:rPr>
          <w:b/>
        </w:rPr>
        <w:t>Załącznik nr 2 do SIWZ</w:t>
      </w:r>
      <w:r w:rsidRPr="00021F31">
        <w:t>.</w:t>
      </w:r>
    </w:p>
    <w:p w:rsidR="00C02819" w:rsidRPr="00C02819" w:rsidRDefault="00C02819" w:rsidP="00C02819">
      <w:pPr>
        <w:widowControl w:val="0"/>
        <w:spacing w:line="360" w:lineRule="auto"/>
        <w:jc w:val="both"/>
        <w:rPr>
          <w:kern w:val="1"/>
        </w:rPr>
      </w:pPr>
      <w:r w:rsidRPr="00C02819">
        <w:rPr>
          <w:kern w:val="1"/>
        </w:rPr>
        <w:t>1.2. Posiadania wiedzy i doświadczenia;</w:t>
      </w:r>
    </w:p>
    <w:p w:rsidR="00C02819" w:rsidRPr="00C02819" w:rsidRDefault="00C02819" w:rsidP="00242B37">
      <w:pPr>
        <w:tabs>
          <w:tab w:val="left" w:pos="0"/>
        </w:tabs>
        <w:jc w:val="both"/>
      </w:pPr>
      <w:r w:rsidRPr="00C02819">
        <w:rPr>
          <w:lang w:eastAsia="pl-PL"/>
        </w:rPr>
        <w:t>Warunek zostanie spełniony, jeżeli Wykonawca wykonał w ciągu ostatnich pięciu lat, a jeżeli okres prowadzenia działalności jest krótszy - w tym okresie co najmniej jedną robotę, polegającą na budowie lu</w:t>
      </w:r>
      <w:r>
        <w:rPr>
          <w:lang w:eastAsia="pl-PL"/>
        </w:rPr>
        <w:t xml:space="preserve">b przebudowie </w:t>
      </w:r>
      <w:r w:rsidRPr="00C02819">
        <w:rPr>
          <w:lang w:eastAsia="pl-PL"/>
        </w:rPr>
        <w:t xml:space="preserve"> dróg, o zakresie porównywalnym z zakresem przedmiotu zamówienia i wartości nie mniejszej niż </w:t>
      </w:r>
      <w:r>
        <w:rPr>
          <w:bCs/>
          <w:lang w:eastAsia="pl-PL"/>
        </w:rPr>
        <w:t>18</w:t>
      </w:r>
      <w:r w:rsidRPr="00C02819">
        <w:rPr>
          <w:bCs/>
          <w:lang w:eastAsia="pl-PL"/>
        </w:rPr>
        <w:t>0 tys. PLN brutto.</w:t>
      </w:r>
      <w:r w:rsidR="00021F31">
        <w:rPr>
          <w:bCs/>
          <w:lang w:eastAsia="pl-PL"/>
        </w:rPr>
        <w:t xml:space="preserve"> Do wykazu należy dołączyć dokumenty potwierdzające, że roboty</w:t>
      </w:r>
      <w:r w:rsidR="00021F31">
        <w:rPr>
          <w:b/>
          <w:bCs/>
          <w:lang w:eastAsia="pl-PL"/>
        </w:rPr>
        <w:t xml:space="preserve"> </w:t>
      </w:r>
      <w:r w:rsidR="00021F31" w:rsidRPr="0067022A">
        <w:t>te zostały wykonane w sposób należyty oraz wskazujących, czy zostały wykonane zgodnie z zasadami sztuki budowlanej i prawidłowo ukończone</w:t>
      </w:r>
      <w:r w:rsidR="00021F31">
        <w:rPr>
          <w:b/>
          <w:bCs/>
          <w:lang w:eastAsia="pl-PL"/>
        </w:rPr>
        <w:t xml:space="preserve"> . </w:t>
      </w:r>
      <w:r w:rsidR="00021F31" w:rsidRPr="00021F31">
        <w:rPr>
          <w:b/>
        </w:rPr>
        <w:t xml:space="preserve">Załącznik nr </w:t>
      </w:r>
      <w:r w:rsidR="00BC41B0">
        <w:rPr>
          <w:b/>
        </w:rPr>
        <w:t>3</w:t>
      </w:r>
      <w:r w:rsidR="00021F31" w:rsidRPr="00021F31">
        <w:rPr>
          <w:b/>
        </w:rPr>
        <w:t xml:space="preserve"> do SIWZ</w:t>
      </w:r>
      <w:r w:rsidR="00021F31" w:rsidRPr="00021F31">
        <w:t>.</w:t>
      </w:r>
    </w:p>
    <w:p w:rsidR="00C02819" w:rsidRPr="00C02819" w:rsidRDefault="00C02819" w:rsidP="00C02819">
      <w:pPr>
        <w:widowControl w:val="0"/>
        <w:spacing w:line="360" w:lineRule="auto"/>
        <w:jc w:val="both"/>
        <w:rPr>
          <w:color w:val="000000"/>
          <w:kern w:val="1"/>
        </w:rPr>
      </w:pPr>
      <w:r w:rsidRPr="00C02819">
        <w:rPr>
          <w:color w:val="000000"/>
          <w:kern w:val="1"/>
        </w:rPr>
        <w:t>1.3. Dysponowania odpowiednim potencjałem technicznym oraz osobami zdolnymi do wykonania</w:t>
      </w:r>
    </w:p>
    <w:p w:rsidR="00C02819" w:rsidRPr="00C02819" w:rsidRDefault="00C02819" w:rsidP="00C02819">
      <w:pPr>
        <w:widowControl w:val="0"/>
        <w:spacing w:line="360" w:lineRule="auto"/>
        <w:ind w:left="-27"/>
        <w:jc w:val="both"/>
        <w:rPr>
          <w:color w:val="000000"/>
          <w:kern w:val="1"/>
        </w:rPr>
      </w:pPr>
      <w:r w:rsidRPr="00C02819">
        <w:rPr>
          <w:color w:val="000000"/>
          <w:kern w:val="1"/>
        </w:rPr>
        <w:t xml:space="preserve"> zamówienia;</w:t>
      </w:r>
    </w:p>
    <w:p w:rsidR="00C02819" w:rsidRPr="00BC41B0" w:rsidRDefault="00C02819" w:rsidP="00C02819">
      <w:pPr>
        <w:widowControl w:val="0"/>
        <w:spacing w:line="360" w:lineRule="auto"/>
        <w:ind w:left="-27"/>
        <w:jc w:val="both"/>
        <w:rPr>
          <w:b/>
          <w:bCs/>
          <w:color w:val="000000"/>
          <w:kern w:val="1"/>
        </w:rPr>
      </w:pPr>
      <w:r w:rsidRPr="00C02819">
        <w:rPr>
          <w:color w:val="000000"/>
          <w:kern w:val="1"/>
        </w:rPr>
        <w:t xml:space="preserve">Warunek zostanie spełniony, jeżeli Wykonawca spośród osób skierowanych do realizacji zadania dysponował będzie, co najmniej jedną osobą posiadającą </w:t>
      </w:r>
      <w:r w:rsidRPr="00C02819">
        <w:rPr>
          <w:rFonts w:eastAsia="Lucida Sans Unicode"/>
          <w:color w:val="000000"/>
          <w:kern w:val="1"/>
        </w:rPr>
        <w:t xml:space="preserve">ważne uprawnienia do pełnienia samodzielnych </w:t>
      </w:r>
      <w:r w:rsidRPr="00C02819">
        <w:rPr>
          <w:color w:val="000000"/>
          <w:kern w:val="1"/>
        </w:rPr>
        <w:t>funkcji kierownika budowy lub robót w specjalności odpowiedniej do przedmiotu     zamówienia wydane na podstawie ustawy Prawo budowlane i rozporządzenia Ministra Transportu             i Budownictwa z  dnia 23 kwietnia 2006 r. w sprawie samodzielnych funkcji technicznych                    w budownictwie (Dz. U. Nr 83, poz. 578) lub inne odpowiednie wydane na podstawie wcześniej obowiązujących przepisów.</w:t>
      </w:r>
      <w:r w:rsidR="00BC41B0">
        <w:rPr>
          <w:color w:val="000000"/>
          <w:kern w:val="1"/>
        </w:rPr>
        <w:t xml:space="preserve"> </w:t>
      </w:r>
      <w:r w:rsidR="00BC41B0" w:rsidRPr="00BC41B0">
        <w:rPr>
          <w:b/>
          <w:color w:val="000000"/>
          <w:kern w:val="1"/>
        </w:rPr>
        <w:t>Załącznik nr 4 do SIWZ.</w:t>
      </w:r>
    </w:p>
    <w:p w:rsidR="00C02819" w:rsidRDefault="00C02819" w:rsidP="00C02819">
      <w:pPr>
        <w:widowControl w:val="0"/>
        <w:spacing w:line="360" w:lineRule="auto"/>
        <w:ind w:left="-27"/>
        <w:jc w:val="both"/>
        <w:rPr>
          <w:bCs/>
          <w:color w:val="000000"/>
          <w:kern w:val="1"/>
        </w:rPr>
      </w:pPr>
      <w:r w:rsidRPr="00C02819">
        <w:rPr>
          <w:bCs/>
          <w:color w:val="000000"/>
          <w:kern w:val="1"/>
        </w:rPr>
        <w:t>1.4. Znajdują się w sytuacji ekonomicznej i finansowej zapewniającej wykonanie zamówienia.</w:t>
      </w:r>
    </w:p>
    <w:p w:rsidR="00242B37" w:rsidRDefault="00242B37" w:rsidP="00C02819">
      <w:pPr>
        <w:widowControl w:val="0"/>
        <w:spacing w:line="360" w:lineRule="auto"/>
        <w:ind w:left="-27"/>
        <w:jc w:val="both"/>
        <w:rPr>
          <w:b/>
          <w:sz w:val="22"/>
          <w:szCs w:val="22"/>
        </w:rPr>
      </w:pPr>
      <w:r w:rsidRPr="00242B37">
        <w:rPr>
          <w:sz w:val="22"/>
          <w:szCs w:val="22"/>
        </w:rPr>
        <w:t>Zamawiający nie stawia szczegółowego warunku w tym zakresie. Zamawiający uzna warunek za spełniony na podstawie oświadczenia złożonego wg wzoru stanowiącego</w:t>
      </w:r>
      <w:r>
        <w:rPr>
          <w:i/>
          <w:sz w:val="22"/>
          <w:szCs w:val="22"/>
        </w:rPr>
        <w:t xml:space="preserve"> </w:t>
      </w:r>
      <w:r w:rsidRPr="0011667A">
        <w:rPr>
          <w:b/>
          <w:sz w:val="22"/>
          <w:szCs w:val="22"/>
        </w:rPr>
        <w:t xml:space="preserve">Załącznik nr </w:t>
      </w:r>
      <w:r w:rsidRPr="00A02C4E">
        <w:rPr>
          <w:b/>
          <w:sz w:val="22"/>
          <w:szCs w:val="22"/>
        </w:rPr>
        <w:t>2 do SIWZ</w:t>
      </w:r>
    </w:p>
    <w:p w:rsidR="00242B37" w:rsidRPr="00242B37" w:rsidRDefault="00242B37" w:rsidP="00242B37">
      <w:pPr>
        <w:tabs>
          <w:tab w:val="left" w:pos="1417"/>
          <w:tab w:val="center" w:pos="9752"/>
          <w:tab w:val="right" w:pos="14288"/>
        </w:tabs>
        <w:jc w:val="both"/>
        <w:rPr>
          <w:sz w:val="22"/>
          <w:szCs w:val="22"/>
        </w:rPr>
      </w:pPr>
      <w:r>
        <w:rPr>
          <w:sz w:val="22"/>
          <w:szCs w:val="22"/>
        </w:rPr>
        <w:t xml:space="preserve">2.  </w:t>
      </w:r>
      <w:r w:rsidRPr="00242B37">
        <w:rPr>
          <w:sz w:val="22"/>
          <w:szCs w:val="22"/>
        </w:rPr>
        <w:t>Wykonawca nie może podlegać wykluczeniu z postępowania o udzielenie niniejszego zamówienia stosownie do treści art. 24 ust. 1 ustawy Pzp.</w:t>
      </w:r>
    </w:p>
    <w:p w:rsidR="00BC41B0" w:rsidRDefault="00242B37" w:rsidP="00242B37">
      <w:pPr>
        <w:pStyle w:val="Akapitzlist"/>
        <w:tabs>
          <w:tab w:val="left" w:pos="1417"/>
          <w:tab w:val="center" w:pos="9752"/>
          <w:tab w:val="right" w:pos="14288"/>
        </w:tabs>
        <w:ind w:left="0"/>
        <w:rPr>
          <w:sz w:val="22"/>
          <w:szCs w:val="22"/>
        </w:rPr>
      </w:pPr>
      <w:r>
        <w:rPr>
          <w:sz w:val="22"/>
          <w:szCs w:val="22"/>
        </w:rPr>
        <w:t xml:space="preserve">Na potwierdzenie nie podlegania wykluczeniu, Wykonawca złoży oświadczenie o braku podstaw do wykluczenia, wg wzoru stanowiącego </w:t>
      </w:r>
      <w:r>
        <w:rPr>
          <w:b/>
          <w:sz w:val="22"/>
          <w:szCs w:val="22"/>
        </w:rPr>
        <w:t>Załącznik nr 5 do SIWZ</w:t>
      </w:r>
      <w:r>
        <w:rPr>
          <w:sz w:val="22"/>
          <w:szCs w:val="22"/>
        </w:rPr>
        <w:t xml:space="preserve"> oraz dokumenty szczegółowo opisane </w:t>
      </w:r>
    </w:p>
    <w:p w:rsidR="00242B37" w:rsidRDefault="00242B37" w:rsidP="00242B37">
      <w:pPr>
        <w:pStyle w:val="Akapitzlist"/>
        <w:tabs>
          <w:tab w:val="left" w:pos="1417"/>
          <w:tab w:val="center" w:pos="9752"/>
          <w:tab w:val="right" w:pos="14288"/>
        </w:tabs>
        <w:ind w:left="0"/>
        <w:rPr>
          <w:sz w:val="22"/>
          <w:szCs w:val="22"/>
        </w:rPr>
      </w:pPr>
      <w:r>
        <w:rPr>
          <w:sz w:val="22"/>
          <w:szCs w:val="22"/>
        </w:rPr>
        <w:t>w pkt VI.</w:t>
      </w:r>
    </w:p>
    <w:p w:rsidR="00242B37" w:rsidRPr="0052572C" w:rsidRDefault="00242B37" w:rsidP="00242B37">
      <w:pPr>
        <w:pStyle w:val="Akapitzlist"/>
        <w:tabs>
          <w:tab w:val="left" w:pos="1417"/>
          <w:tab w:val="center" w:pos="9752"/>
          <w:tab w:val="right" w:pos="14288"/>
        </w:tabs>
        <w:ind w:left="0"/>
        <w:rPr>
          <w:sz w:val="22"/>
          <w:szCs w:val="22"/>
        </w:rPr>
      </w:pPr>
      <w:r>
        <w:rPr>
          <w:sz w:val="22"/>
          <w:szCs w:val="22"/>
        </w:rPr>
        <w:t>Zamawiający zawiadomi równocześnie Wykonawców, którzy zostali wykluczeni z niniejszego postępowania o udzielenie zamówienia, podając uzasadnienie faktyczne i prawne. Ofertę Wykonawcy wykluczonego uznaje się za odrzuconą.</w:t>
      </w:r>
    </w:p>
    <w:p w:rsidR="00242B37" w:rsidRDefault="00242B37" w:rsidP="00242B37">
      <w:pPr>
        <w:pStyle w:val="Akapitzlist"/>
        <w:tabs>
          <w:tab w:val="left" w:pos="1417"/>
          <w:tab w:val="center" w:pos="9752"/>
          <w:tab w:val="right" w:pos="14288"/>
        </w:tabs>
        <w:ind w:left="340"/>
        <w:jc w:val="both"/>
        <w:rPr>
          <w:sz w:val="22"/>
          <w:szCs w:val="22"/>
        </w:rPr>
      </w:pPr>
    </w:p>
    <w:p w:rsidR="00242B37" w:rsidRPr="00242B37" w:rsidRDefault="00242B37" w:rsidP="00242B37">
      <w:pPr>
        <w:tabs>
          <w:tab w:val="left" w:pos="1417"/>
          <w:tab w:val="center" w:pos="9752"/>
          <w:tab w:val="right" w:pos="14288"/>
        </w:tabs>
        <w:jc w:val="both"/>
        <w:rPr>
          <w:sz w:val="22"/>
          <w:szCs w:val="22"/>
        </w:rPr>
      </w:pPr>
      <w:r>
        <w:rPr>
          <w:sz w:val="22"/>
          <w:szCs w:val="22"/>
        </w:rPr>
        <w:t xml:space="preserve">3.  </w:t>
      </w:r>
      <w:r w:rsidRPr="00242B37">
        <w:rPr>
          <w:sz w:val="22"/>
          <w:szCs w:val="22"/>
        </w:rPr>
        <w:t xml:space="preserve">Ocena spełnienia podanych powyżej warunków udziału w postępowaniu zostanie dokonana wg formuły: „spełnia – nie spełnia”. Z treści złożonych dokumentów musi wynikać jednoznacznie, iż postawione warunki </w:t>
      </w:r>
      <w:r w:rsidRPr="00242B37">
        <w:rPr>
          <w:sz w:val="22"/>
          <w:szCs w:val="22"/>
        </w:rPr>
        <w:lastRenderedPageBreak/>
        <w:t>i opis sposobu dokonania oceny zawarty w SIWZ, Wykonawca spełnia na termin składania ofert. W przypadku nie wykazania przez Wykonawców spełnienia warunków udziału w niniejszym postępowaniu, zostaną oni wykluczeni z postępowania na podstawie art. 24 ust. 2 pkt 4 ustawy Pzp, z zastrzeżeniem art. 26 ust. 3 ustawy Pzp.</w:t>
      </w:r>
    </w:p>
    <w:p w:rsidR="00242B37" w:rsidRDefault="00242B37" w:rsidP="00242B37">
      <w:pPr>
        <w:pStyle w:val="Akapitzlist"/>
        <w:tabs>
          <w:tab w:val="left" w:pos="1417"/>
          <w:tab w:val="center" w:pos="9752"/>
          <w:tab w:val="right" w:pos="14288"/>
        </w:tabs>
        <w:ind w:left="340"/>
        <w:jc w:val="both"/>
        <w:rPr>
          <w:sz w:val="22"/>
          <w:szCs w:val="22"/>
        </w:rPr>
      </w:pPr>
    </w:p>
    <w:p w:rsidR="00242B37" w:rsidRDefault="00242B37" w:rsidP="00602043">
      <w:pPr>
        <w:pStyle w:val="Akapitzlist"/>
        <w:tabs>
          <w:tab w:val="left" w:pos="1417"/>
          <w:tab w:val="center" w:pos="9752"/>
          <w:tab w:val="right" w:pos="14288"/>
        </w:tabs>
        <w:ind w:left="0"/>
        <w:jc w:val="both"/>
        <w:rPr>
          <w:sz w:val="22"/>
          <w:szCs w:val="22"/>
        </w:rPr>
      </w:pPr>
      <w:r>
        <w:rPr>
          <w:sz w:val="22"/>
          <w:szCs w:val="22"/>
        </w:rPr>
        <w:t xml:space="preserve">Zgodnie z art. 26 ust. 2b ustawy Pzp, Wykonawca może polegać na wiedzy i doświadczeniu, osobach zdolnych do wykonania zamówienia innych podmiotów, niezależnie od charakteru prawnego łączących go z nimi stosunków. </w:t>
      </w:r>
      <w:r>
        <w:rPr>
          <w:sz w:val="22"/>
          <w:szCs w:val="22"/>
          <w:u w:val="single"/>
        </w:rPr>
        <w:t>W przypadku korzystania z zasobów innych podmiotów Wykonawca zobowiązany jest udowodnić Zamawiającemu, iż będzie dysponował zasobami niezbędnymi do realizacji zamówienia,</w:t>
      </w:r>
      <w:r>
        <w:rPr>
          <w:sz w:val="22"/>
          <w:szCs w:val="22"/>
        </w:rPr>
        <w:t xml:space="preserve"> w szczególności przedstawiając w tym celu pisemne zobowiązanie tych podmiotów do oddania mu do dyspozycji niezbędnych zasobów na okres korzystania z nich przy wykonywaniu zamówienia.</w:t>
      </w:r>
    </w:p>
    <w:p w:rsidR="00242B37" w:rsidRDefault="00242B37" w:rsidP="00242B37">
      <w:pPr>
        <w:pStyle w:val="Akapitzlist"/>
        <w:tabs>
          <w:tab w:val="left" w:pos="1417"/>
          <w:tab w:val="center" w:pos="9752"/>
          <w:tab w:val="right" w:pos="14288"/>
        </w:tabs>
        <w:ind w:left="340"/>
        <w:jc w:val="both"/>
        <w:rPr>
          <w:sz w:val="22"/>
          <w:szCs w:val="22"/>
        </w:rPr>
      </w:pPr>
    </w:p>
    <w:p w:rsidR="00242B37" w:rsidRDefault="00242B37" w:rsidP="00602043">
      <w:pPr>
        <w:pStyle w:val="Akapitzlist"/>
        <w:tabs>
          <w:tab w:val="left" w:pos="1417"/>
          <w:tab w:val="center" w:pos="9752"/>
          <w:tab w:val="right" w:pos="14288"/>
        </w:tabs>
        <w:ind w:left="0"/>
        <w:jc w:val="both"/>
        <w:rPr>
          <w:sz w:val="22"/>
          <w:szCs w:val="22"/>
        </w:rPr>
      </w:pPr>
      <w:r>
        <w:rPr>
          <w:sz w:val="22"/>
          <w:szCs w:val="22"/>
        </w:rPr>
        <w:t>W przypadku, gdy złożone przez Wykonawców dokumenty, oświadczenia dotyczące warunków udziału w postępowaniu zawierają dane/informacje w innych walutach niż określono to w niniejszej SIWZ, Zamawiający jako kurs przeliczeniowy waluty przyjmie kurs walut NBP z dnia publikacji ogłoszenia w Biuletynie Zamówień Publicznych. Jeżeli w dniu ogłoszenia nie będzie opublikowany średni kurs walut przez NBP, Zamawiający przyjmie kurs przeliczeniowy z ostatniej opublikowanej tabeli kursów NBP przed dniem publikacji ogłoszenia o zamówieniu.</w:t>
      </w:r>
    </w:p>
    <w:p w:rsidR="00242B37" w:rsidRDefault="00242B37" w:rsidP="00602043">
      <w:pPr>
        <w:pStyle w:val="Akapitzlist"/>
        <w:tabs>
          <w:tab w:val="left" w:pos="1417"/>
          <w:tab w:val="center" w:pos="9752"/>
          <w:tab w:val="right" w:pos="14288"/>
        </w:tabs>
        <w:ind w:left="0"/>
        <w:jc w:val="both"/>
        <w:rPr>
          <w:sz w:val="22"/>
          <w:szCs w:val="22"/>
        </w:rPr>
      </w:pPr>
      <w:r>
        <w:rPr>
          <w:sz w:val="22"/>
          <w:szCs w:val="22"/>
        </w:rPr>
        <w:t xml:space="preserve">Zamawiający będzie korzystał z </w:t>
      </w:r>
      <w:r>
        <w:rPr>
          <w:b/>
          <w:i/>
          <w:sz w:val="22"/>
          <w:szCs w:val="22"/>
        </w:rPr>
        <w:t>„Archiwum kursów średnich – tabela A”</w:t>
      </w:r>
      <w:r>
        <w:rPr>
          <w:sz w:val="22"/>
          <w:szCs w:val="22"/>
        </w:rPr>
        <w:t xml:space="preserve"> </w:t>
      </w:r>
      <w:hyperlink r:id="rId9" w:history="1">
        <w:r w:rsidRPr="00866DDE">
          <w:rPr>
            <w:rStyle w:val="Hipercze"/>
            <w:sz w:val="22"/>
            <w:szCs w:val="22"/>
          </w:rPr>
          <w:t>http://www.nbp.pl/home.aspx?c=/ascx/archa.ascx</w:t>
        </w:r>
      </w:hyperlink>
    </w:p>
    <w:p w:rsidR="007D6ECD" w:rsidRDefault="007D6ECD" w:rsidP="00C02819">
      <w:pPr>
        <w:widowControl w:val="0"/>
        <w:tabs>
          <w:tab w:val="center" w:pos="4876"/>
          <w:tab w:val="right" w:pos="9412"/>
        </w:tabs>
        <w:spacing w:line="360" w:lineRule="auto"/>
        <w:jc w:val="both"/>
        <w:rPr>
          <w:rFonts w:eastAsia="Lucida Sans Unicode"/>
          <w:b/>
          <w:bCs/>
          <w:kern w:val="1"/>
        </w:rPr>
      </w:pPr>
    </w:p>
    <w:p w:rsidR="00602043" w:rsidRDefault="00C02819" w:rsidP="00C02819">
      <w:pPr>
        <w:widowControl w:val="0"/>
        <w:tabs>
          <w:tab w:val="center" w:pos="4876"/>
          <w:tab w:val="right" w:pos="9412"/>
        </w:tabs>
        <w:spacing w:line="360" w:lineRule="auto"/>
        <w:jc w:val="both"/>
        <w:rPr>
          <w:rFonts w:eastAsia="Lucida Sans Unicode"/>
          <w:b/>
          <w:bCs/>
          <w:kern w:val="1"/>
        </w:rPr>
      </w:pPr>
      <w:r w:rsidRPr="00C02819">
        <w:rPr>
          <w:rFonts w:eastAsia="Lucida Sans Unicode"/>
          <w:b/>
          <w:bCs/>
          <w:kern w:val="1"/>
        </w:rPr>
        <w:t>VI</w:t>
      </w:r>
      <w:r w:rsidRPr="00C02819">
        <w:rPr>
          <w:rFonts w:eastAsia="Lucida Sans Unicode"/>
          <w:kern w:val="1"/>
        </w:rPr>
        <w:t xml:space="preserve">. </w:t>
      </w:r>
      <w:r w:rsidR="00602043" w:rsidRPr="00602043">
        <w:rPr>
          <w:rFonts w:eastAsia="Lucida Sans Unicode"/>
          <w:b/>
          <w:bCs/>
          <w:kern w:val="1"/>
        </w:rPr>
        <w:t>WYKAZ OŚWIADCZEŃ I DOKUMENTÓW, JAKIE MAJĄ DOSTARCZYĆ WYKONAWCY W CELU POTWIERDZENIA SPEŁNIANIA WARUNKÓW UDZIAŁU W POSTĘPOWANIU</w:t>
      </w:r>
      <w:r w:rsidR="00602043">
        <w:rPr>
          <w:rFonts w:eastAsia="Lucida Sans Unicode"/>
          <w:b/>
          <w:bCs/>
          <w:kern w:val="1"/>
        </w:rPr>
        <w:t>.</w:t>
      </w:r>
      <w:r w:rsidR="00602043" w:rsidRPr="00602043">
        <w:rPr>
          <w:rFonts w:eastAsia="Lucida Sans Unicode"/>
          <w:b/>
          <w:bCs/>
          <w:kern w:val="1"/>
        </w:rPr>
        <w:t xml:space="preserve"> </w:t>
      </w:r>
    </w:p>
    <w:p w:rsidR="00C02819" w:rsidRPr="00C02819" w:rsidRDefault="00C02819" w:rsidP="00C02819">
      <w:pPr>
        <w:widowControl w:val="0"/>
        <w:tabs>
          <w:tab w:val="center" w:pos="4876"/>
          <w:tab w:val="right" w:pos="9412"/>
        </w:tabs>
        <w:spacing w:line="360" w:lineRule="auto"/>
        <w:jc w:val="both"/>
        <w:rPr>
          <w:rFonts w:eastAsia="Lucida Sans Unicode"/>
          <w:kern w:val="1"/>
        </w:rPr>
      </w:pPr>
      <w:r w:rsidRPr="00C02819">
        <w:rPr>
          <w:rFonts w:eastAsia="Lucida Sans Unicode"/>
          <w:kern w:val="1"/>
        </w:rPr>
        <w:t xml:space="preserve">1. W celu potwierdzenia spełniania warunków udziału w postępowaniu o których mowa w </w:t>
      </w:r>
      <w:r w:rsidR="00602043">
        <w:rPr>
          <w:rFonts w:eastAsia="Lucida Sans Unicode"/>
          <w:kern w:val="1"/>
        </w:rPr>
        <w:t>pkt V SIWZ Wykonawca przedłoży :</w:t>
      </w:r>
    </w:p>
    <w:p w:rsidR="00C02819" w:rsidRPr="00C02819" w:rsidRDefault="00C02819" w:rsidP="00C02819">
      <w:pPr>
        <w:widowControl w:val="0"/>
        <w:tabs>
          <w:tab w:val="center" w:pos="4855"/>
          <w:tab w:val="right" w:pos="9391"/>
        </w:tabs>
        <w:spacing w:line="360" w:lineRule="auto"/>
        <w:jc w:val="both"/>
        <w:rPr>
          <w:rFonts w:eastAsia="Lucida Sans Unicode"/>
          <w:kern w:val="1"/>
        </w:rPr>
      </w:pPr>
      <w:r w:rsidRPr="00C02819">
        <w:rPr>
          <w:rFonts w:eastAsia="Lucida Sans Unicode"/>
          <w:kern w:val="1"/>
        </w:rPr>
        <w:t>1) oświadczenie o spełnianiu warunków udziału w postępowaniu określonych w art. 22 ust. 1 ustawy Prawo zamówień publicznych – załącznik nr 2 do SIWZ,</w:t>
      </w:r>
    </w:p>
    <w:p w:rsidR="00C02819" w:rsidRPr="00C02819" w:rsidRDefault="00C02819" w:rsidP="00C02819">
      <w:pPr>
        <w:widowControl w:val="0"/>
        <w:tabs>
          <w:tab w:val="center" w:pos="4855"/>
          <w:tab w:val="right" w:pos="9391"/>
        </w:tabs>
        <w:spacing w:line="360" w:lineRule="auto"/>
        <w:ind w:left="-1" w:right="-108"/>
        <w:jc w:val="both"/>
        <w:rPr>
          <w:rFonts w:eastAsia="Lucida Sans Unicode"/>
          <w:kern w:val="1"/>
        </w:rPr>
      </w:pPr>
      <w:r w:rsidRPr="00C02819">
        <w:rPr>
          <w:rFonts w:eastAsia="Lucida Sans Unicode"/>
          <w:kern w:val="1"/>
        </w:rPr>
        <w:t>W przypadku oferty składanej przez Wykonawców ubiegających się wspólnie o udzielenie zamówienia publicznego, oświadczenie o spełnianiu każdego z warunków, o których mowa w art. 22 ust. 1 składa co najmniej jeden z tych Wykonawców albo wszyscy ci Wykonawcy wspólnie.</w:t>
      </w:r>
    </w:p>
    <w:p w:rsidR="00C02819" w:rsidRPr="009A7E8F" w:rsidRDefault="00C02819" w:rsidP="00C02819">
      <w:pPr>
        <w:widowControl w:val="0"/>
        <w:tabs>
          <w:tab w:val="center" w:pos="4863"/>
          <w:tab w:val="right" w:pos="9399"/>
        </w:tabs>
        <w:spacing w:line="360" w:lineRule="auto"/>
        <w:ind w:left="-1" w:right="-108"/>
        <w:jc w:val="both"/>
        <w:rPr>
          <w:rFonts w:eastAsia="ArialMT" w:cs="ArialMT"/>
          <w:b/>
          <w:kern w:val="1"/>
          <w:u w:val="single"/>
        </w:rPr>
      </w:pPr>
      <w:r w:rsidRPr="00C02819">
        <w:rPr>
          <w:rFonts w:eastAsia="Lucida Sans Unicode"/>
          <w:kern w:val="1"/>
        </w:rPr>
        <w:t xml:space="preserve">2) </w:t>
      </w:r>
      <w:r w:rsidRPr="009A7E8F">
        <w:rPr>
          <w:rFonts w:eastAsia="Lucida Sans Unicode"/>
          <w:b/>
          <w:kern w:val="1"/>
          <w:u w:val="single"/>
        </w:rPr>
        <w:t xml:space="preserve">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 </w:t>
      </w:r>
      <w:r w:rsidRPr="009A7E8F">
        <w:rPr>
          <w:rFonts w:eastAsia="ArialMT" w:cs="ArialMT"/>
          <w:b/>
          <w:kern w:val="1"/>
          <w:u w:val="single"/>
        </w:rPr>
        <w:t>– załącznik nr 3 do SIWZ;</w:t>
      </w:r>
    </w:p>
    <w:p w:rsidR="00C02819" w:rsidRPr="00C02819" w:rsidRDefault="00C02819" w:rsidP="00C02819">
      <w:pPr>
        <w:widowControl w:val="0"/>
        <w:tabs>
          <w:tab w:val="center" w:pos="4863"/>
          <w:tab w:val="right" w:pos="9399"/>
        </w:tabs>
        <w:spacing w:line="360" w:lineRule="auto"/>
        <w:ind w:left="-1" w:right="-108"/>
        <w:jc w:val="both"/>
        <w:rPr>
          <w:rFonts w:eastAsia="ArialMT" w:cs="ArialMT"/>
          <w:iCs/>
          <w:kern w:val="1"/>
        </w:rPr>
      </w:pPr>
      <w:r w:rsidRPr="00C02819">
        <w:rPr>
          <w:rFonts w:eastAsia="ArialMT" w:cs="ArialMT"/>
          <w:kern w:val="1"/>
        </w:rPr>
        <w:tab/>
        <w:t xml:space="preserve">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w:t>
      </w:r>
      <w:r w:rsidRPr="00C02819">
        <w:rPr>
          <w:rFonts w:eastAsia="ArialMT" w:cs="ArialMT"/>
          <w:iCs/>
          <w:kern w:val="1"/>
        </w:rPr>
        <w:t xml:space="preserve">W przypadku, gdy w przedstawionym wykazie wskazane  zostaną przez Wykonawcę wartości w walucie innej, niż PLN, Zamawiający dokona przeliczenia na PLN wg kursu średniego NBP na dzień, w którym ogłoszenie o zamówieniu zostało opublikowane w Biuletynie Zamówień </w:t>
      </w:r>
      <w:r w:rsidRPr="00C02819">
        <w:rPr>
          <w:rFonts w:eastAsia="ArialMT" w:cs="ArialMT"/>
          <w:iCs/>
          <w:kern w:val="1"/>
        </w:rPr>
        <w:lastRenderedPageBreak/>
        <w:t>Publicznych.</w:t>
      </w:r>
    </w:p>
    <w:p w:rsidR="00C02819" w:rsidRDefault="00C02819" w:rsidP="00C02819">
      <w:pPr>
        <w:widowControl w:val="0"/>
        <w:tabs>
          <w:tab w:val="left" w:pos="10575"/>
        </w:tabs>
        <w:spacing w:line="360" w:lineRule="auto"/>
        <w:jc w:val="both"/>
        <w:rPr>
          <w:rFonts w:eastAsia="ArialMT" w:cs="ArialMT"/>
          <w:kern w:val="1"/>
        </w:rPr>
      </w:pPr>
      <w:r w:rsidRPr="00C02819">
        <w:rPr>
          <w:rFonts w:eastAsia="Lucida Sans Unicode"/>
          <w:kern w:val="1"/>
        </w:rPr>
        <w:t xml:space="preserve">3) </w:t>
      </w:r>
      <w:r w:rsidRPr="00C02819">
        <w:rPr>
          <w:kern w:val="1"/>
        </w:rPr>
        <w:t>Wykaz osób,</w:t>
      </w:r>
      <w:r w:rsidRPr="00C02819">
        <w:rPr>
          <w:rFonts w:eastAsia="ArialMT" w:cs="ArialMT"/>
          <w:kern w:val="1"/>
        </w:rPr>
        <w:t xml:space="preserve"> które będą uczestniczyć w wykonywaniu zamówienia, wraz z informacjami na temat ich kwalifikacji zawodowych, doświadczenia i wykształcenia niezbędnych dla wykonania zamówienia, a także zakresu wykonywanych przez nie czynności, oraz informacją o podstawie do dysponowania tymi osobami (dokument zawiera oświadczenie, że osoby które będą uczestniczyć          w wykonywaniu zamówienia, w szczególności osoby wskazane w wykazie osób, posiadają wszelkie wymagane ustawowo uprawnienia niezbędne do wykonania przedmiotu niniejszego postępowania) – załącznik nr 4 do SIWZ;</w:t>
      </w:r>
    </w:p>
    <w:p w:rsidR="002222E1" w:rsidRDefault="002222E1" w:rsidP="002222E1">
      <w:pPr>
        <w:tabs>
          <w:tab w:val="center" w:pos="15989"/>
          <w:tab w:val="right" w:pos="20525"/>
        </w:tabs>
        <w:jc w:val="both"/>
        <w:rPr>
          <w:sz w:val="22"/>
          <w:szCs w:val="22"/>
        </w:rPr>
      </w:pPr>
      <w:r w:rsidRPr="008A2AEB">
        <w:rPr>
          <w:sz w:val="22"/>
          <w:szCs w:val="22"/>
        </w:rPr>
        <w:t>Jeżeli Wykonawca wykazując spełnianie warunku</w:t>
      </w:r>
      <w:r>
        <w:rPr>
          <w:sz w:val="22"/>
          <w:szCs w:val="22"/>
        </w:rPr>
        <w:t xml:space="preserve"> wiedzy i doświadczenia oraz osobach zdolnych do wykonania zamówienia, polega na zasobach innych podmiotów na zasadach określonych w art. 26 ust. 2b ustawy Pzp, a podmioty te będą brały udział w realizacji części zamówienia, Zamawiający żąda w odniesieniu do tych podmiotów dokumentów i oświadczeń opisanych w pkt V.3.SIWZ.</w:t>
      </w:r>
    </w:p>
    <w:p w:rsidR="002222E1" w:rsidRPr="008A2AEB" w:rsidRDefault="002222E1" w:rsidP="002222E1">
      <w:pPr>
        <w:tabs>
          <w:tab w:val="center" w:pos="15989"/>
          <w:tab w:val="right" w:pos="20525"/>
        </w:tabs>
        <w:jc w:val="both"/>
        <w:rPr>
          <w:sz w:val="22"/>
          <w:szCs w:val="22"/>
        </w:rPr>
      </w:pPr>
    </w:p>
    <w:p w:rsidR="002222E1" w:rsidRPr="00476831" w:rsidRDefault="002222E1" w:rsidP="002222E1">
      <w:pPr>
        <w:pStyle w:val="Akapitzlist"/>
        <w:numPr>
          <w:ilvl w:val="2"/>
          <w:numId w:val="5"/>
        </w:numPr>
        <w:tabs>
          <w:tab w:val="clear" w:pos="340"/>
          <w:tab w:val="num" w:pos="0"/>
          <w:tab w:val="center" w:pos="15989"/>
          <w:tab w:val="right" w:pos="20525"/>
        </w:tabs>
        <w:jc w:val="both"/>
        <w:rPr>
          <w:sz w:val="22"/>
          <w:szCs w:val="22"/>
        </w:rPr>
      </w:pPr>
      <w:r>
        <w:rPr>
          <w:sz w:val="22"/>
          <w:szCs w:val="22"/>
        </w:rPr>
        <w:t xml:space="preserve">W celu potwierdzenia braku podstaw do wykluczenia z postępowania w </w:t>
      </w:r>
      <w:r>
        <w:rPr>
          <w:sz w:val="22"/>
          <w:szCs w:val="22"/>
        </w:rPr>
        <w:t xml:space="preserve">oparciu o art. 24 ust. 1 ustawy </w:t>
      </w:r>
      <w:r>
        <w:rPr>
          <w:sz w:val="22"/>
          <w:szCs w:val="22"/>
        </w:rPr>
        <w:t>Pzp, Wykonawca przedłoży:</w:t>
      </w:r>
    </w:p>
    <w:p w:rsidR="002222E1" w:rsidRDefault="002222E1" w:rsidP="002222E1">
      <w:pPr>
        <w:pStyle w:val="Akapitzlist"/>
        <w:numPr>
          <w:ilvl w:val="1"/>
          <w:numId w:val="28"/>
        </w:numPr>
        <w:tabs>
          <w:tab w:val="center" w:pos="15989"/>
          <w:tab w:val="right" w:pos="20525"/>
        </w:tabs>
        <w:jc w:val="both"/>
        <w:rPr>
          <w:sz w:val="22"/>
          <w:szCs w:val="22"/>
        </w:rPr>
      </w:pPr>
      <w:r>
        <w:rPr>
          <w:sz w:val="22"/>
          <w:szCs w:val="22"/>
        </w:rPr>
        <w:t>oświ</w:t>
      </w:r>
      <w:r w:rsidRPr="00D16F69">
        <w:rPr>
          <w:sz w:val="22"/>
          <w:szCs w:val="22"/>
        </w:rPr>
        <w:t xml:space="preserve">adczenie o braku podstaw do wykluczenia, </w:t>
      </w:r>
      <w:r>
        <w:rPr>
          <w:sz w:val="22"/>
          <w:szCs w:val="22"/>
        </w:rPr>
        <w:t xml:space="preserve">wg wzoru stanowiącego </w:t>
      </w:r>
      <w:r w:rsidRPr="00F57DA4">
        <w:rPr>
          <w:b/>
          <w:sz w:val="22"/>
          <w:szCs w:val="22"/>
        </w:rPr>
        <w:t xml:space="preserve">Załącznik nr </w:t>
      </w:r>
      <w:r>
        <w:rPr>
          <w:b/>
          <w:sz w:val="22"/>
          <w:szCs w:val="22"/>
        </w:rPr>
        <w:t>5</w:t>
      </w:r>
      <w:r w:rsidRPr="00F57DA4">
        <w:rPr>
          <w:b/>
          <w:sz w:val="22"/>
          <w:szCs w:val="22"/>
        </w:rPr>
        <w:t xml:space="preserve"> do SIWZ</w:t>
      </w:r>
      <w:r>
        <w:rPr>
          <w:sz w:val="22"/>
          <w:szCs w:val="22"/>
        </w:rPr>
        <w:t>.</w:t>
      </w:r>
    </w:p>
    <w:p w:rsidR="002222E1" w:rsidRDefault="002222E1" w:rsidP="002222E1">
      <w:pPr>
        <w:tabs>
          <w:tab w:val="center" w:pos="15989"/>
          <w:tab w:val="right" w:pos="20525"/>
        </w:tabs>
        <w:jc w:val="both"/>
        <w:rPr>
          <w:sz w:val="22"/>
          <w:szCs w:val="22"/>
        </w:rPr>
      </w:pPr>
    </w:p>
    <w:p w:rsidR="002222E1" w:rsidRPr="00F57DA4" w:rsidRDefault="002222E1" w:rsidP="002222E1">
      <w:pPr>
        <w:pStyle w:val="Akapitzlist"/>
        <w:numPr>
          <w:ilvl w:val="0"/>
          <w:numId w:val="29"/>
        </w:numPr>
        <w:tabs>
          <w:tab w:val="center" w:pos="15989"/>
          <w:tab w:val="right" w:pos="20525"/>
        </w:tabs>
        <w:jc w:val="both"/>
        <w:rPr>
          <w:sz w:val="22"/>
          <w:szCs w:val="22"/>
        </w:rPr>
      </w:pPr>
      <w:r w:rsidRPr="00F57DA4">
        <w:rPr>
          <w:sz w:val="22"/>
          <w:szCs w:val="22"/>
        </w:rPr>
        <w:t>W przypadku Wykonawców wspólnie ubiegających się o udzielenie zamówienia:</w:t>
      </w:r>
    </w:p>
    <w:p w:rsidR="002222E1" w:rsidRDefault="002222E1" w:rsidP="002222E1">
      <w:pPr>
        <w:pStyle w:val="Akapitzlist"/>
        <w:numPr>
          <w:ilvl w:val="1"/>
          <w:numId w:val="29"/>
        </w:numPr>
        <w:tabs>
          <w:tab w:val="center" w:pos="15989"/>
          <w:tab w:val="right" w:pos="20525"/>
        </w:tabs>
        <w:jc w:val="both"/>
        <w:rPr>
          <w:sz w:val="22"/>
          <w:szCs w:val="22"/>
        </w:rPr>
      </w:pPr>
      <w:r>
        <w:rPr>
          <w:sz w:val="22"/>
          <w:szCs w:val="22"/>
        </w:rPr>
        <w:t xml:space="preserve">warunki dotyczące spełnienia warunków udziału w postępowaniu, o których mowa w art. 22 ust. 1 ustawy Pzp, będą badane łącznie – oświadczenie określone w pkt 1 ppkt 1) musi być złożone i podpisane przez tych Wykonawców, którzy spełniają postawione warunki; </w:t>
      </w:r>
    </w:p>
    <w:p w:rsidR="002222E1" w:rsidRDefault="002222E1" w:rsidP="002222E1">
      <w:pPr>
        <w:pStyle w:val="Akapitzlist"/>
        <w:numPr>
          <w:ilvl w:val="1"/>
          <w:numId w:val="29"/>
        </w:numPr>
        <w:tabs>
          <w:tab w:val="center" w:pos="15989"/>
          <w:tab w:val="right" w:pos="20525"/>
        </w:tabs>
        <w:jc w:val="both"/>
        <w:rPr>
          <w:sz w:val="22"/>
          <w:szCs w:val="22"/>
        </w:rPr>
      </w:pPr>
      <w:r>
        <w:rPr>
          <w:sz w:val="22"/>
          <w:szCs w:val="22"/>
        </w:rPr>
        <w:t>oświadczenie określone w pkt 2 musi być złożone przez każdego z Wykonawców składających ofertę wspólną lub jedno, podpisane przez wszystkich Wykonawców składających ofertę;</w:t>
      </w:r>
    </w:p>
    <w:p w:rsidR="002222E1" w:rsidRDefault="002222E1" w:rsidP="002222E1">
      <w:pPr>
        <w:pStyle w:val="Akapitzlist"/>
        <w:numPr>
          <w:ilvl w:val="1"/>
          <w:numId w:val="29"/>
        </w:numPr>
        <w:tabs>
          <w:tab w:val="center" w:pos="15989"/>
          <w:tab w:val="right" w:pos="20525"/>
        </w:tabs>
        <w:jc w:val="both"/>
        <w:rPr>
          <w:sz w:val="22"/>
          <w:szCs w:val="22"/>
        </w:rPr>
      </w:pPr>
      <w:r>
        <w:rPr>
          <w:sz w:val="22"/>
          <w:szCs w:val="22"/>
        </w:rPr>
        <w:t>Wykonawcy zobowiązani są ustanowić Pełnomocnika do reprezentowania ich w postępowaniu albo do reprezentowania ich w postępowaniu i do zawarcia umowy; pełnomocnictwo należy załączyć do oferty.</w:t>
      </w:r>
    </w:p>
    <w:p w:rsidR="002222E1" w:rsidRPr="004C7C8E" w:rsidRDefault="002222E1" w:rsidP="002222E1">
      <w:pPr>
        <w:tabs>
          <w:tab w:val="center" w:pos="15989"/>
          <w:tab w:val="right" w:pos="20525"/>
        </w:tabs>
        <w:jc w:val="both"/>
        <w:rPr>
          <w:sz w:val="22"/>
          <w:szCs w:val="22"/>
        </w:rPr>
      </w:pPr>
    </w:p>
    <w:p w:rsidR="002222E1" w:rsidRPr="004C7C8E" w:rsidRDefault="002222E1" w:rsidP="002222E1">
      <w:pPr>
        <w:pStyle w:val="Akapitzlist"/>
        <w:numPr>
          <w:ilvl w:val="0"/>
          <w:numId w:val="29"/>
        </w:numPr>
        <w:tabs>
          <w:tab w:val="center" w:pos="15989"/>
          <w:tab w:val="right" w:pos="20525"/>
        </w:tabs>
        <w:jc w:val="both"/>
        <w:rPr>
          <w:sz w:val="22"/>
          <w:szCs w:val="22"/>
        </w:rPr>
      </w:pPr>
      <w:r>
        <w:rPr>
          <w:sz w:val="22"/>
          <w:szCs w:val="22"/>
        </w:rPr>
        <w:t>Zamawiający wezwie Wykonawców, którzy w określonym terminie nie złożyli dokumentów, oświadczeń potwierdzających spełnianie warunków w postępowaniu, którzy nie złożyli pełnomocnictw lub którzy złożyli oświadczenia i dokumenty zawierające błędy, lub którzy złożyli wadliwe pełnomocnictwa do uzupełnienia tych dokumentów w wyznaczonym terminie, chyba że mimo ich uzupełnienia oferta Wykonawcy podlega odrzuceniu lub konieczne byłoby unieważnienie postępowania.</w:t>
      </w:r>
    </w:p>
    <w:p w:rsidR="002222E1" w:rsidRDefault="002222E1" w:rsidP="002222E1">
      <w:pPr>
        <w:tabs>
          <w:tab w:val="center" w:pos="9752"/>
          <w:tab w:val="right" w:pos="14288"/>
        </w:tabs>
        <w:ind w:left="567"/>
        <w:jc w:val="both"/>
        <w:rPr>
          <w:b/>
          <w:bCs/>
          <w:sz w:val="22"/>
          <w:szCs w:val="22"/>
        </w:rPr>
      </w:pPr>
    </w:p>
    <w:p w:rsidR="00BB7227" w:rsidRDefault="00BB7227" w:rsidP="00242833">
      <w:pPr>
        <w:tabs>
          <w:tab w:val="center" w:pos="9752"/>
          <w:tab w:val="right" w:pos="14288"/>
        </w:tabs>
        <w:jc w:val="both"/>
        <w:rPr>
          <w:b/>
          <w:bCs/>
          <w:sz w:val="22"/>
          <w:szCs w:val="22"/>
        </w:rPr>
      </w:pPr>
    </w:p>
    <w:p w:rsidR="00125B2D" w:rsidRDefault="00125B2D" w:rsidP="00125B2D">
      <w:pPr>
        <w:tabs>
          <w:tab w:val="left" w:pos="113"/>
        </w:tabs>
        <w:jc w:val="both"/>
        <w:rPr>
          <w:b/>
          <w:sz w:val="22"/>
          <w:szCs w:val="22"/>
        </w:rPr>
      </w:pPr>
      <w:r>
        <w:rPr>
          <w:b/>
          <w:sz w:val="22"/>
          <w:szCs w:val="22"/>
        </w:rPr>
        <w:t xml:space="preserve">VII. </w:t>
      </w:r>
      <w:r w:rsidR="00BB7227" w:rsidRPr="00125B2D">
        <w:rPr>
          <w:b/>
          <w:sz w:val="22"/>
          <w:szCs w:val="22"/>
        </w:rPr>
        <w:t xml:space="preserve">INFORMACJE O SPOSOBIE POROZUMIEWANIA SIĘ ZAMAWIAJĄCEGO Z </w:t>
      </w:r>
    </w:p>
    <w:p w:rsidR="00125B2D" w:rsidRDefault="00125B2D" w:rsidP="00125B2D">
      <w:pPr>
        <w:tabs>
          <w:tab w:val="left" w:pos="113"/>
        </w:tabs>
        <w:jc w:val="both"/>
        <w:rPr>
          <w:b/>
          <w:sz w:val="22"/>
          <w:szCs w:val="22"/>
        </w:rPr>
      </w:pPr>
      <w:r>
        <w:rPr>
          <w:b/>
          <w:sz w:val="22"/>
          <w:szCs w:val="22"/>
        </w:rPr>
        <w:t xml:space="preserve">        </w:t>
      </w:r>
      <w:r w:rsidR="00BB7227" w:rsidRPr="00125B2D">
        <w:rPr>
          <w:b/>
          <w:sz w:val="22"/>
          <w:szCs w:val="22"/>
        </w:rPr>
        <w:t xml:space="preserve">WYKONAWCAMI ORAZ PRZEKAZYWANIA OŚWIADCZEŃ I DOKUMENTÓW, A </w:t>
      </w:r>
    </w:p>
    <w:p w:rsidR="00125B2D" w:rsidRDefault="00125B2D" w:rsidP="00125B2D">
      <w:pPr>
        <w:tabs>
          <w:tab w:val="left" w:pos="113"/>
        </w:tabs>
        <w:jc w:val="both"/>
        <w:rPr>
          <w:b/>
          <w:sz w:val="22"/>
          <w:szCs w:val="22"/>
        </w:rPr>
      </w:pPr>
      <w:r>
        <w:rPr>
          <w:b/>
          <w:sz w:val="22"/>
          <w:szCs w:val="22"/>
        </w:rPr>
        <w:t xml:space="preserve">        </w:t>
      </w:r>
      <w:r w:rsidR="00BB7227" w:rsidRPr="00125B2D">
        <w:rPr>
          <w:b/>
          <w:sz w:val="22"/>
          <w:szCs w:val="22"/>
        </w:rPr>
        <w:t xml:space="preserve">TAKŻE WSKAZANIE OSÓB UPRAWNIONYCH DO POROZUMIEWANIA SIĘ Z </w:t>
      </w:r>
    </w:p>
    <w:p w:rsidR="00BB7227" w:rsidRPr="00125B2D" w:rsidRDefault="00125B2D" w:rsidP="00125B2D">
      <w:pPr>
        <w:tabs>
          <w:tab w:val="left" w:pos="113"/>
        </w:tabs>
        <w:jc w:val="both"/>
        <w:rPr>
          <w:b/>
          <w:bCs/>
          <w:sz w:val="22"/>
          <w:szCs w:val="22"/>
        </w:rPr>
      </w:pPr>
      <w:r>
        <w:rPr>
          <w:b/>
          <w:sz w:val="22"/>
          <w:szCs w:val="22"/>
        </w:rPr>
        <w:t xml:space="preserve">        </w:t>
      </w:r>
      <w:r w:rsidR="00BB7227" w:rsidRPr="00125B2D">
        <w:rPr>
          <w:b/>
          <w:sz w:val="22"/>
          <w:szCs w:val="22"/>
        </w:rPr>
        <w:t>WYKONAWCAMI</w:t>
      </w:r>
    </w:p>
    <w:p w:rsidR="00874C81" w:rsidRPr="006815BD" w:rsidRDefault="00874C81" w:rsidP="00874C81">
      <w:pPr>
        <w:pStyle w:val="Akapitzlist"/>
        <w:tabs>
          <w:tab w:val="left" w:pos="113"/>
        </w:tabs>
        <w:ind w:left="357"/>
        <w:jc w:val="both"/>
        <w:rPr>
          <w:b/>
          <w:bCs/>
          <w:sz w:val="22"/>
          <w:szCs w:val="22"/>
        </w:rPr>
      </w:pPr>
    </w:p>
    <w:p w:rsidR="00BB7227" w:rsidRDefault="00BB7227" w:rsidP="00D966A3">
      <w:pPr>
        <w:numPr>
          <w:ilvl w:val="0"/>
          <w:numId w:val="30"/>
        </w:numPr>
        <w:tabs>
          <w:tab w:val="center" w:pos="15989"/>
          <w:tab w:val="right" w:pos="20525"/>
        </w:tabs>
        <w:jc w:val="both"/>
        <w:rPr>
          <w:b/>
          <w:sz w:val="22"/>
          <w:szCs w:val="22"/>
        </w:rPr>
      </w:pPr>
      <w:r>
        <w:rPr>
          <w:sz w:val="22"/>
          <w:szCs w:val="22"/>
        </w:rPr>
        <w:t>Oświadczeni</w:t>
      </w:r>
      <w:r w:rsidR="00874C81">
        <w:rPr>
          <w:sz w:val="22"/>
          <w:szCs w:val="22"/>
        </w:rPr>
        <w:t>a</w:t>
      </w:r>
      <w:r>
        <w:rPr>
          <w:sz w:val="22"/>
          <w:szCs w:val="22"/>
        </w:rPr>
        <w:t>, wnioski, zawiadomienia oraz informacje Wykonawców należy kierować</w:t>
      </w:r>
      <w:r w:rsidR="006F6897">
        <w:rPr>
          <w:sz w:val="22"/>
          <w:szCs w:val="22"/>
        </w:rPr>
        <w:t xml:space="preserve"> do Zamawiającego</w:t>
      </w:r>
      <w:r>
        <w:rPr>
          <w:sz w:val="22"/>
          <w:szCs w:val="22"/>
        </w:rPr>
        <w:t xml:space="preserve"> na adres</w:t>
      </w:r>
      <w:r w:rsidR="006F6897">
        <w:rPr>
          <w:sz w:val="22"/>
          <w:szCs w:val="22"/>
        </w:rPr>
        <w:t xml:space="preserve">: </w:t>
      </w:r>
      <w:r w:rsidR="006F6897" w:rsidRPr="006F6897">
        <w:rPr>
          <w:b/>
          <w:sz w:val="22"/>
          <w:szCs w:val="22"/>
        </w:rPr>
        <w:t>Urząd Gminy Chełmno, ul. Dworcowa 1, 86-200 Chełmno</w:t>
      </w:r>
      <w:r w:rsidRPr="006F6897">
        <w:rPr>
          <w:b/>
          <w:sz w:val="22"/>
          <w:szCs w:val="22"/>
        </w:rPr>
        <w:t>.</w:t>
      </w:r>
    </w:p>
    <w:p w:rsidR="00874C81" w:rsidRPr="006F6897" w:rsidRDefault="00874C81" w:rsidP="00874C81">
      <w:pPr>
        <w:tabs>
          <w:tab w:val="center" w:pos="15989"/>
          <w:tab w:val="right" w:pos="20525"/>
        </w:tabs>
        <w:ind w:left="340"/>
        <w:jc w:val="both"/>
        <w:rPr>
          <w:b/>
          <w:sz w:val="22"/>
          <w:szCs w:val="22"/>
        </w:rPr>
      </w:pPr>
    </w:p>
    <w:p w:rsidR="00BB7227" w:rsidRDefault="00BB7227" w:rsidP="00D966A3">
      <w:pPr>
        <w:numPr>
          <w:ilvl w:val="0"/>
          <w:numId w:val="30"/>
        </w:numPr>
        <w:tabs>
          <w:tab w:val="center" w:pos="15989"/>
          <w:tab w:val="right" w:pos="20525"/>
        </w:tabs>
        <w:jc w:val="both"/>
        <w:rPr>
          <w:sz w:val="22"/>
          <w:szCs w:val="22"/>
        </w:rPr>
      </w:pPr>
      <w:r>
        <w:rPr>
          <w:sz w:val="22"/>
          <w:szCs w:val="22"/>
        </w:rPr>
        <w:t>Oświadczenia, wnioski, zawiadomienia oraz informacje Zamawiający i Wykonawca przekazują pisemnie. Postępowanie odbywa się w języku polskim – wszelkie pisma, dokumenty, oświadczenia, itp. składane w trakcie postępowania między Zamawiającym a Wykonawcami muszą być sporządzone w języku polskim.</w:t>
      </w:r>
    </w:p>
    <w:p w:rsidR="00874C81" w:rsidRDefault="00874C81" w:rsidP="00874C81">
      <w:pPr>
        <w:tabs>
          <w:tab w:val="center" w:pos="15989"/>
          <w:tab w:val="right" w:pos="20525"/>
        </w:tabs>
        <w:jc w:val="both"/>
        <w:rPr>
          <w:sz w:val="22"/>
          <w:szCs w:val="22"/>
        </w:rPr>
      </w:pPr>
    </w:p>
    <w:p w:rsidR="00BB7227" w:rsidRDefault="00BB7227" w:rsidP="00D966A3">
      <w:pPr>
        <w:numPr>
          <w:ilvl w:val="0"/>
          <w:numId w:val="30"/>
        </w:numPr>
        <w:tabs>
          <w:tab w:val="center" w:pos="15989"/>
          <w:tab w:val="right" w:pos="20525"/>
        </w:tabs>
        <w:jc w:val="both"/>
        <w:rPr>
          <w:sz w:val="22"/>
          <w:szCs w:val="22"/>
        </w:rPr>
      </w:pPr>
      <w:r>
        <w:rPr>
          <w:sz w:val="22"/>
          <w:szCs w:val="22"/>
        </w:rPr>
        <w:t>Zamawiający nie dopuszcza porozumiewania się za pomocą poczty elektronicznej i faksu.</w:t>
      </w:r>
    </w:p>
    <w:p w:rsidR="00874C81" w:rsidRDefault="00874C81" w:rsidP="00874C81">
      <w:pPr>
        <w:tabs>
          <w:tab w:val="center" w:pos="15989"/>
          <w:tab w:val="right" w:pos="20525"/>
        </w:tabs>
        <w:jc w:val="both"/>
        <w:rPr>
          <w:sz w:val="22"/>
          <w:szCs w:val="22"/>
        </w:rPr>
      </w:pPr>
    </w:p>
    <w:p w:rsidR="00BB7227" w:rsidRDefault="00BB7227" w:rsidP="00D966A3">
      <w:pPr>
        <w:numPr>
          <w:ilvl w:val="0"/>
          <w:numId w:val="30"/>
        </w:numPr>
        <w:tabs>
          <w:tab w:val="center" w:pos="15989"/>
          <w:tab w:val="right" w:pos="20525"/>
        </w:tabs>
        <w:spacing w:after="240"/>
        <w:jc w:val="both"/>
        <w:rPr>
          <w:sz w:val="22"/>
          <w:szCs w:val="22"/>
        </w:rPr>
      </w:pPr>
      <w:r>
        <w:rPr>
          <w:sz w:val="22"/>
          <w:szCs w:val="22"/>
        </w:rPr>
        <w:t>Zamawiający nie zamierza zwołać zebrania Wykonawców w celu wyjaśnienia wątpliwości dotyczących SIWZ.</w:t>
      </w:r>
    </w:p>
    <w:p w:rsidR="00BB7227" w:rsidRDefault="00BB7227" w:rsidP="00D966A3">
      <w:pPr>
        <w:numPr>
          <w:ilvl w:val="0"/>
          <w:numId w:val="30"/>
        </w:numPr>
        <w:tabs>
          <w:tab w:val="center" w:pos="15989"/>
          <w:tab w:val="right" w:pos="20525"/>
        </w:tabs>
        <w:spacing w:after="240"/>
        <w:jc w:val="both"/>
        <w:rPr>
          <w:sz w:val="22"/>
          <w:szCs w:val="22"/>
        </w:rPr>
      </w:pPr>
      <w:r>
        <w:rPr>
          <w:sz w:val="22"/>
          <w:szCs w:val="22"/>
        </w:rPr>
        <w:t xml:space="preserve">Wykonawca może zwrócić się do Zamawiającego o wyjaśnienie treści SIWZ. Zamawiający jest obowiązany udzielić wyjaśnień niezwłocznie, jednak nie później niż na 2 dni przed upływem terminu </w:t>
      </w:r>
      <w:r>
        <w:rPr>
          <w:sz w:val="22"/>
          <w:szCs w:val="22"/>
        </w:rPr>
        <w:lastRenderedPageBreak/>
        <w:t>składania ofert pod warunkiem, że wniosek o wyjaśnienie treści SIWZ wpłynie do Zamawiającego nie później niż do końca dnia, w którym upływa połowa wyznaczonego terminu składania ofert.</w:t>
      </w:r>
    </w:p>
    <w:p w:rsidR="00BB7227" w:rsidRDefault="00BB7227" w:rsidP="00D966A3">
      <w:pPr>
        <w:numPr>
          <w:ilvl w:val="0"/>
          <w:numId w:val="30"/>
        </w:numPr>
        <w:tabs>
          <w:tab w:val="center" w:pos="15989"/>
          <w:tab w:val="right" w:pos="20525"/>
        </w:tabs>
        <w:spacing w:after="240"/>
        <w:jc w:val="both"/>
        <w:rPr>
          <w:sz w:val="22"/>
          <w:szCs w:val="22"/>
        </w:rPr>
      </w:pPr>
      <w:r>
        <w:rPr>
          <w:sz w:val="22"/>
          <w:szCs w:val="22"/>
        </w:rPr>
        <w:t>Zamawiający przeka</w:t>
      </w:r>
      <w:r w:rsidR="00232BDA">
        <w:rPr>
          <w:sz w:val="22"/>
          <w:szCs w:val="22"/>
        </w:rPr>
        <w:t>że</w:t>
      </w:r>
      <w:r>
        <w:rPr>
          <w:sz w:val="22"/>
          <w:szCs w:val="22"/>
        </w:rPr>
        <w:t xml:space="preserve"> treść wyjaśnień wszystkim Wykonawcom, którym doręczono SIWZ bez ujawniania źródła zapytania oraz </w:t>
      </w:r>
      <w:r w:rsidR="00232BDA">
        <w:rPr>
          <w:sz w:val="22"/>
          <w:szCs w:val="22"/>
        </w:rPr>
        <w:t>zamieści</w:t>
      </w:r>
      <w:r w:rsidR="009C735D">
        <w:rPr>
          <w:sz w:val="22"/>
          <w:szCs w:val="22"/>
        </w:rPr>
        <w:t xml:space="preserve"> je</w:t>
      </w:r>
      <w:r>
        <w:rPr>
          <w:sz w:val="22"/>
          <w:szCs w:val="22"/>
        </w:rPr>
        <w:t xml:space="preserve"> na stronie internetowej</w:t>
      </w:r>
      <w:r w:rsidR="009C735D">
        <w:rPr>
          <w:sz w:val="22"/>
          <w:szCs w:val="22"/>
        </w:rPr>
        <w:t>: http://www.bip.chelmno.ug.gov.pl.</w:t>
      </w:r>
    </w:p>
    <w:p w:rsidR="00BB7227" w:rsidRPr="00476831" w:rsidRDefault="00BB7227" w:rsidP="00476831">
      <w:pPr>
        <w:numPr>
          <w:ilvl w:val="0"/>
          <w:numId w:val="30"/>
        </w:numPr>
        <w:tabs>
          <w:tab w:val="center" w:pos="15989"/>
          <w:tab w:val="right" w:pos="20525"/>
        </w:tabs>
        <w:spacing w:after="240"/>
        <w:jc w:val="both"/>
        <w:rPr>
          <w:sz w:val="22"/>
          <w:szCs w:val="22"/>
        </w:rPr>
      </w:pPr>
      <w:r>
        <w:rPr>
          <w:sz w:val="22"/>
          <w:szCs w:val="22"/>
        </w:rPr>
        <w:t>W uzasadnionych przypadkach Zamawiający może przed upływem terminu składania ofert zmienić  treść SIWZ. Dokonaną zmianę SIWZ przeka</w:t>
      </w:r>
      <w:r w:rsidR="009C735D">
        <w:rPr>
          <w:sz w:val="22"/>
          <w:szCs w:val="22"/>
        </w:rPr>
        <w:t>że</w:t>
      </w:r>
      <w:r>
        <w:rPr>
          <w:sz w:val="22"/>
          <w:szCs w:val="22"/>
        </w:rPr>
        <w:t xml:space="preserve"> niezwłocznie wszystkim Wykonawcom, którym przekazano SIWZ oraz umieści na stronie internetowej</w:t>
      </w:r>
      <w:r w:rsidR="00476831">
        <w:rPr>
          <w:sz w:val="22"/>
          <w:szCs w:val="22"/>
        </w:rPr>
        <w:t>: http://www.bip.chelmno.ug.gov.pl.</w:t>
      </w:r>
      <w:r w:rsidR="009C735D" w:rsidRPr="00476831">
        <w:rPr>
          <w:sz w:val="22"/>
          <w:szCs w:val="22"/>
        </w:rPr>
        <w:t>, a jeżeli zmiana treści SIWZ powoduje zmianę treści ogłoszenia – Zamawiający opublikuje w Biuletynie Zamówień Publicznych ogłoszenie o zmianie ogłoszenia, zgodnie z art. 38 ust 4a pkt 1 ustawy Pzp.</w:t>
      </w:r>
    </w:p>
    <w:p w:rsidR="00874C81" w:rsidRDefault="00BB7227" w:rsidP="00BB7227">
      <w:pPr>
        <w:numPr>
          <w:ilvl w:val="0"/>
          <w:numId w:val="30"/>
        </w:numPr>
        <w:tabs>
          <w:tab w:val="center" w:pos="15989"/>
          <w:tab w:val="right" w:pos="20525"/>
        </w:tabs>
        <w:jc w:val="both"/>
        <w:rPr>
          <w:sz w:val="22"/>
          <w:szCs w:val="22"/>
        </w:rPr>
      </w:pPr>
      <w:r>
        <w:rPr>
          <w:sz w:val="22"/>
          <w:szCs w:val="22"/>
        </w:rPr>
        <w:t>Osobą uprawnioną do porozumiewania się z Wykonaw</w:t>
      </w:r>
      <w:r w:rsidR="002A7371">
        <w:rPr>
          <w:sz w:val="22"/>
          <w:szCs w:val="22"/>
        </w:rPr>
        <w:t>cami jest Pan Jerzy Kensik</w:t>
      </w:r>
      <w:r>
        <w:rPr>
          <w:sz w:val="22"/>
          <w:szCs w:val="22"/>
        </w:rPr>
        <w:t>.</w:t>
      </w:r>
    </w:p>
    <w:p w:rsidR="00A029B3" w:rsidRPr="001949CB" w:rsidRDefault="00A029B3" w:rsidP="00A029B3">
      <w:pPr>
        <w:tabs>
          <w:tab w:val="center" w:pos="15989"/>
          <w:tab w:val="right" w:pos="20525"/>
        </w:tabs>
        <w:ind w:left="340"/>
        <w:jc w:val="both"/>
        <w:rPr>
          <w:sz w:val="22"/>
          <w:szCs w:val="22"/>
        </w:rPr>
      </w:pPr>
    </w:p>
    <w:p w:rsidR="00BB7227" w:rsidRPr="00125B2D" w:rsidRDefault="00125B2D" w:rsidP="00125B2D">
      <w:pPr>
        <w:tabs>
          <w:tab w:val="left" w:pos="113"/>
        </w:tabs>
        <w:spacing w:after="240"/>
        <w:jc w:val="both"/>
        <w:rPr>
          <w:b/>
          <w:sz w:val="22"/>
          <w:szCs w:val="22"/>
        </w:rPr>
      </w:pPr>
      <w:r>
        <w:rPr>
          <w:b/>
          <w:sz w:val="22"/>
          <w:szCs w:val="22"/>
        </w:rPr>
        <w:t xml:space="preserve">VIII.  </w:t>
      </w:r>
      <w:r w:rsidR="00BB7227" w:rsidRPr="00125B2D">
        <w:rPr>
          <w:b/>
          <w:sz w:val="22"/>
          <w:szCs w:val="22"/>
        </w:rPr>
        <w:t>WYMAGANIA DOTYCZĄCE WADIUM</w:t>
      </w:r>
    </w:p>
    <w:p w:rsidR="00BB7227" w:rsidRDefault="00BB7227" w:rsidP="00D966A3">
      <w:pPr>
        <w:numPr>
          <w:ilvl w:val="0"/>
          <w:numId w:val="7"/>
        </w:numPr>
        <w:tabs>
          <w:tab w:val="clear" w:pos="567"/>
          <w:tab w:val="num" w:pos="340"/>
          <w:tab w:val="center" w:pos="15989"/>
          <w:tab w:val="right" w:pos="20525"/>
        </w:tabs>
        <w:spacing w:after="240"/>
        <w:ind w:left="340"/>
        <w:jc w:val="both"/>
        <w:rPr>
          <w:sz w:val="22"/>
          <w:szCs w:val="22"/>
        </w:rPr>
      </w:pPr>
      <w:r>
        <w:rPr>
          <w:sz w:val="22"/>
          <w:szCs w:val="22"/>
        </w:rPr>
        <w:t xml:space="preserve">Wykonawca jest zobowiązany do wniesienia wadium w wysokości </w:t>
      </w:r>
      <w:r w:rsidR="006051DC">
        <w:rPr>
          <w:b/>
          <w:sz w:val="22"/>
          <w:szCs w:val="22"/>
        </w:rPr>
        <w:t>7</w:t>
      </w:r>
      <w:r w:rsidR="003059B5">
        <w:rPr>
          <w:b/>
          <w:sz w:val="22"/>
          <w:szCs w:val="22"/>
        </w:rPr>
        <w:t>.5</w:t>
      </w:r>
      <w:r>
        <w:rPr>
          <w:b/>
          <w:sz w:val="22"/>
          <w:szCs w:val="22"/>
        </w:rPr>
        <w:t>00,00 zł</w:t>
      </w:r>
      <w:r>
        <w:rPr>
          <w:sz w:val="22"/>
          <w:szCs w:val="22"/>
        </w:rPr>
        <w:t xml:space="preserve"> (słownie: </w:t>
      </w:r>
      <w:r w:rsidR="001A0A0A">
        <w:rPr>
          <w:sz w:val="22"/>
          <w:szCs w:val="22"/>
        </w:rPr>
        <w:t>siedem tysięcy pięćset</w:t>
      </w:r>
      <w:r>
        <w:rPr>
          <w:sz w:val="22"/>
          <w:szCs w:val="22"/>
        </w:rPr>
        <w:t xml:space="preserve">  złotych).</w:t>
      </w:r>
    </w:p>
    <w:p w:rsidR="00BB7227" w:rsidRDefault="00BB7227" w:rsidP="00D966A3">
      <w:pPr>
        <w:numPr>
          <w:ilvl w:val="0"/>
          <w:numId w:val="7"/>
        </w:numPr>
        <w:tabs>
          <w:tab w:val="clear" w:pos="567"/>
          <w:tab w:val="num" w:pos="426"/>
          <w:tab w:val="center" w:pos="15989"/>
          <w:tab w:val="right" w:pos="20525"/>
        </w:tabs>
        <w:ind w:left="0" w:firstLine="0"/>
        <w:jc w:val="both"/>
        <w:rPr>
          <w:sz w:val="22"/>
          <w:szCs w:val="22"/>
        </w:rPr>
      </w:pPr>
      <w:r>
        <w:rPr>
          <w:sz w:val="22"/>
          <w:szCs w:val="22"/>
        </w:rPr>
        <w:t>Wadium może być wnoszone w:</w:t>
      </w:r>
    </w:p>
    <w:p w:rsidR="00BB7227" w:rsidRDefault="00BB7227" w:rsidP="00D966A3">
      <w:pPr>
        <w:numPr>
          <w:ilvl w:val="0"/>
          <w:numId w:val="8"/>
        </w:numPr>
        <w:tabs>
          <w:tab w:val="center" w:pos="29689"/>
        </w:tabs>
        <w:ind w:hanging="274"/>
        <w:jc w:val="both"/>
        <w:rPr>
          <w:sz w:val="22"/>
          <w:szCs w:val="22"/>
        </w:rPr>
      </w:pPr>
      <w:r>
        <w:rPr>
          <w:sz w:val="22"/>
          <w:szCs w:val="22"/>
        </w:rPr>
        <w:t>pieniądzu;</w:t>
      </w:r>
    </w:p>
    <w:p w:rsidR="00BB7227" w:rsidRDefault="00BB7227" w:rsidP="00D966A3">
      <w:pPr>
        <w:numPr>
          <w:ilvl w:val="0"/>
          <w:numId w:val="8"/>
        </w:numPr>
        <w:tabs>
          <w:tab w:val="center" w:pos="29689"/>
        </w:tabs>
        <w:ind w:hanging="274"/>
        <w:jc w:val="both"/>
        <w:rPr>
          <w:sz w:val="22"/>
          <w:szCs w:val="22"/>
        </w:rPr>
      </w:pPr>
      <w:r>
        <w:rPr>
          <w:sz w:val="22"/>
          <w:szCs w:val="22"/>
        </w:rPr>
        <w:t>poręczeniach bankowych lub poręczeniach spółdzielczej kasy oszczędnościowo-kredytowej, z tym że poręczenie kasy jest zawsze poręczeniem pieniężnym;</w:t>
      </w:r>
    </w:p>
    <w:p w:rsidR="00BB7227" w:rsidRDefault="00BB7227" w:rsidP="00D966A3">
      <w:pPr>
        <w:numPr>
          <w:ilvl w:val="0"/>
          <w:numId w:val="8"/>
        </w:numPr>
        <w:tabs>
          <w:tab w:val="center" w:pos="29689"/>
        </w:tabs>
        <w:ind w:hanging="274"/>
        <w:jc w:val="both"/>
        <w:rPr>
          <w:sz w:val="22"/>
          <w:szCs w:val="22"/>
        </w:rPr>
      </w:pPr>
      <w:r>
        <w:rPr>
          <w:sz w:val="22"/>
          <w:szCs w:val="22"/>
        </w:rPr>
        <w:t>gwarancjach bankowych;</w:t>
      </w:r>
    </w:p>
    <w:p w:rsidR="00BB7227" w:rsidRDefault="00BB7227" w:rsidP="00D966A3">
      <w:pPr>
        <w:numPr>
          <w:ilvl w:val="0"/>
          <w:numId w:val="8"/>
        </w:numPr>
        <w:tabs>
          <w:tab w:val="center" w:pos="29689"/>
        </w:tabs>
        <w:ind w:hanging="274"/>
        <w:jc w:val="both"/>
        <w:rPr>
          <w:sz w:val="22"/>
          <w:szCs w:val="22"/>
        </w:rPr>
      </w:pPr>
      <w:r>
        <w:rPr>
          <w:sz w:val="22"/>
          <w:szCs w:val="22"/>
        </w:rPr>
        <w:t>gwarancjach ubezpieczeniowych;</w:t>
      </w:r>
    </w:p>
    <w:p w:rsidR="000E70FF" w:rsidRDefault="00BB7227" w:rsidP="00D966A3">
      <w:pPr>
        <w:numPr>
          <w:ilvl w:val="0"/>
          <w:numId w:val="8"/>
        </w:numPr>
        <w:tabs>
          <w:tab w:val="center" w:pos="29689"/>
        </w:tabs>
        <w:spacing w:after="240"/>
        <w:ind w:hanging="274"/>
        <w:jc w:val="both"/>
        <w:rPr>
          <w:sz w:val="22"/>
          <w:szCs w:val="22"/>
        </w:rPr>
      </w:pPr>
      <w:r>
        <w:rPr>
          <w:sz w:val="22"/>
          <w:szCs w:val="22"/>
        </w:rPr>
        <w:t>poręczeniach udzielanych przez podmioty, o których mowa w art. 6b ust. 5 pkt 2 ustawy z dnia 9 listopada 2000r. o utworzeniu Polskiej Agencji Rozwoju Przedsiębiorczości (Dz. U. Nr 109, poz. 1158 z późn. zm.).</w:t>
      </w:r>
    </w:p>
    <w:p w:rsidR="00615B60" w:rsidRDefault="00615B60" w:rsidP="00D966A3">
      <w:pPr>
        <w:pStyle w:val="Akapitzlist"/>
        <w:numPr>
          <w:ilvl w:val="1"/>
          <w:numId w:val="8"/>
        </w:numPr>
        <w:tabs>
          <w:tab w:val="clear" w:pos="-20"/>
          <w:tab w:val="num" w:pos="426"/>
        </w:tabs>
        <w:ind w:left="426" w:hanging="426"/>
        <w:jc w:val="both"/>
        <w:rPr>
          <w:sz w:val="22"/>
          <w:szCs w:val="22"/>
        </w:rPr>
      </w:pPr>
      <w:r>
        <w:rPr>
          <w:sz w:val="22"/>
          <w:szCs w:val="22"/>
        </w:rPr>
        <w:t>W przypadku składania przez Wykonawcę wadium w formie gwarancji, gwarancja musi być sporządzona zgodnie z obowiązującym prawem i powinna zawierać następujące elementy:</w:t>
      </w:r>
    </w:p>
    <w:p w:rsidR="00615B60" w:rsidRDefault="00A15118" w:rsidP="00D966A3">
      <w:pPr>
        <w:pStyle w:val="Akapitzlist"/>
        <w:numPr>
          <w:ilvl w:val="1"/>
          <w:numId w:val="30"/>
        </w:numPr>
        <w:tabs>
          <w:tab w:val="clear" w:pos="697"/>
          <w:tab w:val="left" w:pos="709"/>
        </w:tabs>
        <w:ind w:left="709" w:hanging="283"/>
        <w:jc w:val="both"/>
        <w:rPr>
          <w:sz w:val="22"/>
          <w:szCs w:val="22"/>
        </w:rPr>
      </w:pPr>
      <w:r>
        <w:rPr>
          <w:sz w:val="22"/>
          <w:szCs w:val="22"/>
        </w:rPr>
        <w:t>nazwę dającego zlecenie (Wykonawcy), beneficjenta gwarancji (Zamawiającego), gwaranta (banku lub instytucji ubezpieczeniowej udzielającej gwarancji) oraz wskazanie ich siedzib;</w:t>
      </w:r>
    </w:p>
    <w:p w:rsidR="00A15118" w:rsidRDefault="00A15118" w:rsidP="00D966A3">
      <w:pPr>
        <w:pStyle w:val="Akapitzlist"/>
        <w:numPr>
          <w:ilvl w:val="1"/>
          <w:numId w:val="30"/>
        </w:numPr>
        <w:tabs>
          <w:tab w:val="clear" w:pos="697"/>
          <w:tab w:val="left" w:pos="709"/>
        </w:tabs>
        <w:ind w:left="709" w:hanging="283"/>
        <w:jc w:val="both"/>
        <w:rPr>
          <w:sz w:val="22"/>
          <w:szCs w:val="22"/>
        </w:rPr>
      </w:pPr>
      <w:r>
        <w:rPr>
          <w:sz w:val="22"/>
          <w:szCs w:val="22"/>
        </w:rPr>
        <w:t>określenie wierzytelności, która ma być zabezpieczona gwarancją;</w:t>
      </w:r>
    </w:p>
    <w:p w:rsidR="002A7371" w:rsidRDefault="002A7371" w:rsidP="002A7371">
      <w:pPr>
        <w:tabs>
          <w:tab w:val="left" w:pos="709"/>
        </w:tabs>
        <w:ind w:left="426"/>
        <w:jc w:val="both"/>
        <w:rPr>
          <w:sz w:val="22"/>
          <w:szCs w:val="22"/>
        </w:rPr>
      </w:pPr>
    </w:p>
    <w:p w:rsidR="00A15118" w:rsidRPr="002A7371" w:rsidRDefault="002A7371" w:rsidP="002A7371">
      <w:pPr>
        <w:tabs>
          <w:tab w:val="left" w:pos="709"/>
        </w:tabs>
        <w:ind w:left="426"/>
        <w:jc w:val="both"/>
        <w:rPr>
          <w:sz w:val="22"/>
          <w:szCs w:val="22"/>
        </w:rPr>
      </w:pPr>
      <w:r>
        <w:rPr>
          <w:sz w:val="22"/>
          <w:szCs w:val="22"/>
        </w:rPr>
        <w:t xml:space="preserve">3)  </w:t>
      </w:r>
      <w:r w:rsidR="00A15118" w:rsidRPr="002A7371">
        <w:rPr>
          <w:sz w:val="22"/>
          <w:szCs w:val="22"/>
        </w:rPr>
        <w:t>kwotę gwarancji;</w:t>
      </w:r>
    </w:p>
    <w:p w:rsidR="00A15118" w:rsidRPr="002A7371" w:rsidRDefault="002A7371" w:rsidP="002A7371">
      <w:pPr>
        <w:tabs>
          <w:tab w:val="left" w:pos="709"/>
        </w:tabs>
        <w:jc w:val="both"/>
        <w:rPr>
          <w:sz w:val="22"/>
          <w:szCs w:val="22"/>
        </w:rPr>
      </w:pPr>
      <w:r>
        <w:rPr>
          <w:sz w:val="22"/>
          <w:szCs w:val="22"/>
        </w:rPr>
        <w:t xml:space="preserve">       4)  </w:t>
      </w:r>
      <w:r w:rsidR="00A15118" w:rsidRPr="002A7371">
        <w:rPr>
          <w:sz w:val="22"/>
          <w:szCs w:val="22"/>
        </w:rPr>
        <w:t>termin ważności gwarancji;</w:t>
      </w:r>
    </w:p>
    <w:p w:rsidR="002A7371" w:rsidRDefault="002A7371" w:rsidP="002A7371">
      <w:pPr>
        <w:tabs>
          <w:tab w:val="left" w:pos="709"/>
        </w:tabs>
        <w:jc w:val="both"/>
        <w:rPr>
          <w:sz w:val="22"/>
          <w:szCs w:val="22"/>
        </w:rPr>
      </w:pPr>
      <w:r>
        <w:rPr>
          <w:sz w:val="22"/>
          <w:szCs w:val="22"/>
        </w:rPr>
        <w:t xml:space="preserve">       5)  </w:t>
      </w:r>
      <w:r w:rsidR="00A15118" w:rsidRPr="002A7371">
        <w:rPr>
          <w:sz w:val="22"/>
          <w:szCs w:val="22"/>
        </w:rPr>
        <w:t xml:space="preserve">zobowiązanie gwaranta do: „zapłacenia kwoty gwarancji na pierwsze pisemne żądanie </w:t>
      </w:r>
      <w:r>
        <w:rPr>
          <w:sz w:val="22"/>
          <w:szCs w:val="22"/>
        </w:rPr>
        <w:t xml:space="preserve">    </w:t>
      </w:r>
    </w:p>
    <w:p w:rsidR="00A15118" w:rsidRPr="002A7371" w:rsidRDefault="00242833" w:rsidP="002A7371">
      <w:pPr>
        <w:tabs>
          <w:tab w:val="left" w:pos="709"/>
        </w:tabs>
        <w:jc w:val="both"/>
        <w:rPr>
          <w:sz w:val="22"/>
          <w:szCs w:val="22"/>
        </w:rPr>
      </w:pPr>
      <w:r>
        <w:rPr>
          <w:sz w:val="22"/>
          <w:szCs w:val="22"/>
        </w:rPr>
        <w:t xml:space="preserve">            </w:t>
      </w:r>
      <w:r w:rsidR="00A15118" w:rsidRPr="002A7371">
        <w:rPr>
          <w:sz w:val="22"/>
          <w:szCs w:val="22"/>
        </w:rPr>
        <w:t>Zamawiającego zawierające oświadczenie, iż Wykonawca, którego ofertę wybrano:</w:t>
      </w:r>
    </w:p>
    <w:p w:rsidR="00A15118" w:rsidRDefault="00A15118" w:rsidP="00A15118">
      <w:pPr>
        <w:pStyle w:val="Akapitzlist"/>
        <w:numPr>
          <w:ilvl w:val="2"/>
          <w:numId w:val="3"/>
        </w:numPr>
        <w:tabs>
          <w:tab w:val="clear" w:pos="1213"/>
          <w:tab w:val="left" w:pos="709"/>
        </w:tabs>
        <w:jc w:val="both"/>
        <w:rPr>
          <w:sz w:val="22"/>
          <w:szCs w:val="22"/>
        </w:rPr>
      </w:pPr>
      <w:r>
        <w:rPr>
          <w:sz w:val="22"/>
          <w:szCs w:val="22"/>
        </w:rPr>
        <w:t>odmówił podpisania umowy w sprawie zamówienia publicznego na warunkach określonych w ofercie lub</w:t>
      </w:r>
    </w:p>
    <w:p w:rsidR="00A15118" w:rsidRDefault="00A15118" w:rsidP="00A15118">
      <w:pPr>
        <w:pStyle w:val="Akapitzlist"/>
        <w:numPr>
          <w:ilvl w:val="2"/>
          <w:numId w:val="3"/>
        </w:numPr>
        <w:tabs>
          <w:tab w:val="clear" w:pos="1213"/>
          <w:tab w:val="left" w:pos="709"/>
        </w:tabs>
        <w:jc w:val="both"/>
        <w:rPr>
          <w:sz w:val="22"/>
          <w:szCs w:val="22"/>
        </w:rPr>
      </w:pPr>
      <w:r>
        <w:rPr>
          <w:sz w:val="22"/>
          <w:szCs w:val="22"/>
        </w:rPr>
        <w:t>nie wniósł wymaganego zabezpieczenia należytego wykonania umowy lub</w:t>
      </w:r>
    </w:p>
    <w:p w:rsidR="00A15118" w:rsidRDefault="00A15118" w:rsidP="00A15118">
      <w:pPr>
        <w:pStyle w:val="Akapitzlist"/>
        <w:numPr>
          <w:ilvl w:val="2"/>
          <w:numId w:val="3"/>
        </w:numPr>
        <w:tabs>
          <w:tab w:val="clear" w:pos="1213"/>
          <w:tab w:val="left" w:pos="709"/>
        </w:tabs>
        <w:jc w:val="both"/>
        <w:rPr>
          <w:sz w:val="22"/>
          <w:szCs w:val="22"/>
        </w:rPr>
      </w:pPr>
      <w:r>
        <w:rPr>
          <w:sz w:val="22"/>
          <w:szCs w:val="22"/>
        </w:rPr>
        <w:t>zawarcie umowy w sprawie zamówienia publicznego stało się niemożliwe z przyczyn leżących po stronie Wykonawcy;</w:t>
      </w:r>
    </w:p>
    <w:p w:rsidR="00242833" w:rsidRDefault="00242833" w:rsidP="00242833">
      <w:pPr>
        <w:tabs>
          <w:tab w:val="left" w:pos="709"/>
        </w:tabs>
        <w:ind w:left="426" w:hanging="426"/>
        <w:jc w:val="both"/>
        <w:rPr>
          <w:sz w:val="22"/>
          <w:szCs w:val="22"/>
        </w:rPr>
      </w:pPr>
      <w:r>
        <w:rPr>
          <w:sz w:val="22"/>
          <w:szCs w:val="22"/>
        </w:rPr>
        <w:t xml:space="preserve">      6)  </w:t>
      </w:r>
      <w:r w:rsidR="00A15118" w:rsidRPr="00242833">
        <w:rPr>
          <w:sz w:val="22"/>
          <w:szCs w:val="22"/>
        </w:rPr>
        <w:t xml:space="preserve">zobowiązanie gwaranta do: „zapłacenia kwoty gwarancji na pierwsze pisemne żądanie </w:t>
      </w:r>
      <w:r>
        <w:rPr>
          <w:sz w:val="22"/>
          <w:szCs w:val="22"/>
        </w:rPr>
        <w:t xml:space="preserve">   </w:t>
      </w:r>
    </w:p>
    <w:p w:rsidR="00A15118" w:rsidRPr="00242833" w:rsidRDefault="00242833" w:rsidP="00242833">
      <w:pPr>
        <w:tabs>
          <w:tab w:val="left" w:pos="709"/>
        </w:tabs>
        <w:ind w:left="709" w:hanging="709"/>
        <w:jc w:val="both"/>
        <w:rPr>
          <w:sz w:val="22"/>
          <w:szCs w:val="22"/>
        </w:rPr>
      </w:pPr>
      <w:r>
        <w:rPr>
          <w:sz w:val="22"/>
          <w:szCs w:val="22"/>
        </w:rPr>
        <w:t xml:space="preserve">            </w:t>
      </w:r>
      <w:r w:rsidR="00A15118" w:rsidRPr="00242833">
        <w:rPr>
          <w:sz w:val="22"/>
          <w:szCs w:val="22"/>
        </w:rPr>
        <w:t xml:space="preserve">Zamawiającego zawierające oświadczenie, iż Wykonawca w odpowiedzi na wezwanie, o którym mowa </w:t>
      </w:r>
      <w:r w:rsidR="00E25CC4" w:rsidRPr="00242833">
        <w:rPr>
          <w:sz w:val="22"/>
          <w:szCs w:val="22"/>
        </w:rPr>
        <w:t>w art. 26 ust. 3 ustawy Pzp, nie złożył dokumentów lub oświadczeń, o których mowa w art. 25 ust. 1 Pzp, lub pełnomocnictw, i nie udowodnił, iż wynika to z przyczyn nieleżących po jego stronie”;</w:t>
      </w:r>
    </w:p>
    <w:p w:rsidR="00E25CC4" w:rsidRDefault="00B2334D" w:rsidP="00B2334D">
      <w:pPr>
        <w:tabs>
          <w:tab w:val="left" w:pos="709"/>
        </w:tabs>
        <w:ind w:left="340"/>
        <w:jc w:val="both"/>
        <w:rPr>
          <w:sz w:val="22"/>
          <w:szCs w:val="22"/>
        </w:rPr>
      </w:pPr>
      <w:r>
        <w:rPr>
          <w:sz w:val="22"/>
          <w:szCs w:val="22"/>
        </w:rPr>
        <w:t xml:space="preserve">7)  </w:t>
      </w:r>
      <w:r w:rsidR="00E25CC4" w:rsidRPr="00B2334D">
        <w:rPr>
          <w:sz w:val="22"/>
          <w:szCs w:val="22"/>
        </w:rPr>
        <w:t>gwarancja winna być nieodwołalna i bezwarunkowa;</w:t>
      </w:r>
    </w:p>
    <w:p w:rsidR="00B2334D" w:rsidRDefault="00B2334D" w:rsidP="00B2334D">
      <w:pPr>
        <w:tabs>
          <w:tab w:val="left" w:pos="709"/>
        </w:tabs>
        <w:ind w:left="340"/>
        <w:jc w:val="both"/>
        <w:rPr>
          <w:sz w:val="22"/>
          <w:szCs w:val="22"/>
        </w:rPr>
      </w:pPr>
      <w:r>
        <w:rPr>
          <w:sz w:val="22"/>
          <w:szCs w:val="22"/>
        </w:rPr>
        <w:t xml:space="preserve">8)  </w:t>
      </w:r>
      <w:r w:rsidR="00E25CC4" w:rsidRPr="00B2334D">
        <w:rPr>
          <w:sz w:val="22"/>
          <w:szCs w:val="22"/>
        </w:rPr>
        <w:t xml:space="preserve">wszelkie spory dotyczące gwarancji podlegają rozstrzygnięciu zgodnie z prawem Rzeczypospolitej </w:t>
      </w:r>
      <w:r>
        <w:rPr>
          <w:sz w:val="22"/>
          <w:szCs w:val="22"/>
        </w:rPr>
        <w:t xml:space="preserve">   </w:t>
      </w:r>
    </w:p>
    <w:p w:rsidR="00E25CC4" w:rsidRPr="00B2334D" w:rsidRDefault="00B2334D" w:rsidP="00B2334D">
      <w:pPr>
        <w:tabs>
          <w:tab w:val="left" w:pos="709"/>
        </w:tabs>
        <w:ind w:left="340"/>
        <w:jc w:val="both"/>
        <w:rPr>
          <w:sz w:val="22"/>
          <w:szCs w:val="22"/>
        </w:rPr>
      </w:pPr>
      <w:r>
        <w:rPr>
          <w:sz w:val="22"/>
          <w:szCs w:val="22"/>
        </w:rPr>
        <w:t xml:space="preserve">     </w:t>
      </w:r>
      <w:r w:rsidR="00E25CC4" w:rsidRPr="00B2334D">
        <w:rPr>
          <w:sz w:val="22"/>
          <w:szCs w:val="22"/>
        </w:rPr>
        <w:t>Polskiej i podlegają kompetencji sądu właściwego dla siedziby Zamawiającego;</w:t>
      </w:r>
    </w:p>
    <w:p w:rsidR="00B2334D" w:rsidRDefault="00B2334D" w:rsidP="00B2334D">
      <w:pPr>
        <w:tabs>
          <w:tab w:val="left" w:pos="709"/>
        </w:tabs>
        <w:jc w:val="both"/>
        <w:rPr>
          <w:sz w:val="22"/>
          <w:szCs w:val="22"/>
        </w:rPr>
      </w:pPr>
      <w:r>
        <w:rPr>
          <w:sz w:val="22"/>
          <w:szCs w:val="22"/>
        </w:rPr>
        <w:t xml:space="preserve">      9)  </w:t>
      </w:r>
      <w:r w:rsidR="00E25CC4" w:rsidRPr="00B2334D">
        <w:rPr>
          <w:sz w:val="22"/>
          <w:szCs w:val="22"/>
        </w:rPr>
        <w:t xml:space="preserve">jednocześnie Zamawiający wymaga, aby okres ważności wniesione wadium nie był krótszy niż okres </w:t>
      </w:r>
      <w:r>
        <w:rPr>
          <w:sz w:val="22"/>
          <w:szCs w:val="22"/>
        </w:rPr>
        <w:t xml:space="preserve">   </w:t>
      </w:r>
    </w:p>
    <w:p w:rsidR="00E25CC4" w:rsidRPr="00B2334D" w:rsidRDefault="00B2334D" w:rsidP="00B2334D">
      <w:pPr>
        <w:tabs>
          <w:tab w:val="left" w:pos="709"/>
        </w:tabs>
        <w:jc w:val="both"/>
        <w:rPr>
          <w:sz w:val="22"/>
          <w:szCs w:val="22"/>
        </w:rPr>
      </w:pPr>
      <w:r>
        <w:rPr>
          <w:sz w:val="22"/>
          <w:szCs w:val="22"/>
        </w:rPr>
        <w:t xml:space="preserve">          </w:t>
      </w:r>
      <w:r w:rsidR="00E25CC4" w:rsidRPr="00B2334D">
        <w:rPr>
          <w:sz w:val="22"/>
          <w:szCs w:val="22"/>
        </w:rPr>
        <w:t>związania ofertą.</w:t>
      </w:r>
    </w:p>
    <w:p w:rsidR="00E25CC4" w:rsidRDefault="00E25CC4" w:rsidP="00E25CC4">
      <w:pPr>
        <w:tabs>
          <w:tab w:val="left" w:pos="709"/>
        </w:tabs>
        <w:ind w:left="340"/>
        <w:jc w:val="both"/>
        <w:rPr>
          <w:sz w:val="22"/>
          <w:szCs w:val="22"/>
        </w:rPr>
      </w:pPr>
      <w:r>
        <w:rPr>
          <w:sz w:val="22"/>
          <w:szCs w:val="22"/>
        </w:rPr>
        <w:t>Postanowienia wskazane powyżej stosuje się odpowiednio do poręczeń.</w:t>
      </w:r>
    </w:p>
    <w:p w:rsidR="00E25CC4" w:rsidRPr="00E25CC4" w:rsidRDefault="00E25CC4" w:rsidP="00E25CC4">
      <w:pPr>
        <w:tabs>
          <w:tab w:val="left" w:pos="709"/>
        </w:tabs>
        <w:ind w:left="340"/>
        <w:jc w:val="both"/>
        <w:rPr>
          <w:sz w:val="22"/>
          <w:szCs w:val="22"/>
        </w:rPr>
      </w:pPr>
    </w:p>
    <w:p w:rsidR="00CB4017" w:rsidRDefault="00CB4017" w:rsidP="000E70FF">
      <w:pPr>
        <w:tabs>
          <w:tab w:val="center" w:pos="29689"/>
        </w:tabs>
        <w:spacing w:after="240"/>
        <w:jc w:val="both"/>
        <w:rPr>
          <w:sz w:val="22"/>
          <w:szCs w:val="22"/>
        </w:rPr>
      </w:pPr>
      <w:r w:rsidRPr="000E70FF">
        <w:rPr>
          <w:sz w:val="22"/>
          <w:szCs w:val="22"/>
        </w:rPr>
        <w:t xml:space="preserve">Wadium wnoszone w pieniądzu </w:t>
      </w:r>
      <w:r w:rsidR="000E70FF">
        <w:rPr>
          <w:sz w:val="22"/>
          <w:szCs w:val="22"/>
        </w:rPr>
        <w:t xml:space="preserve">należy </w:t>
      </w:r>
      <w:r w:rsidRPr="000E70FF">
        <w:rPr>
          <w:sz w:val="22"/>
          <w:szCs w:val="22"/>
        </w:rPr>
        <w:t>wpłac</w:t>
      </w:r>
      <w:r w:rsidR="000E70FF">
        <w:rPr>
          <w:sz w:val="22"/>
          <w:szCs w:val="22"/>
        </w:rPr>
        <w:t>ić</w:t>
      </w:r>
      <w:r w:rsidRPr="000E70FF">
        <w:rPr>
          <w:sz w:val="22"/>
          <w:szCs w:val="22"/>
        </w:rPr>
        <w:t xml:space="preserve"> przelewem na rachunek bankowy Zamawiającego w banku: Bank Millennium Oddział Chełmno Nr 68 1160 2202 0000 0000 6087 8332 z adnotacją: </w:t>
      </w:r>
      <w:r w:rsidR="009979D0">
        <w:rPr>
          <w:b/>
          <w:sz w:val="22"/>
          <w:szCs w:val="22"/>
        </w:rPr>
        <w:t>„Wadium – Przeb</w:t>
      </w:r>
      <w:r w:rsidRPr="000E70FF">
        <w:rPr>
          <w:b/>
          <w:sz w:val="22"/>
          <w:szCs w:val="22"/>
        </w:rPr>
        <w:t>udowa</w:t>
      </w:r>
      <w:r w:rsidR="009979D0">
        <w:rPr>
          <w:b/>
          <w:sz w:val="22"/>
          <w:szCs w:val="22"/>
        </w:rPr>
        <w:t xml:space="preserve"> drogi gminnej w Łęgu</w:t>
      </w:r>
      <w:r w:rsidR="00156983">
        <w:rPr>
          <w:b/>
          <w:sz w:val="22"/>
          <w:szCs w:val="22"/>
        </w:rPr>
        <w:t xml:space="preserve">  gm. Chełmno </w:t>
      </w:r>
      <w:r w:rsidR="000E70FF">
        <w:rPr>
          <w:b/>
          <w:sz w:val="22"/>
          <w:szCs w:val="22"/>
        </w:rPr>
        <w:t>”</w:t>
      </w:r>
      <w:r w:rsidR="000E70FF">
        <w:rPr>
          <w:sz w:val="22"/>
          <w:szCs w:val="22"/>
        </w:rPr>
        <w:t xml:space="preserve">, a dowód wpłaty wadium należy dołączyć do oferty. </w:t>
      </w:r>
      <w:r w:rsidR="000E70FF">
        <w:rPr>
          <w:sz w:val="22"/>
          <w:szCs w:val="22"/>
        </w:rPr>
        <w:lastRenderedPageBreak/>
        <w:t>Wydruk potwierdzenia dokonania elektronicznego przelewu winien być podpisany przez osobę podpisującą ofertę.</w:t>
      </w:r>
    </w:p>
    <w:p w:rsidR="000E70FF" w:rsidRDefault="000E70FF" w:rsidP="000E70FF">
      <w:pPr>
        <w:tabs>
          <w:tab w:val="center" w:pos="29689"/>
        </w:tabs>
        <w:spacing w:after="240"/>
        <w:jc w:val="both"/>
        <w:rPr>
          <w:sz w:val="22"/>
          <w:szCs w:val="22"/>
        </w:rPr>
      </w:pPr>
      <w:r>
        <w:rPr>
          <w:sz w:val="22"/>
          <w:szCs w:val="22"/>
        </w:rPr>
        <w:t xml:space="preserve">Wadium wnoszone w innej formie niż pieniężnej należy w oryginale złożyć razem </w:t>
      </w:r>
      <w:r w:rsidR="002C39AD">
        <w:rPr>
          <w:sz w:val="22"/>
          <w:szCs w:val="22"/>
        </w:rPr>
        <w:t xml:space="preserve">z ofertą </w:t>
      </w:r>
      <w:r>
        <w:rPr>
          <w:sz w:val="22"/>
          <w:szCs w:val="22"/>
        </w:rPr>
        <w:t xml:space="preserve">w jednej wspólnej kopercie, a potwierdzoną za zgodność z oryginałem kopię dokumentu wpiąć do oferty. Wniesione wadium w formie innej niż pieniężna, dołączone wyłącznie w kopii, traktowane będzie jak jego brak. </w:t>
      </w:r>
    </w:p>
    <w:p w:rsidR="00CB4017" w:rsidRPr="000E70FF" w:rsidRDefault="000E70FF" w:rsidP="000E70FF">
      <w:pPr>
        <w:tabs>
          <w:tab w:val="center" w:pos="29689"/>
        </w:tabs>
        <w:spacing w:after="240"/>
        <w:jc w:val="both"/>
        <w:rPr>
          <w:sz w:val="22"/>
          <w:szCs w:val="22"/>
        </w:rPr>
      </w:pPr>
      <w:r>
        <w:rPr>
          <w:sz w:val="22"/>
          <w:szCs w:val="22"/>
        </w:rPr>
        <w:t>W przypadku Wykonawców wspólnie ubiegających się o zamówienie</w:t>
      </w:r>
      <w:r w:rsidR="00DC6107">
        <w:rPr>
          <w:sz w:val="22"/>
          <w:szCs w:val="22"/>
        </w:rPr>
        <w:t>,</w:t>
      </w:r>
      <w:r>
        <w:rPr>
          <w:sz w:val="22"/>
          <w:szCs w:val="22"/>
        </w:rPr>
        <w:t xml:space="preserve"> wadium </w:t>
      </w:r>
      <w:r w:rsidR="00CB70A2">
        <w:rPr>
          <w:sz w:val="22"/>
          <w:szCs w:val="22"/>
        </w:rPr>
        <w:t>m</w:t>
      </w:r>
      <w:r>
        <w:rPr>
          <w:sz w:val="22"/>
          <w:szCs w:val="22"/>
        </w:rPr>
        <w:t>oże być wniesione przez jednego z Wykonawców albo pełnomocnika Wykonawców.</w:t>
      </w:r>
    </w:p>
    <w:p w:rsidR="00D90225" w:rsidRDefault="003059B5" w:rsidP="00D966A3">
      <w:pPr>
        <w:pStyle w:val="Akapitzlist"/>
        <w:numPr>
          <w:ilvl w:val="0"/>
          <w:numId w:val="33"/>
        </w:numPr>
        <w:tabs>
          <w:tab w:val="center" w:pos="15989"/>
          <w:tab w:val="right" w:pos="20525"/>
        </w:tabs>
        <w:jc w:val="both"/>
        <w:rPr>
          <w:sz w:val="22"/>
          <w:szCs w:val="22"/>
        </w:rPr>
      </w:pPr>
      <w:r>
        <w:rPr>
          <w:sz w:val="22"/>
          <w:szCs w:val="22"/>
        </w:rPr>
        <w:t>W</w:t>
      </w:r>
      <w:r w:rsidR="00BB7227" w:rsidRPr="003059B5">
        <w:rPr>
          <w:sz w:val="22"/>
          <w:szCs w:val="22"/>
        </w:rPr>
        <w:t xml:space="preserve">adium musi być wniesione przed upływem terminu składania ofert. W przypadku wadium wnoszonego w pieniądzu termin zostanie zachowany, jeżeli bank prowadzący rachunek Zamawiającego potwierdzi, że otrzymał przelew przed upływem terminu składania ofert. </w:t>
      </w:r>
    </w:p>
    <w:p w:rsidR="00D90225" w:rsidRDefault="00D90225" w:rsidP="00D90225">
      <w:pPr>
        <w:pStyle w:val="Akapitzlist"/>
        <w:tabs>
          <w:tab w:val="center" w:pos="15989"/>
          <w:tab w:val="right" w:pos="20525"/>
        </w:tabs>
        <w:ind w:left="360"/>
        <w:jc w:val="both"/>
        <w:rPr>
          <w:sz w:val="22"/>
          <w:szCs w:val="22"/>
        </w:rPr>
      </w:pPr>
      <w:r>
        <w:rPr>
          <w:sz w:val="22"/>
          <w:szCs w:val="22"/>
        </w:rPr>
        <w:t>Wadium musi być wniesione na cały okres związania ofertą wymagany treścią SIWZ.</w:t>
      </w:r>
    </w:p>
    <w:p w:rsidR="00D90225" w:rsidRDefault="00D90225" w:rsidP="00D90225">
      <w:pPr>
        <w:pStyle w:val="Akapitzlist"/>
        <w:tabs>
          <w:tab w:val="center" w:pos="15989"/>
          <w:tab w:val="right" w:pos="20525"/>
        </w:tabs>
        <w:ind w:left="360"/>
        <w:jc w:val="both"/>
        <w:rPr>
          <w:sz w:val="22"/>
          <w:szCs w:val="22"/>
        </w:rPr>
      </w:pPr>
      <w:r>
        <w:rPr>
          <w:sz w:val="22"/>
          <w:szCs w:val="22"/>
        </w:rPr>
        <w:t>Wniesienie wadium w formie innej niż pieniądz poprzez dołączenie go do oferty jest równoznaczne z wniesieniem go przed upływem terminu składania ofert, pod warunkiem złożenia oferty przed terminem składania ofert.</w:t>
      </w:r>
    </w:p>
    <w:p w:rsidR="00D90225" w:rsidRDefault="00D90225" w:rsidP="00D90225">
      <w:pPr>
        <w:pStyle w:val="Akapitzlist"/>
        <w:tabs>
          <w:tab w:val="center" w:pos="15989"/>
          <w:tab w:val="right" w:pos="20525"/>
        </w:tabs>
        <w:ind w:left="360"/>
        <w:jc w:val="both"/>
        <w:rPr>
          <w:sz w:val="22"/>
          <w:szCs w:val="22"/>
        </w:rPr>
      </w:pPr>
      <w:r>
        <w:rPr>
          <w:sz w:val="22"/>
          <w:szCs w:val="22"/>
        </w:rPr>
        <w:t>Wykonawca zostanie wykluczony z niniejszego postępowania, jeżeli jego oferta do upływu terminu składania ofert nie zostanie zabezpieczona wadium w wymaganej wysokości i formie.</w:t>
      </w:r>
    </w:p>
    <w:p w:rsidR="00D90225" w:rsidRDefault="00D90225" w:rsidP="00D90225">
      <w:pPr>
        <w:pStyle w:val="Akapitzlist"/>
        <w:tabs>
          <w:tab w:val="center" w:pos="15989"/>
          <w:tab w:val="right" w:pos="20525"/>
        </w:tabs>
        <w:ind w:left="360"/>
        <w:jc w:val="both"/>
        <w:rPr>
          <w:sz w:val="22"/>
          <w:szCs w:val="22"/>
        </w:rPr>
      </w:pPr>
    </w:p>
    <w:p w:rsidR="00D90225" w:rsidRDefault="00BB7227" w:rsidP="00D966A3">
      <w:pPr>
        <w:pStyle w:val="Akapitzlist"/>
        <w:numPr>
          <w:ilvl w:val="0"/>
          <w:numId w:val="9"/>
        </w:numPr>
        <w:tabs>
          <w:tab w:val="center" w:pos="15989"/>
          <w:tab w:val="right" w:pos="20525"/>
        </w:tabs>
        <w:spacing w:after="240"/>
        <w:jc w:val="both"/>
        <w:rPr>
          <w:sz w:val="22"/>
          <w:szCs w:val="22"/>
        </w:rPr>
      </w:pPr>
      <w:r w:rsidRPr="00D90225">
        <w:rPr>
          <w:sz w:val="22"/>
          <w:szCs w:val="22"/>
        </w:rPr>
        <w:t xml:space="preserve">Zamawiający zwraca wadium wszystkim Wykonawcom niezwłocznie po wyborze oferty najkorzystniejszej lub unieważnieniu postępowania, z wyjątkiem Wykonawcy, którego oferta została wybrana jako najkorzystniejsza, z zastrzeżeniem art. 46 ust. 4a ustawy </w:t>
      </w:r>
      <w:r w:rsidR="00874C81" w:rsidRPr="00D90225">
        <w:rPr>
          <w:sz w:val="22"/>
          <w:szCs w:val="22"/>
        </w:rPr>
        <w:t>Pzp</w:t>
      </w:r>
      <w:r w:rsidRPr="00D90225">
        <w:rPr>
          <w:sz w:val="22"/>
          <w:szCs w:val="22"/>
        </w:rPr>
        <w:t>.</w:t>
      </w:r>
    </w:p>
    <w:p w:rsidR="00D90225" w:rsidRDefault="00D90225" w:rsidP="00D90225">
      <w:pPr>
        <w:pStyle w:val="Akapitzlist"/>
        <w:tabs>
          <w:tab w:val="center" w:pos="15989"/>
          <w:tab w:val="right" w:pos="20525"/>
        </w:tabs>
        <w:spacing w:after="240"/>
        <w:ind w:left="340"/>
        <w:jc w:val="both"/>
        <w:rPr>
          <w:sz w:val="22"/>
          <w:szCs w:val="22"/>
        </w:rPr>
      </w:pPr>
    </w:p>
    <w:p w:rsidR="00BB7227" w:rsidRPr="00D90225" w:rsidRDefault="00BB7227" w:rsidP="00D966A3">
      <w:pPr>
        <w:pStyle w:val="Akapitzlist"/>
        <w:numPr>
          <w:ilvl w:val="0"/>
          <w:numId w:val="9"/>
        </w:numPr>
        <w:tabs>
          <w:tab w:val="center" w:pos="15989"/>
          <w:tab w:val="right" w:pos="20525"/>
        </w:tabs>
        <w:spacing w:after="240"/>
        <w:jc w:val="both"/>
        <w:rPr>
          <w:sz w:val="22"/>
          <w:szCs w:val="22"/>
        </w:rPr>
      </w:pPr>
      <w:r w:rsidRPr="00D90225">
        <w:rPr>
          <w:sz w:val="22"/>
          <w:szCs w:val="22"/>
        </w:rPr>
        <w:t>Wykonawcy, którego oferta została wybrana jako najkorzystniejsza, Zamawiający zwraca wadium niezwłocznie po zawarciu umowy w sprawie zamówienia publicznego oraz po wniesieniu zabezpieczenia należytego wykonania umowy.</w:t>
      </w:r>
    </w:p>
    <w:p w:rsidR="00BB7227" w:rsidRDefault="00BB7227" w:rsidP="00D966A3">
      <w:pPr>
        <w:numPr>
          <w:ilvl w:val="0"/>
          <w:numId w:val="9"/>
        </w:numPr>
        <w:tabs>
          <w:tab w:val="center" w:pos="15989"/>
          <w:tab w:val="right" w:pos="20525"/>
        </w:tabs>
        <w:spacing w:after="240"/>
        <w:jc w:val="both"/>
        <w:rPr>
          <w:sz w:val="22"/>
          <w:szCs w:val="22"/>
        </w:rPr>
      </w:pPr>
      <w:r>
        <w:rPr>
          <w:sz w:val="22"/>
          <w:szCs w:val="22"/>
        </w:rPr>
        <w:t>Zamawiający zwraca niezwłocznie wadium na wniosek Wykonawcy, który wycofał ofertę przed upływem terminu składania ofert.</w:t>
      </w:r>
    </w:p>
    <w:p w:rsidR="00BB7227" w:rsidRDefault="00BB7227" w:rsidP="00D966A3">
      <w:pPr>
        <w:numPr>
          <w:ilvl w:val="0"/>
          <w:numId w:val="9"/>
        </w:numPr>
        <w:tabs>
          <w:tab w:val="center" w:pos="15989"/>
          <w:tab w:val="right" w:pos="20525"/>
        </w:tabs>
        <w:spacing w:after="240"/>
        <w:jc w:val="both"/>
        <w:rPr>
          <w:sz w:val="22"/>
          <w:szCs w:val="22"/>
        </w:rPr>
      </w:pPr>
      <w:r>
        <w:rPr>
          <w:sz w:val="22"/>
          <w:szCs w:val="22"/>
        </w:rPr>
        <w:t>Zamawiający żąda ponownego wniesienia wadium przez Wykonawcę, któremu zwrócono wadium na podstawie art. 46 ust. 1 ustawy P</w:t>
      </w:r>
      <w:r w:rsidR="00D90225">
        <w:rPr>
          <w:sz w:val="22"/>
          <w:szCs w:val="22"/>
        </w:rPr>
        <w:t>zp</w:t>
      </w:r>
      <w:r>
        <w:rPr>
          <w:sz w:val="22"/>
          <w:szCs w:val="22"/>
        </w:rPr>
        <w:t>, jeżeli w wyniku rozstrzygnięcia odwołania jego oferta została wybrana jako najkorzystniejsza. Wykonawca wnosi wadium w terminie określonym przez Zamawiającego.</w:t>
      </w:r>
    </w:p>
    <w:p w:rsidR="00600824" w:rsidRDefault="00600824" w:rsidP="00600824">
      <w:pPr>
        <w:tabs>
          <w:tab w:val="center" w:pos="15989"/>
          <w:tab w:val="right" w:pos="20525"/>
        </w:tabs>
        <w:spacing w:after="240"/>
        <w:ind w:left="340"/>
        <w:jc w:val="both"/>
        <w:rPr>
          <w:sz w:val="22"/>
          <w:szCs w:val="22"/>
        </w:rPr>
      </w:pPr>
    </w:p>
    <w:p w:rsidR="00BB7227" w:rsidRDefault="00BB7227" w:rsidP="00D966A3">
      <w:pPr>
        <w:numPr>
          <w:ilvl w:val="0"/>
          <w:numId w:val="9"/>
        </w:numPr>
        <w:tabs>
          <w:tab w:val="center" w:pos="15989"/>
          <w:tab w:val="right" w:pos="20525"/>
        </w:tabs>
        <w:spacing w:after="240"/>
        <w:jc w:val="both"/>
        <w:rPr>
          <w:sz w:val="22"/>
          <w:szCs w:val="22"/>
        </w:rPr>
      </w:pPr>
      <w:r>
        <w:rPr>
          <w:sz w:val="22"/>
          <w:szCs w:val="22"/>
        </w:rPr>
        <w:t>Zamawiający zatrzymuje wadium wraz z odsetkami, jeżeli Wykonawca w odpowiedzi na wezwanie, o którym mowa w art. 26 ust. 3</w:t>
      </w:r>
      <w:r w:rsidR="00D90225">
        <w:rPr>
          <w:sz w:val="22"/>
          <w:szCs w:val="22"/>
        </w:rPr>
        <w:t xml:space="preserve"> ustawy Pzp</w:t>
      </w:r>
      <w:r>
        <w:rPr>
          <w:sz w:val="22"/>
          <w:szCs w:val="22"/>
        </w:rPr>
        <w:t>, nie złożył dokumentów lub oświadczeń, o których mowa w art. 25 ust. 1</w:t>
      </w:r>
      <w:r w:rsidR="00D90225">
        <w:rPr>
          <w:sz w:val="22"/>
          <w:szCs w:val="22"/>
        </w:rPr>
        <w:t xml:space="preserve"> ustawy Pzp</w:t>
      </w:r>
      <w:r>
        <w:rPr>
          <w:sz w:val="22"/>
          <w:szCs w:val="22"/>
        </w:rPr>
        <w:t>, lub pełnomocnictw, chyba że udowodni, że wynika to z przyczyn nieleżących po jego stronie.</w:t>
      </w:r>
    </w:p>
    <w:p w:rsidR="008C738B" w:rsidRPr="008C738B" w:rsidRDefault="00BB7227" w:rsidP="00D966A3">
      <w:pPr>
        <w:numPr>
          <w:ilvl w:val="0"/>
          <w:numId w:val="9"/>
        </w:numPr>
        <w:tabs>
          <w:tab w:val="center" w:pos="15989"/>
          <w:tab w:val="right" w:pos="20525"/>
        </w:tabs>
        <w:jc w:val="both"/>
        <w:rPr>
          <w:sz w:val="22"/>
          <w:szCs w:val="22"/>
        </w:rPr>
      </w:pPr>
      <w:r>
        <w:rPr>
          <w:sz w:val="22"/>
          <w:szCs w:val="22"/>
        </w:rPr>
        <w:t>Zamawiający zatrzymuje wadium wraz z odsetkami, jeżeli Wykonawca, którego oferta została wybrana:</w:t>
      </w:r>
    </w:p>
    <w:p w:rsidR="00BB7227" w:rsidRDefault="00BB7227" w:rsidP="00D966A3">
      <w:pPr>
        <w:pStyle w:val="Akapitzlist"/>
        <w:numPr>
          <w:ilvl w:val="0"/>
          <w:numId w:val="31"/>
        </w:numPr>
        <w:tabs>
          <w:tab w:val="center" w:pos="31680"/>
        </w:tabs>
        <w:ind w:left="709" w:hanging="283"/>
        <w:jc w:val="both"/>
        <w:rPr>
          <w:sz w:val="22"/>
          <w:szCs w:val="22"/>
        </w:rPr>
      </w:pPr>
      <w:r w:rsidRPr="008C738B">
        <w:rPr>
          <w:sz w:val="22"/>
          <w:szCs w:val="22"/>
        </w:rPr>
        <w:t xml:space="preserve">odmówił podpisania umowy w sprawie zamówienia publicznego na warunkach określonych w </w:t>
      </w:r>
      <w:r w:rsidR="008C738B" w:rsidRPr="008C738B">
        <w:rPr>
          <w:sz w:val="22"/>
          <w:szCs w:val="22"/>
        </w:rPr>
        <w:t xml:space="preserve"> </w:t>
      </w:r>
      <w:r w:rsidRPr="008C738B">
        <w:rPr>
          <w:sz w:val="22"/>
          <w:szCs w:val="22"/>
        </w:rPr>
        <w:t>ofercie;</w:t>
      </w:r>
    </w:p>
    <w:p w:rsidR="00BB7227" w:rsidRDefault="00BB7227" w:rsidP="00D966A3">
      <w:pPr>
        <w:pStyle w:val="Akapitzlist"/>
        <w:numPr>
          <w:ilvl w:val="0"/>
          <w:numId w:val="31"/>
        </w:numPr>
        <w:tabs>
          <w:tab w:val="center" w:pos="31680"/>
        </w:tabs>
        <w:ind w:left="709" w:hanging="283"/>
        <w:jc w:val="both"/>
        <w:rPr>
          <w:sz w:val="22"/>
          <w:szCs w:val="22"/>
        </w:rPr>
      </w:pPr>
      <w:r w:rsidRPr="008C738B">
        <w:rPr>
          <w:sz w:val="22"/>
          <w:szCs w:val="22"/>
        </w:rPr>
        <w:t>nie wniósł wymaganego zabezpieczenia należytego wykonania umowy;</w:t>
      </w:r>
    </w:p>
    <w:p w:rsidR="00BB7227" w:rsidRPr="008C738B" w:rsidRDefault="00BB7227" w:rsidP="00D966A3">
      <w:pPr>
        <w:pStyle w:val="Akapitzlist"/>
        <w:numPr>
          <w:ilvl w:val="0"/>
          <w:numId w:val="31"/>
        </w:numPr>
        <w:tabs>
          <w:tab w:val="center" w:pos="31680"/>
        </w:tabs>
        <w:ind w:left="709" w:hanging="283"/>
        <w:jc w:val="both"/>
        <w:rPr>
          <w:sz w:val="22"/>
          <w:szCs w:val="22"/>
        </w:rPr>
      </w:pPr>
      <w:r w:rsidRPr="008C738B">
        <w:rPr>
          <w:sz w:val="22"/>
          <w:szCs w:val="22"/>
        </w:rPr>
        <w:t>zawarcie umowy w sprawie zamówienia publicznego stało się niemożliwe z przyczyn leżących po stronie Wykonawcy.</w:t>
      </w:r>
    </w:p>
    <w:p w:rsidR="00125B2D" w:rsidRDefault="00125B2D" w:rsidP="00125B2D">
      <w:pPr>
        <w:tabs>
          <w:tab w:val="center" w:pos="4876"/>
          <w:tab w:val="right" w:pos="9412"/>
        </w:tabs>
        <w:spacing w:after="240"/>
        <w:jc w:val="both"/>
        <w:rPr>
          <w:b/>
          <w:sz w:val="22"/>
          <w:szCs w:val="22"/>
        </w:rPr>
      </w:pPr>
    </w:p>
    <w:p w:rsidR="00BB7227" w:rsidRPr="00125B2D" w:rsidRDefault="00125B2D" w:rsidP="00125B2D">
      <w:pPr>
        <w:tabs>
          <w:tab w:val="center" w:pos="4876"/>
          <w:tab w:val="right" w:pos="9412"/>
        </w:tabs>
        <w:spacing w:after="240"/>
        <w:jc w:val="both"/>
        <w:rPr>
          <w:b/>
          <w:sz w:val="22"/>
          <w:szCs w:val="22"/>
        </w:rPr>
      </w:pPr>
      <w:r>
        <w:rPr>
          <w:b/>
          <w:sz w:val="22"/>
          <w:szCs w:val="22"/>
        </w:rPr>
        <w:t xml:space="preserve">IX.  </w:t>
      </w:r>
      <w:r w:rsidR="00BB7227" w:rsidRPr="00125B2D">
        <w:rPr>
          <w:b/>
          <w:sz w:val="22"/>
          <w:szCs w:val="22"/>
        </w:rPr>
        <w:t>TERMIN ZWIĄZANIA OFERTĄ</w:t>
      </w:r>
    </w:p>
    <w:p w:rsidR="00874C81" w:rsidRDefault="00874C81" w:rsidP="00874C81">
      <w:pPr>
        <w:pStyle w:val="Akapitzlist"/>
        <w:tabs>
          <w:tab w:val="center" w:pos="4876"/>
          <w:tab w:val="right" w:pos="9412"/>
        </w:tabs>
        <w:spacing w:after="240"/>
        <w:ind w:left="360"/>
        <w:jc w:val="both"/>
        <w:rPr>
          <w:b/>
          <w:sz w:val="22"/>
          <w:szCs w:val="22"/>
        </w:rPr>
      </w:pPr>
    </w:p>
    <w:p w:rsidR="00BB7227" w:rsidRDefault="00BB7227" w:rsidP="00D966A3">
      <w:pPr>
        <w:pStyle w:val="Akapitzlist"/>
        <w:numPr>
          <w:ilvl w:val="0"/>
          <w:numId w:val="10"/>
        </w:numPr>
        <w:tabs>
          <w:tab w:val="center" w:pos="4876"/>
          <w:tab w:val="right" w:pos="9412"/>
        </w:tabs>
        <w:jc w:val="both"/>
        <w:rPr>
          <w:sz w:val="22"/>
          <w:szCs w:val="22"/>
        </w:rPr>
      </w:pPr>
      <w:r w:rsidRPr="008C738B">
        <w:rPr>
          <w:sz w:val="22"/>
          <w:szCs w:val="22"/>
        </w:rPr>
        <w:t xml:space="preserve">Wykonawca </w:t>
      </w:r>
      <w:r w:rsidR="00CB70A2">
        <w:rPr>
          <w:sz w:val="22"/>
          <w:szCs w:val="22"/>
        </w:rPr>
        <w:t>pozostaje</w:t>
      </w:r>
      <w:r w:rsidRPr="008C738B">
        <w:rPr>
          <w:sz w:val="22"/>
          <w:szCs w:val="22"/>
        </w:rPr>
        <w:t xml:space="preserve"> związany złożoną ofertą przez 30 dni. Bieg terminu związania ofertą rozpoczyna się wraz z upływem terminu składania ofert.</w:t>
      </w:r>
    </w:p>
    <w:p w:rsidR="00874C81" w:rsidRPr="008C738B" w:rsidRDefault="00874C81" w:rsidP="00874C81">
      <w:pPr>
        <w:pStyle w:val="Akapitzlist"/>
        <w:tabs>
          <w:tab w:val="center" w:pos="4876"/>
          <w:tab w:val="right" w:pos="9412"/>
        </w:tabs>
        <w:ind w:left="363"/>
        <w:jc w:val="both"/>
        <w:rPr>
          <w:sz w:val="22"/>
          <w:szCs w:val="22"/>
        </w:rPr>
      </w:pPr>
    </w:p>
    <w:p w:rsidR="00BB7227" w:rsidRDefault="00BB7227" w:rsidP="00D966A3">
      <w:pPr>
        <w:pStyle w:val="Akapitzlist"/>
        <w:numPr>
          <w:ilvl w:val="0"/>
          <w:numId w:val="10"/>
        </w:numPr>
        <w:jc w:val="both"/>
        <w:rPr>
          <w:sz w:val="22"/>
          <w:szCs w:val="22"/>
        </w:rPr>
      </w:pPr>
      <w:r w:rsidRPr="008C738B">
        <w:rPr>
          <w:sz w:val="22"/>
          <w:szCs w:val="22"/>
        </w:rPr>
        <w:t xml:space="preserve">Wykonawca samodzielnie lub na wniosek Zamawiającego może przedłużyć termin związania ofertą, z tym że Zamawiający może tylko raz, co najmniej na 3 dni przed upływem terminu związania ofertą, </w:t>
      </w:r>
      <w:r w:rsidRPr="008C738B">
        <w:rPr>
          <w:sz w:val="22"/>
          <w:szCs w:val="22"/>
        </w:rPr>
        <w:lastRenderedPageBreak/>
        <w:t>zwrócić się do Wykonawców o wyrażenie zgody na przedłużenie tego terminu o oznaczony okres, nie dłuższy jednak niż 60 dni.</w:t>
      </w:r>
    </w:p>
    <w:p w:rsidR="00874C81" w:rsidRPr="00874C81" w:rsidRDefault="00874C81" w:rsidP="00874C81">
      <w:pPr>
        <w:jc w:val="both"/>
        <w:rPr>
          <w:sz w:val="22"/>
          <w:szCs w:val="22"/>
        </w:rPr>
      </w:pPr>
    </w:p>
    <w:p w:rsidR="009559E5" w:rsidRDefault="00BB7227" w:rsidP="00D966A3">
      <w:pPr>
        <w:pStyle w:val="Akapitzlist"/>
        <w:numPr>
          <w:ilvl w:val="0"/>
          <w:numId w:val="10"/>
        </w:numPr>
        <w:jc w:val="both"/>
        <w:rPr>
          <w:sz w:val="22"/>
          <w:szCs w:val="22"/>
        </w:rPr>
      </w:pPr>
      <w:r w:rsidRPr="008C738B">
        <w:rPr>
          <w:sz w:val="22"/>
          <w:szCs w:val="22"/>
        </w:rPr>
        <w:t>Odmowa wyrażenia zgody, o której mowa w p</w:t>
      </w:r>
      <w:r w:rsidR="00CB70A2">
        <w:rPr>
          <w:sz w:val="22"/>
          <w:szCs w:val="22"/>
        </w:rPr>
        <w:t>kt 2 nie powoduje utraty wadium, ale skutkuje wykluczeniem Wykonawcy z postępowania.</w:t>
      </w:r>
      <w:r w:rsidR="00CB70A2" w:rsidRPr="00CB70A2">
        <w:rPr>
          <w:sz w:val="22"/>
          <w:szCs w:val="22"/>
        </w:rPr>
        <w:t xml:space="preserve"> </w:t>
      </w:r>
    </w:p>
    <w:p w:rsidR="009559E5" w:rsidRPr="009559E5" w:rsidRDefault="009559E5" w:rsidP="009559E5">
      <w:pPr>
        <w:jc w:val="both"/>
        <w:rPr>
          <w:sz w:val="22"/>
          <w:szCs w:val="22"/>
        </w:rPr>
      </w:pPr>
    </w:p>
    <w:p w:rsidR="00874C81" w:rsidRDefault="00BB7227" w:rsidP="00D966A3">
      <w:pPr>
        <w:pStyle w:val="Akapitzlist"/>
        <w:numPr>
          <w:ilvl w:val="0"/>
          <w:numId w:val="10"/>
        </w:numPr>
        <w:jc w:val="both"/>
        <w:rPr>
          <w:sz w:val="22"/>
          <w:szCs w:val="22"/>
        </w:rPr>
      </w:pPr>
      <w:r w:rsidRPr="00874C81">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9559E5" w:rsidRPr="009559E5" w:rsidRDefault="009559E5" w:rsidP="009559E5">
      <w:pPr>
        <w:pStyle w:val="Akapitzlist"/>
        <w:rPr>
          <w:sz w:val="22"/>
          <w:szCs w:val="22"/>
        </w:rPr>
      </w:pPr>
    </w:p>
    <w:p w:rsidR="009559E5" w:rsidRDefault="009559E5" w:rsidP="00D966A3">
      <w:pPr>
        <w:pStyle w:val="Akapitzlist"/>
        <w:numPr>
          <w:ilvl w:val="0"/>
          <w:numId w:val="10"/>
        </w:numPr>
        <w:jc w:val="both"/>
        <w:rPr>
          <w:sz w:val="22"/>
          <w:szCs w:val="22"/>
        </w:rPr>
      </w:pPr>
      <w:r>
        <w:rPr>
          <w:sz w:val="22"/>
          <w:szCs w:val="22"/>
        </w:rPr>
        <w:t>Wniesienie odwołania po upływie terminu składania ofert zawiesza bieg terminu związania ofertą do czasu ogłoszenia przez Krajową Izbę Odwoławczą orzeczenia – art. 182 ust. 6 ustawy Pzp.</w:t>
      </w:r>
    </w:p>
    <w:p w:rsidR="00451006" w:rsidRPr="009559E5" w:rsidRDefault="00451006" w:rsidP="009559E5">
      <w:pPr>
        <w:jc w:val="both"/>
        <w:rPr>
          <w:sz w:val="22"/>
          <w:szCs w:val="22"/>
        </w:rPr>
      </w:pPr>
    </w:p>
    <w:p w:rsidR="00BB7227" w:rsidRPr="00692CC1" w:rsidRDefault="00692CC1" w:rsidP="00692CC1">
      <w:pPr>
        <w:tabs>
          <w:tab w:val="center" w:pos="4876"/>
          <w:tab w:val="right" w:pos="9412"/>
        </w:tabs>
        <w:jc w:val="both"/>
        <w:rPr>
          <w:b/>
          <w:sz w:val="22"/>
          <w:szCs w:val="22"/>
        </w:rPr>
      </w:pPr>
      <w:r>
        <w:rPr>
          <w:b/>
          <w:sz w:val="22"/>
          <w:szCs w:val="22"/>
        </w:rPr>
        <w:t xml:space="preserve">X.  </w:t>
      </w:r>
      <w:r w:rsidR="00BB7227" w:rsidRPr="00692CC1">
        <w:rPr>
          <w:b/>
          <w:sz w:val="22"/>
          <w:szCs w:val="22"/>
        </w:rPr>
        <w:t>OPIS SPOSOBU PRZYGOTOWANIA OFERTY</w:t>
      </w:r>
    </w:p>
    <w:p w:rsidR="00874C81" w:rsidRPr="003D0071" w:rsidRDefault="00874C81" w:rsidP="00874C81">
      <w:pPr>
        <w:pStyle w:val="Akapitzlist"/>
        <w:tabs>
          <w:tab w:val="center" w:pos="4876"/>
          <w:tab w:val="right" w:pos="9412"/>
        </w:tabs>
        <w:ind w:left="360"/>
        <w:jc w:val="both"/>
        <w:rPr>
          <w:b/>
          <w:sz w:val="22"/>
          <w:szCs w:val="22"/>
        </w:rPr>
      </w:pPr>
    </w:p>
    <w:p w:rsidR="00BB7227" w:rsidRDefault="00BB7227" w:rsidP="00D966A3">
      <w:pPr>
        <w:numPr>
          <w:ilvl w:val="0"/>
          <w:numId w:val="11"/>
        </w:numPr>
        <w:tabs>
          <w:tab w:val="clear" w:pos="567"/>
          <w:tab w:val="num" w:pos="340"/>
          <w:tab w:val="center" w:pos="15989"/>
          <w:tab w:val="right" w:pos="20525"/>
        </w:tabs>
        <w:ind w:left="340"/>
        <w:jc w:val="both"/>
        <w:rPr>
          <w:sz w:val="22"/>
          <w:szCs w:val="22"/>
        </w:rPr>
      </w:pPr>
      <w:r>
        <w:rPr>
          <w:sz w:val="22"/>
          <w:szCs w:val="22"/>
        </w:rPr>
        <w:t>Wykonawcy zobowiązani są złożyć następujące dokumenty oraz oświadczenia:</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Wypełniony formularz oferty – załącznik nr 1 do SIWZ.</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 xml:space="preserve">Oświadczenie o spełnieniu warunków, o których mowa w art. 22 ust. 1 ustawy </w:t>
      </w:r>
      <w:r w:rsidR="0098172B">
        <w:rPr>
          <w:sz w:val="22"/>
          <w:szCs w:val="22"/>
        </w:rPr>
        <w:t>Pzp</w:t>
      </w:r>
      <w:r>
        <w:rPr>
          <w:sz w:val="22"/>
          <w:szCs w:val="22"/>
        </w:rPr>
        <w:t xml:space="preserve"> – załącznik nr 2 do SIWZ.</w:t>
      </w:r>
    </w:p>
    <w:p w:rsidR="007E307F" w:rsidRDefault="007E307F" w:rsidP="007E307F">
      <w:pPr>
        <w:widowControl w:val="0"/>
        <w:tabs>
          <w:tab w:val="center" w:pos="4863"/>
          <w:tab w:val="right" w:pos="9399"/>
        </w:tabs>
        <w:spacing w:line="360" w:lineRule="auto"/>
        <w:ind w:right="-108"/>
        <w:rPr>
          <w:rFonts w:eastAsia="Lucida Sans Unicode"/>
          <w:kern w:val="1"/>
        </w:rPr>
      </w:pPr>
      <w:r>
        <w:rPr>
          <w:rFonts w:eastAsia="Lucida Sans Unicode"/>
          <w:kern w:val="1"/>
        </w:rPr>
        <w:t xml:space="preserve">        3)   </w:t>
      </w:r>
      <w:r w:rsidRPr="007E307F">
        <w:rPr>
          <w:rFonts w:eastAsia="Lucida Sans Unicode"/>
          <w:kern w:val="1"/>
        </w:rPr>
        <w:t xml:space="preserve">Wykaz robót budowlanych wykonanych w okresie ostatnich pięciu lat przed upływem </w:t>
      </w:r>
    </w:p>
    <w:p w:rsidR="007E307F" w:rsidRDefault="007E307F" w:rsidP="007E307F">
      <w:pPr>
        <w:widowControl w:val="0"/>
        <w:tabs>
          <w:tab w:val="center" w:pos="4863"/>
          <w:tab w:val="right" w:pos="9399"/>
        </w:tabs>
        <w:spacing w:line="360" w:lineRule="auto"/>
        <w:ind w:right="-108"/>
        <w:rPr>
          <w:rFonts w:eastAsia="Lucida Sans Unicode"/>
          <w:kern w:val="1"/>
        </w:rPr>
      </w:pPr>
      <w:r>
        <w:rPr>
          <w:rFonts w:eastAsia="Lucida Sans Unicode"/>
          <w:kern w:val="1"/>
        </w:rPr>
        <w:t xml:space="preserve">               </w:t>
      </w:r>
      <w:r w:rsidRPr="007E307F">
        <w:rPr>
          <w:rFonts w:eastAsia="Lucida Sans Unicode"/>
          <w:kern w:val="1"/>
        </w:rPr>
        <w:t xml:space="preserve">terminu składania ofert albo wniosków o dopuszczenie do udziału w postępowaniu, a jeżeli </w:t>
      </w:r>
    </w:p>
    <w:p w:rsidR="007E307F" w:rsidRDefault="007E307F" w:rsidP="007E307F">
      <w:pPr>
        <w:widowControl w:val="0"/>
        <w:tabs>
          <w:tab w:val="center" w:pos="4863"/>
          <w:tab w:val="right" w:pos="9399"/>
        </w:tabs>
        <w:spacing w:line="360" w:lineRule="auto"/>
        <w:ind w:right="-108"/>
        <w:rPr>
          <w:rFonts w:eastAsia="Lucida Sans Unicode"/>
          <w:kern w:val="1"/>
        </w:rPr>
      </w:pPr>
      <w:r>
        <w:rPr>
          <w:rFonts w:eastAsia="Lucida Sans Unicode"/>
          <w:kern w:val="1"/>
        </w:rPr>
        <w:t xml:space="preserve">               </w:t>
      </w:r>
      <w:r w:rsidRPr="007E307F">
        <w:rPr>
          <w:rFonts w:eastAsia="Lucida Sans Unicode"/>
          <w:kern w:val="1"/>
        </w:rPr>
        <w:t xml:space="preserve">okres prowadzenia działalności jest krótszy - w tym okresie, wraz z podaniem ich rodzaju i </w:t>
      </w:r>
    </w:p>
    <w:p w:rsidR="007E307F" w:rsidRDefault="007E307F" w:rsidP="007E307F">
      <w:pPr>
        <w:widowControl w:val="0"/>
        <w:tabs>
          <w:tab w:val="center" w:pos="4863"/>
          <w:tab w:val="right" w:pos="9399"/>
        </w:tabs>
        <w:spacing w:line="360" w:lineRule="auto"/>
        <w:ind w:right="-108"/>
        <w:rPr>
          <w:rFonts w:eastAsia="Lucida Sans Unicode"/>
          <w:kern w:val="1"/>
        </w:rPr>
      </w:pPr>
      <w:r>
        <w:rPr>
          <w:rFonts w:eastAsia="Lucida Sans Unicode"/>
          <w:kern w:val="1"/>
        </w:rPr>
        <w:t xml:space="preserve">               </w:t>
      </w:r>
      <w:r w:rsidRPr="007E307F">
        <w:rPr>
          <w:rFonts w:eastAsia="Lucida Sans Unicode"/>
          <w:kern w:val="1"/>
        </w:rPr>
        <w:t xml:space="preserve">wartości, daty i miejsca wykonania oraz z załączeniem dowodów dotyczących </w:t>
      </w:r>
    </w:p>
    <w:p w:rsidR="007E307F" w:rsidRDefault="007E307F" w:rsidP="007E307F">
      <w:pPr>
        <w:widowControl w:val="0"/>
        <w:tabs>
          <w:tab w:val="center" w:pos="4863"/>
          <w:tab w:val="right" w:pos="9399"/>
        </w:tabs>
        <w:spacing w:line="360" w:lineRule="auto"/>
        <w:ind w:right="-108"/>
        <w:rPr>
          <w:rFonts w:eastAsia="Lucida Sans Unicode"/>
          <w:kern w:val="1"/>
        </w:rPr>
      </w:pPr>
      <w:r>
        <w:rPr>
          <w:rFonts w:eastAsia="Lucida Sans Unicode"/>
          <w:kern w:val="1"/>
        </w:rPr>
        <w:t xml:space="preserve">               </w:t>
      </w:r>
      <w:r w:rsidRPr="007E307F">
        <w:rPr>
          <w:rFonts w:eastAsia="Lucida Sans Unicode"/>
          <w:kern w:val="1"/>
        </w:rPr>
        <w:t xml:space="preserve">najważniejszych robót, określających, czy roboty te zostały wykonane w sposób należyty </w:t>
      </w:r>
    </w:p>
    <w:p w:rsidR="007E307F" w:rsidRDefault="007E307F" w:rsidP="007E307F">
      <w:pPr>
        <w:widowControl w:val="0"/>
        <w:tabs>
          <w:tab w:val="center" w:pos="4863"/>
          <w:tab w:val="right" w:pos="9399"/>
        </w:tabs>
        <w:spacing w:line="360" w:lineRule="auto"/>
        <w:ind w:right="-108"/>
        <w:rPr>
          <w:rFonts w:eastAsia="Lucida Sans Unicode"/>
          <w:kern w:val="1"/>
        </w:rPr>
      </w:pPr>
      <w:r>
        <w:rPr>
          <w:rFonts w:eastAsia="Lucida Sans Unicode"/>
          <w:kern w:val="1"/>
        </w:rPr>
        <w:t xml:space="preserve">              </w:t>
      </w:r>
      <w:r w:rsidRPr="007E307F">
        <w:rPr>
          <w:rFonts w:eastAsia="Lucida Sans Unicode"/>
          <w:kern w:val="1"/>
        </w:rPr>
        <w:t xml:space="preserve">oraz wskazujących, czy zostały wykonane zgodnie z zasadami sztuki budowlanej i </w:t>
      </w:r>
    </w:p>
    <w:p w:rsidR="007E307F" w:rsidRPr="007E307F" w:rsidRDefault="007E307F" w:rsidP="007E307F">
      <w:pPr>
        <w:widowControl w:val="0"/>
        <w:tabs>
          <w:tab w:val="center" w:pos="4863"/>
          <w:tab w:val="right" w:pos="9399"/>
        </w:tabs>
        <w:spacing w:line="360" w:lineRule="auto"/>
        <w:ind w:right="-108"/>
        <w:rPr>
          <w:rFonts w:eastAsia="ArialMT" w:cs="ArialMT"/>
          <w:kern w:val="1"/>
        </w:rPr>
      </w:pPr>
      <w:r>
        <w:rPr>
          <w:rFonts w:eastAsia="Lucida Sans Unicode"/>
          <w:kern w:val="1"/>
        </w:rPr>
        <w:t xml:space="preserve">               </w:t>
      </w:r>
      <w:r w:rsidRPr="007E307F">
        <w:rPr>
          <w:rFonts w:eastAsia="Lucida Sans Unicode"/>
          <w:kern w:val="1"/>
        </w:rPr>
        <w:t xml:space="preserve">prawidłowo ukończone </w:t>
      </w:r>
      <w:r w:rsidRPr="007E307F">
        <w:rPr>
          <w:rFonts w:eastAsia="ArialMT" w:cs="ArialMT"/>
          <w:kern w:val="1"/>
        </w:rPr>
        <w:t>– załącznik nr 3 do SIWZ;</w:t>
      </w:r>
    </w:p>
    <w:p w:rsidR="0044336A" w:rsidRDefault="00223ABD" w:rsidP="00223ABD">
      <w:pPr>
        <w:widowControl w:val="0"/>
        <w:tabs>
          <w:tab w:val="left" w:pos="10575"/>
        </w:tabs>
        <w:spacing w:line="360" w:lineRule="auto"/>
        <w:jc w:val="both"/>
        <w:rPr>
          <w:rFonts w:eastAsia="ArialMT" w:cs="ArialMT"/>
          <w:kern w:val="1"/>
        </w:rPr>
      </w:pPr>
      <w:r>
        <w:rPr>
          <w:sz w:val="22"/>
          <w:szCs w:val="22"/>
        </w:rPr>
        <w:t xml:space="preserve">       4)   </w:t>
      </w:r>
      <w:r w:rsidRPr="00C02819">
        <w:rPr>
          <w:kern w:val="1"/>
        </w:rPr>
        <w:t>Wykaz osób,</w:t>
      </w:r>
      <w:r w:rsidRPr="00C02819">
        <w:rPr>
          <w:rFonts w:eastAsia="ArialMT" w:cs="ArialMT"/>
          <w:kern w:val="1"/>
        </w:rPr>
        <w:t xml:space="preserve"> które będą uczestniczyć w wykonywaniu zamówienia, wraz z informacjami na </w:t>
      </w:r>
    </w:p>
    <w:p w:rsidR="0044336A" w:rsidRDefault="0044336A" w:rsidP="00223ABD">
      <w:pPr>
        <w:widowControl w:val="0"/>
        <w:tabs>
          <w:tab w:val="left" w:pos="10575"/>
        </w:tabs>
        <w:spacing w:line="360" w:lineRule="auto"/>
        <w:jc w:val="both"/>
        <w:rPr>
          <w:rFonts w:eastAsia="ArialMT" w:cs="ArialMT"/>
          <w:kern w:val="1"/>
        </w:rPr>
      </w:pPr>
      <w:r>
        <w:rPr>
          <w:rFonts w:eastAsia="ArialMT" w:cs="ArialMT"/>
          <w:kern w:val="1"/>
        </w:rPr>
        <w:t xml:space="preserve">              </w:t>
      </w:r>
      <w:r w:rsidR="00223ABD" w:rsidRPr="00C02819">
        <w:rPr>
          <w:rFonts w:eastAsia="ArialMT" w:cs="ArialMT"/>
          <w:kern w:val="1"/>
        </w:rPr>
        <w:t xml:space="preserve">temat ich kwalifikacji zawodowych, doświadczenia i wykształcenia niezbędnych dla </w:t>
      </w:r>
    </w:p>
    <w:p w:rsidR="0044336A" w:rsidRDefault="0044336A" w:rsidP="00223ABD">
      <w:pPr>
        <w:widowControl w:val="0"/>
        <w:tabs>
          <w:tab w:val="left" w:pos="10575"/>
        </w:tabs>
        <w:spacing w:line="360" w:lineRule="auto"/>
        <w:jc w:val="both"/>
        <w:rPr>
          <w:rFonts w:eastAsia="ArialMT" w:cs="ArialMT"/>
          <w:kern w:val="1"/>
        </w:rPr>
      </w:pPr>
      <w:r>
        <w:rPr>
          <w:rFonts w:eastAsia="ArialMT" w:cs="ArialMT"/>
          <w:kern w:val="1"/>
        </w:rPr>
        <w:t xml:space="preserve">              </w:t>
      </w:r>
      <w:r w:rsidR="00223ABD" w:rsidRPr="00C02819">
        <w:rPr>
          <w:rFonts w:eastAsia="ArialMT" w:cs="ArialMT"/>
          <w:kern w:val="1"/>
        </w:rPr>
        <w:t xml:space="preserve">wykonania zamówienia, a także zakresu wykonywanych przez nie czynności, oraz </w:t>
      </w:r>
    </w:p>
    <w:p w:rsidR="0044336A" w:rsidRDefault="0044336A" w:rsidP="00223ABD">
      <w:pPr>
        <w:widowControl w:val="0"/>
        <w:tabs>
          <w:tab w:val="left" w:pos="10575"/>
        </w:tabs>
        <w:spacing w:line="360" w:lineRule="auto"/>
        <w:jc w:val="both"/>
        <w:rPr>
          <w:rFonts w:eastAsia="ArialMT" w:cs="ArialMT"/>
          <w:kern w:val="1"/>
        </w:rPr>
      </w:pPr>
      <w:r>
        <w:rPr>
          <w:rFonts w:eastAsia="ArialMT" w:cs="ArialMT"/>
          <w:kern w:val="1"/>
        </w:rPr>
        <w:t xml:space="preserve">              </w:t>
      </w:r>
      <w:r w:rsidR="00223ABD" w:rsidRPr="00C02819">
        <w:rPr>
          <w:rFonts w:eastAsia="ArialMT" w:cs="ArialMT"/>
          <w:kern w:val="1"/>
        </w:rPr>
        <w:t xml:space="preserve">informacją o podstawie do dysponowania tymi osobami (dokument zawiera oświadczenie, </w:t>
      </w:r>
    </w:p>
    <w:p w:rsidR="0044336A" w:rsidRDefault="0044336A" w:rsidP="00223ABD">
      <w:pPr>
        <w:widowControl w:val="0"/>
        <w:tabs>
          <w:tab w:val="left" w:pos="10575"/>
        </w:tabs>
        <w:spacing w:line="360" w:lineRule="auto"/>
        <w:jc w:val="both"/>
        <w:rPr>
          <w:rFonts w:eastAsia="ArialMT" w:cs="ArialMT"/>
          <w:kern w:val="1"/>
        </w:rPr>
      </w:pPr>
      <w:r>
        <w:rPr>
          <w:rFonts w:eastAsia="ArialMT" w:cs="ArialMT"/>
          <w:kern w:val="1"/>
        </w:rPr>
        <w:t xml:space="preserve">              </w:t>
      </w:r>
      <w:r w:rsidR="00223ABD" w:rsidRPr="00C02819">
        <w:rPr>
          <w:rFonts w:eastAsia="ArialMT" w:cs="ArialMT"/>
          <w:kern w:val="1"/>
        </w:rPr>
        <w:t xml:space="preserve">że osoby które będą uczestniczyć          w wykonywaniu zamówienia, w szczególności </w:t>
      </w:r>
    </w:p>
    <w:p w:rsidR="0044336A" w:rsidRDefault="0044336A" w:rsidP="00223ABD">
      <w:pPr>
        <w:widowControl w:val="0"/>
        <w:tabs>
          <w:tab w:val="left" w:pos="10575"/>
        </w:tabs>
        <w:spacing w:line="360" w:lineRule="auto"/>
        <w:jc w:val="both"/>
        <w:rPr>
          <w:rFonts w:eastAsia="ArialMT" w:cs="ArialMT"/>
          <w:kern w:val="1"/>
        </w:rPr>
      </w:pPr>
      <w:r>
        <w:rPr>
          <w:rFonts w:eastAsia="ArialMT" w:cs="ArialMT"/>
          <w:kern w:val="1"/>
        </w:rPr>
        <w:t xml:space="preserve">              </w:t>
      </w:r>
      <w:r w:rsidR="00223ABD" w:rsidRPr="00C02819">
        <w:rPr>
          <w:rFonts w:eastAsia="ArialMT" w:cs="ArialMT"/>
          <w:kern w:val="1"/>
        </w:rPr>
        <w:t xml:space="preserve">osoby wskazane w wykazie osób, posiadają wszelkie wymagane ustawowo uprawnienia </w:t>
      </w:r>
    </w:p>
    <w:p w:rsidR="007E307F" w:rsidRPr="0044336A" w:rsidRDefault="0044336A" w:rsidP="0044336A">
      <w:pPr>
        <w:widowControl w:val="0"/>
        <w:tabs>
          <w:tab w:val="left" w:pos="10575"/>
        </w:tabs>
        <w:spacing w:line="360" w:lineRule="auto"/>
        <w:jc w:val="both"/>
        <w:rPr>
          <w:rFonts w:eastAsia="ArialMT" w:cs="ArialMT"/>
          <w:kern w:val="1"/>
        </w:rPr>
      </w:pPr>
      <w:r>
        <w:rPr>
          <w:rFonts w:eastAsia="ArialMT" w:cs="ArialMT"/>
          <w:kern w:val="1"/>
        </w:rPr>
        <w:t xml:space="preserve">              </w:t>
      </w:r>
      <w:r w:rsidR="00223ABD" w:rsidRPr="00C02819">
        <w:rPr>
          <w:rFonts w:eastAsia="ArialMT" w:cs="ArialMT"/>
          <w:kern w:val="1"/>
        </w:rPr>
        <w:t>niezbędne do wykonania przedmiotu niniejszego postępowania) – załącznik nr 4 do SIWZ;</w:t>
      </w:r>
    </w:p>
    <w:p w:rsidR="0044336A" w:rsidRDefault="0044336A" w:rsidP="0044336A">
      <w:pPr>
        <w:tabs>
          <w:tab w:val="center" w:pos="18488"/>
          <w:tab w:val="right" w:pos="23024"/>
        </w:tabs>
        <w:jc w:val="both"/>
        <w:rPr>
          <w:sz w:val="22"/>
          <w:szCs w:val="22"/>
        </w:rPr>
      </w:pPr>
      <w:r>
        <w:rPr>
          <w:sz w:val="22"/>
          <w:szCs w:val="22"/>
        </w:rPr>
        <w:t xml:space="preserve">       5)     </w:t>
      </w:r>
      <w:r w:rsidR="00BB7227">
        <w:rPr>
          <w:sz w:val="22"/>
          <w:szCs w:val="22"/>
        </w:rPr>
        <w:t>Oświadczenie o braku podstaw do wykluczenia na podstawie art. 24 ust. 1 ustawy P</w:t>
      </w:r>
      <w:r w:rsidR="0098172B">
        <w:rPr>
          <w:sz w:val="22"/>
          <w:szCs w:val="22"/>
        </w:rPr>
        <w:t>zp</w:t>
      </w:r>
      <w:r w:rsidR="00BB7227">
        <w:rPr>
          <w:sz w:val="22"/>
          <w:szCs w:val="22"/>
        </w:rPr>
        <w:t xml:space="preserve"> – załącznik </w:t>
      </w:r>
    </w:p>
    <w:p w:rsidR="00BB7227" w:rsidRDefault="0044336A" w:rsidP="0044336A">
      <w:pPr>
        <w:tabs>
          <w:tab w:val="center" w:pos="18488"/>
          <w:tab w:val="right" w:pos="23024"/>
        </w:tabs>
        <w:jc w:val="both"/>
        <w:rPr>
          <w:sz w:val="22"/>
          <w:szCs w:val="22"/>
        </w:rPr>
      </w:pPr>
      <w:r>
        <w:rPr>
          <w:sz w:val="22"/>
          <w:szCs w:val="22"/>
        </w:rPr>
        <w:t xml:space="preserve">               </w:t>
      </w:r>
      <w:r w:rsidR="00BB7227">
        <w:rPr>
          <w:sz w:val="22"/>
          <w:szCs w:val="22"/>
        </w:rPr>
        <w:t xml:space="preserve">nr </w:t>
      </w:r>
      <w:r w:rsidR="0098172B">
        <w:rPr>
          <w:sz w:val="22"/>
          <w:szCs w:val="22"/>
        </w:rPr>
        <w:t>5</w:t>
      </w:r>
      <w:r w:rsidR="00BB7227">
        <w:rPr>
          <w:sz w:val="22"/>
          <w:szCs w:val="22"/>
        </w:rPr>
        <w:t xml:space="preserve"> do SIWZ.</w:t>
      </w:r>
    </w:p>
    <w:p w:rsidR="00F95C8C" w:rsidRDefault="00F95C8C" w:rsidP="00302AA2">
      <w:pPr>
        <w:widowControl w:val="0"/>
        <w:tabs>
          <w:tab w:val="left" w:pos="3735"/>
        </w:tabs>
        <w:ind w:left="426"/>
        <w:jc w:val="both"/>
        <w:rPr>
          <w:kern w:val="1"/>
        </w:rPr>
      </w:pPr>
      <w:r>
        <w:rPr>
          <w:kern w:val="1"/>
        </w:rPr>
        <w:t xml:space="preserve">6)     </w:t>
      </w:r>
      <w:r w:rsidRPr="00F95C8C">
        <w:rPr>
          <w:kern w:val="1"/>
        </w:rPr>
        <w:t>oświadczenie o przynależności do grupy kapitałowej – załącznik nr 7</w:t>
      </w:r>
      <w:r w:rsidR="00C14D2F">
        <w:rPr>
          <w:kern w:val="1"/>
        </w:rPr>
        <w:t xml:space="preserve"> do</w:t>
      </w:r>
      <w:r w:rsidRPr="00F95C8C">
        <w:rPr>
          <w:kern w:val="1"/>
        </w:rPr>
        <w:t xml:space="preserve"> SIWZ, </w:t>
      </w:r>
    </w:p>
    <w:p w:rsidR="00BB7227" w:rsidRPr="005746BD" w:rsidRDefault="00F95C8C" w:rsidP="00302AA2">
      <w:pPr>
        <w:tabs>
          <w:tab w:val="center" w:pos="22789"/>
          <w:tab w:val="right" w:pos="27325"/>
        </w:tabs>
        <w:jc w:val="both"/>
        <w:rPr>
          <w:b/>
          <w:sz w:val="22"/>
          <w:szCs w:val="22"/>
        </w:rPr>
      </w:pPr>
      <w:r>
        <w:rPr>
          <w:kern w:val="1"/>
        </w:rPr>
        <w:t xml:space="preserve">       7)     </w:t>
      </w:r>
      <w:r w:rsidR="00BB7227">
        <w:rPr>
          <w:sz w:val="22"/>
          <w:szCs w:val="22"/>
        </w:rPr>
        <w:t>Dowód wniesie</w:t>
      </w:r>
      <w:r w:rsidR="0098172B">
        <w:rPr>
          <w:sz w:val="22"/>
          <w:szCs w:val="22"/>
        </w:rPr>
        <w:t>nia</w:t>
      </w:r>
      <w:r w:rsidR="003D6E33">
        <w:rPr>
          <w:sz w:val="22"/>
          <w:szCs w:val="22"/>
        </w:rPr>
        <w:t xml:space="preserve"> wadium w wysokości </w:t>
      </w:r>
      <w:r w:rsidR="005746BD">
        <w:rPr>
          <w:sz w:val="22"/>
          <w:szCs w:val="22"/>
        </w:rPr>
        <w:t xml:space="preserve"> </w:t>
      </w:r>
      <w:r w:rsidR="005746BD" w:rsidRPr="005746BD">
        <w:rPr>
          <w:b/>
          <w:sz w:val="22"/>
          <w:szCs w:val="22"/>
        </w:rPr>
        <w:t xml:space="preserve">- </w:t>
      </w:r>
      <w:r w:rsidR="003D6E33" w:rsidRPr="005746BD">
        <w:rPr>
          <w:b/>
          <w:sz w:val="22"/>
          <w:szCs w:val="22"/>
        </w:rPr>
        <w:t>7</w:t>
      </w:r>
      <w:r w:rsidR="0098172B" w:rsidRPr="005746BD">
        <w:rPr>
          <w:b/>
          <w:sz w:val="22"/>
          <w:szCs w:val="22"/>
        </w:rPr>
        <w:t>.500,00 zł.</w:t>
      </w:r>
    </w:p>
    <w:p w:rsidR="0044336A" w:rsidRDefault="00F95C8C" w:rsidP="00302AA2">
      <w:pPr>
        <w:tabs>
          <w:tab w:val="center" w:pos="22789"/>
          <w:tab w:val="right" w:pos="27325"/>
        </w:tabs>
        <w:jc w:val="both"/>
        <w:rPr>
          <w:sz w:val="22"/>
          <w:szCs w:val="22"/>
        </w:rPr>
      </w:pPr>
      <w:r>
        <w:rPr>
          <w:sz w:val="22"/>
          <w:szCs w:val="22"/>
        </w:rPr>
        <w:t xml:space="preserve">        8)     </w:t>
      </w:r>
      <w:r w:rsidR="00BB7227">
        <w:rPr>
          <w:sz w:val="22"/>
          <w:szCs w:val="22"/>
        </w:rPr>
        <w:t xml:space="preserve">Pełnomocnictwo do reprezentowania w postępowaniu albo do reprezentowania w postępowaniu i </w:t>
      </w:r>
    </w:p>
    <w:p w:rsidR="00BB7227" w:rsidRDefault="00F95C8C" w:rsidP="00302AA2">
      <w:pPr>
        <w:tabs>
          <w:tab w:val="center" w:pos="22789"/>
          <w:tab w:val="right" w:pos="27325"/>
        </w:tabs>
        <w:jc w:val="both"/>
        <w:rPr>
          <w:sz w:val="22"/>
          <w:szCs w:val="22"/>
        </w:rPr>
      </w:pPr>
      <w:r>
        <w:rPr>
          <w:sz w:val="22"/>
          <w:szCs w:val="22"/>
        </w:rPr>
        <w:t xml:space="preserve">             </w:t>
      </w:r>
      <w:r w:rsidR="00302AA2">
        <w:rPr>
          <w:sz w:val="22"/>
          <w:szCs w:val="22"/>
        </w:rPr>
        <w:t xml:space="preserve">    </w:t>
      </w:r>
      <w:r w:rsidR="00BB7227">
        <w:rPr>
          <w:sz w:val="22"/>
          <w:szCs w:val="22"/>
        </w:rPr>
        <w:t>zawarcia umowy w przypadku Wykonawców wspólnie ubiegających się o udzielenie zamówienia.</w:t>
      </w:r>
    </w:p>
    <w:p w:rsidR="00C14D2F" w:rsidRDefault="00F95C8C" w:rsidP="00C14D2F">
      <w:r>
        <w:t xml:space="preserve">       9)   </w:t>
      </w:r>
      <w:r w:rsidR="00C14D2F">
        <w:t xml:space="preserve"> </w:t>
      </w:r>
      <w:r w:rsidR="00BB7227">
        <w:t xml:space="preserve">Pełnomocnictwo do występowania w imieniu Wykonawcy, w przypadku gdy dokumenty </w:t>
      </w:r>
      <w:r w:rsidR="00C14D2F">
        <w:t xml:space="preserve">      </w:t>
      </w:r>
    </w:p>
    <w:p w:rsidR="00C14D2F" w:rsidRDefault="00C14D2F" w:rsidP="00C14D2F">
      <w:r>
        <w:t xml:space="preserve">               </w:t>
      </w:r>
      <w:r w:rsidR="00BB7227">
        <w:t xml:space="preserve">składające się na ofertę podpisuje osoba nieuprawniona do reprezentowania Wykonawcy </w:t>
      </w:r>
    </w:p>
    <w:p w:rsidR="00C14D2F" w:rsidRDefault="00C14D2F" w:rsidP="00C14D2F">
      <w:r>
        <w:t xml:space="preserve">              </w:t>
      </w:r>
      <w:r w:rsidR="00BB7227">
        <w:t xml:space="preserve">(zgodnie z odpisem z Krajowego Rejestru Sądowego lub z zaświadczeniem o wpisie do </w:t>
      </w:r>
    </w:p>
    <w:p w:rsidR="003D6E33" w:rsidRDefault="00C14D2F" w:rsidP="00C14D2F">
      <w:r>
        <w:t xml:space="preserve">              </w:t>
      </w:r>
      <w:r w:rsidR="00BB7227">
        <w:t>ewidencji działalności gospodarczej).</w:t>
      </w:r>
    </w:p>
    <w:p w:rsidR="00C14D2F" w:rsidRDefault="00C14D2F" w:rsidP="00C14D2F">
      <w:r>
        <w:t xml:space="preserve">       1</w:t>
      </w:r>
      <w:bookmarkStart w:id="0" w:name="_GoBack"/>
      <w:bookmarkEnd w:id="0"/>
      <w:r>
        <w:t>0)  Wypełniony kosztorys ofertowy – załącznik nr 8 do SIWZ</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Ofertę należy sporządzić w języku polskim w formie pisemnej.</w:t>
      </w:r>
    </w:p>
    <w:p w:rsidR="00BB7227" w:rsidRDefault="00BB7227" w:rsidP="00D966A3">
      <w:pPr>
        <w:numPr>
          <w:ilvl w:val="1"/>
          <w:numId w:val="12"/>
        </w:numPr>
        <w:tabs>
          <w:tab w:val="center" w:pos="15989"/>
          <w:tab w:val="right" w:pos="20525"/>
        </w:tabs>
        <w:jc w:val="both"/>
        <w:rPr>
          <w:sz w:val="22"/>
          <w:szCs w:val="22"/>
        </w:rPr>
      </w:pPr>
      <w:r>
        <w:rPr>
          <w:sz w:val="22"/>
          <w:szCs w:val="22"/>
        </w:rPr>
        <w:t>Ofertę należy sporządzić zgodnie z wymaganiami umieszczonym w SIWZ oraz dołączyć wszystkie wymagane dokumenty i oświadczenia.</w:t>
      </w:r>
    </w:p>
    <w:p w:rsidR="00A31A81" w:rsidRDefault="00A31A81" w:rsidP="00A31A81">
      <w:pPr>
        <w:tabs>
          <w:tab w:val="center" w:pos="15989"/>
          <w:tab w:val="right" w:pos="20525"/>
        </w:tabs>
        <w:ind w:left="567"/>
        <w:jc w:val="both"/>
        <w:rPr>
          <w:sz w:val="22"/>
          <w:szCs w:val="22"/>
        </w:rPr>
      </w:pPr>
    </w:p>
    <w:p w:rsidR="00BB7227" w:rsidRDefault="00BB7227" w:rsidP="00D966A3">
      <w:pPr>
        <w:numPr>
          <w:ilvl w:val="1"/>
          <w:numId w:val="12"/>
        </w:numPr>
        <w:tabs>
          <w:tab w:val="center" w:pos="15989"/>
          <w:tab w:val="right" w:pos="20525"/>
        </w:tabs>
        <w:spacing w:after="240"/>
        <w:jc w:val="both"/>
        <w:rPr>
          <w:sz w:val="22"/>
          <w:szCs w:val="22"/>
        </w:rPr>
      </w:pPr>
      <w:r>
        <w:rPr>
          <w:sz w:val="22"/>
          <w:szCs w:val="22"/>
        </w:rPr>
        <w:t>Dokumenty i oświadczenia składające się na ofertę powinny być podpisane przez osobę upoważnioną do wys</w:t>
      </w:r>
      <w:r w:rsidR="00A31A81">
        <w:rPr>
          <w:sz w:val="22"/>
          <w:szCs w:val="22"/>
        </w:rPr>
        <w:t>tępowania w imieniu Wykonawcy</w:t>
      </w:r>
      <w:r>
        <w:rPr>
          <w:sz w:val="22"/>
          <w:szCs w:val="22"/>
        </w:rPr>
        <w:t>, a w przypadku składania oferty wspólnej – przez pełnomocnika Wykonawców składających ofertę wspólną.</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Podpisy na ofercie, oświadczeniach i dokumentach powinny być czytelne albo opatrzone imienną pieczątką.</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Poprawki powinny być naniesione czytelnie i opatrzone podpisem osoby upoważnionej.</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Każdy Wykonawca może złożyć w niniejszym przetargu tylko jedną ofertę.</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W przypadku, gdy jakikolwiek składnik wzoru oferty nie dotyczy Wykonawcy, należy wpisać „nie dotyczy”.</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Wymagane powyżej dokumenty mogą być złożone w formie oryginału lub kserokopii poświadczonej za zgodność z oryginałem.</w:t>
      </w:r>
    </w:p>
    <w:p w:rsidR="00A31A81" w:rsidRDefault="00A31A81" w:rsidP="00D966A3">
      <w:pPr>
        <w:numPr>
          <w:ilvl w:val="1"/>
          <w:numId w:val="12"/>
        </w:numPr>
        <w:tabs>
          <w:tab w:val="center" w:pos="15989"/>
          <w:tab w:val="right" w:pos="20525"/>
        </w:tabs>
        <w:jc w:val="both"/>
        <w:rPr>
          <w:sz w:val="22"/>
          <w:szCs w:val="22"/>
        </w:rPr>
      </w:pPr>
      <w:r>
        <w:rPr>
          <w:sz w:val="22"/>
          <w:szCs w:val="22"/>
        </w:rPr>
        <w:t>Z</w:t>
      </w:r>
      <w:r w:rsidR="00BB7227">
        <w:rPr>
          <w:sz w:val="22"/>
          <w:szCs w:val="22"/>
        </w:rPr>
        <w:t>aleca się załączenie spisu treści oferty, ułożenia wszystkich wymaganych dokumentów zgodnie z kolejnością podaną w SIWZ, spięcie oferty w sposób zapobiegający jej dekompletacji oraz ponumerowanie wszystkich stron.</w:t>
      </w:r>
    </w:p>
    <w:p w:rsidR="00A31A81" w:rsidRDefault="00A31A81" w:rsidP="00A31A81">
      <w:pPr>
        <w:tabs>
          <w:tab w:val="center" w:pos="15989"/>
          <w:tab w:val="right" w:pos="20525"/>
        </w:tabs>
        <w:ind w:left="567"/>
        <w:jc w:val="both"/>
        <w:rPr>
          <w:sz w:val="22"/>
          <w:szCs w:val="22"/>
        </w:rPr>
      </w:pPr>
    </w:p>
    <w:p w:rsidR="00A31A81" w:rsidRPr="00A31A81" w:rsidRDefault="00A31A81" w:rsidP="00D966A3">
      <w:pPr>
        <w:numPr>
          <w:ilvl w:val="1"/>
          <w:numId w:val="12"/>
        </w:numPr>
        <w:tabs>
          <w:tab w:val="center" w:pos="15989"/>
          <w:tab w:val="right" w:pos="20525"/>
        </w:tabs>
        <w:jc w:val="both"/>
        <w:rPr>
          <w:sz w:val="22"/>
          <w:szCs w:val="22"/>
        </w:rPr>
      </w:pPr>
      <w:r>
        <w:rPr>
          <w:sz w:val="22"/>
          <w:szCs w:val="22"/>
        </w:rPr>
        <w:t>Wykonawca może zastrzec w ofercie (oświadczenie zawarte w formularzu oferty), że Zamawiający nie będzie mógł ujawnić informacji stanowiących tajemnicę przedsiębiorstwa w rozumieniu przepisów o zwalczaniu nieuczciwej konkurencji.</w:t>
      </w:r>
    </w:p>
    <w:p w:rsidR="00A31A81" w:rsidRDefault="00A31A81" w:rsidP="00BB7227">
      <w:pPr>
        <w:tabs>
          <w:tab w:val="center" w:pos="4876"/>
          <w:tab w:val="right" w:pos="9412"/>
        </w:tabs>
        <w:jc w:val="both"/>
        <w:rPr>
          <w:sz w:val="22"/>
          <w:szCs w:val="22"/>
        </w:rPr>
      </w:pPr>
    </w:p>
    <w:p w:rsidR="001949CB" w:rsidRDefault="001949CB" w:rsidP="00BB7227">
      <w:pPr>
        <w:tabs>
          <w:tab w:val="center" w:pos="4876"/>
          <w:tab w:val="right" w:pos="9412"/>
        </w:tabs>
        <w:jc w:val="both"/>
        <w:rPr>
          <w:sz w:val="22"/>
          <w:szCs w:val="22"/>
        </w:rPr>
      </w:pPr>
    </w:p>
    <w:p w:rsidR="001949CB" w:rsidRDefault="001949CB" w:rsidP="00BB7227">
      <w:pPr>
        <w:tabs>
          <w:tab w:val="center" w:pos="4876"/>
          <w:tab w:val="right" w:pos="9412"/>
        </w:tabs>
        <w:jc w:val="both"/>
        <w:rPr>
          <w:sz w:val="22"/>
          <w:szCs w:val="22"/>
        </w:rPr>
      </w:pPr>
    </w:p>
    <w:p w:rsidR="001949CB" w:rsidRDefault="001949CB" w:rsidP="00BB7227">
      <w:pPr>
        <w:tabs>
          <w:tab w:val="center" w:pos="4876"/>
          <w:tab w:val="right" w:pos="9412"/>
        </w:tabs>
        <w:jc w:val="both"/>
        <w:rPr>
          <w:sz w:val="22"/>
          <w:szCs w:val="22"/>
        </w:rPr>
      </w:pPr>
    </w:p>
    <w:p w:rsidR="00BB7227" w:rsidRPr="0044336A" w:rsidRDefault="0044336A" w:rsidP="0044336A">
      <w:pPr>
        <w:tabs>
          <w:tab w:val="center" w:pos="4876"/>
          <w:tab w:val="right" w:pos="9412"/>
        </w:tabs>
        <w:spacing w:after="240"/>
        <w:jc w:val="both"/>
        <w:rPr>
          <w:b/>
          <w:sz w:val="22"/>
          <w:szCs w:val="22"/>
        </w:rPr>
      </w:pPr>
      <w:r>
        <w:rPr>
          <w:b/>
          <w:sz w:val="22"/>
          <w:szCs w:val="22"/>
        </w:rPr>
        <w:t xml:space="preserve">XI.  </w:t>
      </w:r>
      <w:r w:rsidR="00BB7227" w:rsidRPr="0044336A">
        <w:rPr>
          <w:b/>
          <w:sz w:val="22"/>
          <w:szCs w:val="22"/>
        </w:rPr>
        <w:t>MIEJSCE ORAZ TERMIN SKŁADANIA I OTWARCIA OFERT</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Oferty należy składać w Urzędzie Gminy Chełmno, ul. Dworcowa 1, 86-200 Chełmno, pokój nr 319 (II piętro), w zamkniętych kopertach. Koperta powinna być zaadresowana:</w:t>
      </w:r>
    </w:p>
    <w:p w:rsidR="00BB7227" w:rsidRDefault="00BB7227" w:rsidP="00BB7227">
      <w:pPr>
        <w:tabs>
          <w:tab w:val="center" w:pos="7484"/>
          <w:tab w:val="right" w:pos="12020"/>
        </w:tabs>
        <w:ind w:left="567"/>
        <w:jc w:val="both"/>
        <w:rPr>
          <w:sz w:val="22"/>
          <w:szCs w:val="22"/>
        </w:rPr>
      </w:pPr>
    </w:p>
    <w:p w:rsidR="00BB7227" w:rsidRDefault="00BB7227" w:rsidP="00BB7227">
      <w:pPr>
        <w:tabs>
          <w:tab w:val="center" w:pos="5103"/>
          <w:tab w:val="right" w:pos="9639"/>
        </w:tabs>
        <w:ind w:left="227"/>
        <w:jc w:val="both"/>
        <w:rPr>
          <w:sz w:val="22"/>
          <w:szCs w:val="22"/>
        </w:rPr>
      </w:pPr>
      <w:r>
        <w:rPr>
          <w:sz w:val="22"/>
          <w:szCs w:val="22"/>
        </w:rPr>
        <w:t xml:space="preserve">                                      </w:t>
      </w:r>
    </w:p>
    <w:p w:rsidR="00BB7227" w:rsidRPr="008C738B" w:rsidRDefault="00BB7227" w:rsidP="00BB7227">
      <w:pPr>
        <w:tabs>
          <w:tab w:val="center" w:pos="5103"/>
          <w:tab w:val="right" w:pos="9639"/>
        </w:tabs>
        <w:ind w:left="227"/>
        <w:jc w:val="both"/>
        <w:rPr>
          <w:b/>
          <w:sz w:val="26"/>
          <w:szCs w:val="26"/>
        </w:rPr>
      </w:pPr>
      <w:r w:rsidRPr="008C738B">
        <w:rPr>
          <w:sz w:val="26"/>
          <w:szCs w:val="26"/>
        </w:rPr>
        <w:t xml:space="preserve">                                                  </w:t>
      </w:r>
      <w:r w:rsidRPr="008C738B">
        <w:rPr>
          <w:b/>
          <w:sz w:val="26"/>
          <w:szCs w:val="26"/>
        </w:rPr>
        <w:t>Urząd Gminy Chełmno</w:t>
      </w:r>
    </w:p>
    <w:p w:rsidR="00BB7227" w:rsidRPr="008C738B" w:rsidRDefault="00BB7227" w:rsidP="00BB7227">
      <w:pPr>
        <w:tabs>
          <w:tab w:val="center" w:pos="5103"/>
          <w:tab w:val="right" w:pos="9639"/>
        </w:tabs>
        <w:ind w:left="227"/>
        <w:jc w:val="both"/>
        <w:rPr>
          <w:b/>
          <w:sz w:val="26"/>
          <w:szCs w:val="26"/>
        </w:rPr>
      </w:pPr>
      <w:r w:rsidRPr="008C738B">
        <w:rPr>
          <w:b/>
          <w:sz w:val="26"/>
          <w:szCs w:val="26"/>
        </w:rPr>
        <w:t xml:space="preserve">                                          ul. Dworcowa 1, 86-200 Chełmno </w:t>
      </w:r>
    </w:p>
    <w:p w:rsidR="00BB7227" w:rsidRDefault="00BB7227" w:rsidP="00BB7227">
      <w:pPr>
        <w:tabs>
          <w:tab w:val="center" w:pos="4876"/>
          <w:tab w:val="right" w:pos="9412"/>
        </w:tabs>
        <w:jc w:val="both"/>
        <w:rPr>
          <w:b/>
          <w:sz w:val="22"/>
          <w:szCs w:val="22"/>
        </w:rPr>
      </w:pPr>
      <w:r>
        <w:rPr>
          <w:b/>
          <w:sz w:val="22"/>
          <w:szCs w:val="22"/>
        </w:rPr>
        <w:t xml:space="preserve">    </w:t>
      </w:r>
    </w:p>
    <w:p w:rsidR="00BB7227" w:rsidRPr="00156983" w:rsidRDefault="00BB7227" w:rsidP="00790082">
      <w:pPr>
        <w:tabs>
          <w:tab w:val="center" w:pos="4876"/>
          <w:tab w:val="right" w:pos="9412"/>
        </w:tabs>
        <w:jc w:val="center"/>
        <w:rPr>
          <w:b/>
          <w:sz w:val="22"/>
          <w:szCs w:val="22"/>
        </w:rPr>
      </w:pPr>
      <w:r w:rsidRPr="008C738B">
        <w:rPr>
          <w:b/>
          <w:sz w:val="26"/>
          <w:szCs w:val="26"/>
        </w:rPr>
        <w:t>„</w:t>
      </w:r>
      <w:r w:rsidR="00156983">
        <w:rPr>
          <w:b/>
          <w:sz w:val="22"/>
          <w:szCs w:val="22"/>
        </w:rPr>
        <w:t>Przeb</w:t>
      </w:r>
      <w:r w:rsidR="00156983" w:rsidRPr="000E70FF">
        <w:rPr>
          <w:b/>
          <w:sz w:val="22"/>
          <w:szCs w:val="22"/>
        </w:rPr>
        <w:t>udowa</w:t>
      </w:r>
      <w:r w:rsidR="00156983">
        <w:rPr>
          <w:b/>
          <w:sz w:val="22"/>
          <w:szCs w:val="22"/>
        </w:rPr>
        <w:t xml:space="preserve"> drogi gminnej w Łęgu</w:t>
      </w:r>
      <w:r w:rsidR="00A31A81">
        <w:rPr>
          <w:b/>
          <w:sz w:val="26"/>
          <w:szCs w:val="26"/>
        </w:rPr>
        <w:t xml:space="preserve">, </w:t>
      </w:r>
      <w:r w:rsidR="00A31A81" w:rsidRPr="00156983">
        <w:rPr>
          <w:b/>
          <w:sz w:val="22"/>
          <w:szCs w:val="22"/>
        </w:rPr>
        <w:t>gm. Chełmno”</w:t>
      </w:r>
    </w:p>
    <w:p w:rsidR="00BB7227" w:rsidRPr="00156983" w:rsidRDefault="00BB7227" w:rsidP="00790082">
      <w:pPr>
        <w:tabs>
          <w:tab w:val="center" w:pos="4876"/>
          <w:tab w:val="right" w:pos="9412"/>
        </w:tabs>
        <w:jc w:val="center"/>
        <w:rPr>
          <w:b/>
          <w:sz w:val="22"/>
          <w:szCs w:val="22"/>
        </w:rPr>
      </w:pPr>
      <w:r w:rsidRPr="00156983">
        <w:rPr>
          <w:b/>
          <w:sz w:val="22"/>
          <w:szCs w:val="22"/>
        </w:rPr>
        <w:t xml:space="preserve">„Nie otwierać przed dniem </w:t>
      </w:r>
      <w:r w:rsidR="00692CC1">
        <w:rPr>
          <w:b/>
          <w:sz w:val="22"/>
          <w:szCs w:val="22"/>
        </w:rPr>
        <w:t>18</w:t>
      </w:r>
      <w:r w:rsidR="00DC6107" w:rsidRPr="00156983">
        <w:rPr>
          <w:b/>
          <w:sz w:val="22"/>
          <w:szCs w:val="22"/>
        </w:rPr>
        <w:t>.</w:t>
      </w:r>
      <w:r w:rsidR="00156983">
        <w:rPr>
          <w:b/>
          <w:sz w:val="22"/>
          <w:szCs w:val="22"/>
        </w:rPr>
        <w:t>06</w:t>
      </w:r>
      <w:r w:rsidR="00A31A81" w:rsidRPr="00156983">
        <w:rPr>
          <w:b/>
          <w:sz w:val="22"/>
          <w:szCs w:val="22"/>
        </w:rPr>
        <w:t>.</w:t>
      </w:r>
      <w:r w:rsidR="00692CC1">
        <w:rPr>
          <w:b/>
          <w:sz w:val="22"/>
          <w:szCs w:val="22"/>
        </w:rPr>
        <w:t>2</w:t>
      </w:r>
      <w:r w:rsidRPr="00156983">
        <w:rPr>
          <w:b/>
          <w:sz w:val="22"/>
          <w:szCs w:val="22"/>
        </w:rPr>
        <w:t>01</w:t>
      </w:r>
      <w:r w:rsidR="00A31A81" w:rsidRPr="00156983">
        <w:rPr>
          <w:b/>
          <w:sz w:val="22"/>
          <w:szCs w:val="22"/>
        </w:rPr>
        <w:t>3</w:t>
      </w:r>
      <w:r w:rsidRPr="00156983">
        <w:rPr>
          <w:b/>
          <w:sz w:val="22"/>
          <w:szCs w:val="22"/>
        </w:rPr>
        <w:t>r. godz. 1</w:t>
      </w:r>
      <w:r w:rsidR="00A31A81" w:rsidRPr="00156983">
        <w:rPr>
          <w:b/>
          <w:sz w:val="22"/>
          <w:szCs w:val="22"/>
        </w:rPr>
        <w:t>2</w:t>
      </w:r>
      <w:r w:rsidR="00790082" w:rsidRPr="00156983">
        <w:rPr>
          <w:b/>
          <w:sz w:val="22"/>
          <w:szCs w:val="22"/>
          <w:vertAlign w:val="superscript"/>
        </w:rPr>
        <w:t>15</w:t>
      </w:r>
      <w:r w:rsidRPr="00156983">
        <w:rPr>
          <w:b/>
          <w:sz w:val="22"/>
          <w:szCs w:val="22"/>
        </w:rPr>
        <w:t>”</w:t>
      </w:r>
    </w:p>
    <w:p w:rsidR="00BB7227" w:rsidRDefault="00BB7227" w:rsidP="00BB7227">
      <w:pPr>
        <w:tabs>
          <w:tab w:val="center" w:pos="4876"/>
          <w:tab w:val="right" w:pos="9412"/>
        </w:tabs>
        <w:jc w:val="both"/>
        <w:rPr>
          <w:b/>
          <w:sz w:val="22"/>
          <w:szCs w:val="22"/>
        </w:rPr>
      </w:pP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Na kopercie należy umieścić nazwę i adres oferenta.</w:t>
      </w:r>
    </w:p>
    <w:p w:rsidR="00BB7227" w:rsidRDefault="00BB7227" w:rsidP="00D966A3">
      <w:pPr>
        <w:numPr>
          <w:ilvl w:val="0"/>
          <w:numId w:val="13"/>
        </w:numPr>
        <w:tabs>
          <w:tab w:val="clear" w:pos="567"/>
          <w:tab w:val="num" w:pos="340"/>
          <w:tab w:val="center" w:pos="15989"/>
          <w:tab w:val="right" w:pos="20525"/>
        </w:tabs>
        <w:spacing w:after="240"/>
        <w:ind w:left="340"/>
        <w:jc w:val="both"/>
        <w:rPr>
          <w:b/>
          <w:sz w:val="22"/>
          <w:szCs w:val="22"/>
        </w:rPr>
      </w:pPr>
      <w:r>
        <w:rPr>
          <w:sz w:val="22"/>
          <w:szCs w:val="22"/>
        </w:rPr>
        <w:t>Termin składania ofert upływa dnia</w:t>
      </w:r>
      <w:r>
        <w:rPr>
          <w:b/>
          <w:bCs/>
          <w:sz w:val="22"/>
          <w:szCs w:val="22"/>
        </w:rPr>
        <w:t xml:space="preserve"> </w:t>
      </w:r>
      <w:r w:rsidR="00692CC1">
        <w:rPr>
          <w:b/>
          <w:bCs/>
          <w:sz w:val="22"/>
          <w:szCs w:val="22"/>
        </w:rPr>
        <w:t>18</w:t>
      </w:r>
      <w:r w:rsidR="00DC6107">
        <w:rPr>
          <w:b/>
          <w:bCs/>
          <w:sz w:val="22"/>
          <w:szCs w:val="22"/>
        </w:rPr>
        <w:t xml:space="preserve"> </w:t>
      </w:r>
      <w:r w:rsidR="00156983">
        <w:rPr>
          <w:b/>
          <w:bCs/>
          <w:sz w:val="22"/>
          <w:szCs w:val="22"/>
        </w:rPr>
        <w:t>czerwca</w:t>
      </w:r>
      <w:r w:rsidR="00790082">
        <w:rPr>
          <w:b/>
          <w:bCs/>
          <w:sz w:val="22"/>
          <w:szCs w:val="22"/>
        </w:rPr>
        <w:t xml:space="preserve"> </w:t>
      </w:r>
      <w:r>
        <w:rPr>
          <w:b/>
          <w:sz w:val="22"/>
          <w:szCs w:val="22"/>
        </w:rPr>
        <w:t>201</w:t>
      </w:r>
      <w:r w:rsidR="00790082">
        <w:rPr>
          <w:b/>
          <w:sz w:val="22"/>
          <w:szCs w:val="22"/>
        </w:rPr>
        <w:t>3</w:t>
      </w:r>
      <w:r>
        <w:rPr>
          <w:b/>
          <w:sz w:val="22"/>
          <w:szCs w:val="22"/>
        </w:rPr>
        <w:t>r. godz. 12</w:t>
      </w:r>
      <w:r>
        <w:rPr>
          <w:b/>
          <w:sz w:val="22"/>
          <w:szCs w:val="22"/>
          <w:vertAlign w:val="superscript"/>
        </w:rPr>
        <w:t>00</w:t>
      </w:r>
      <w:r>
        <w:rPr>
          <w:b/>
          <w:sz w:val="22"/>
          <w:szCs w:val="22"/>
        </w:rPr>
        <w:t>.</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Oferty złożone po terminie Zamawiający niezwłocznie zwraca.</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 xml:space="preserve">Wykonawca może wprowadzić zmiany lub wycofać złożoną przez siebie ofertę pod warunkiem, że Zamawiający otrzyma pisemne powiadomienia o wprowadzeniu zmian lub wycofaniu oferty przed upływem terminu składania ofert. Powiadomienie o wprowadzeniu zmian lub wycofaniu oferty musi być złożone </w:t>
      </w:r>
      <w:r w:rsidR="002C6D24">
        <w:rPr>
          <w:sz w:val="22"/>
          <w:szCs w:val="22"/>
        </w:rPr>
        <w:t>wg takich samych zasad jak składana oferta</w:t>
      </w:r>
      <w:r>
        <w:rPr>
          <w:sz w:val="22"/>
          <w:szCs w:val="22"/>
        </w:rPr>
        <w:t xml:space="preserve">. Koperta powinna </w:t>
      </w:r>
      <w:r w:rsidR="002C6D24">
        <w:rPr>
          <w:sz w:val="22"/>
          <w:szCs w:val="22"/>
        </w:rPr>
        <w:t>zostać dodatkowo</w:t>
      </w:r>
      <w:r>
        <w:rPr>
          <w:sz w:val="22"/>
          <w:szCs w:val="22"/>
        </w:rPr>
        <w:t xml:space="preserve"> oznaczona „</w:t>
      </w:r>
      <w:r w:rsidR="002C6D24">
        <w:rPr>
          <w:sz w:val="22"/>
          <w:szCs w:val="22"/>
        </w:rPr>
        <w:t>ZMIANA</w:t>
      </w:r>
      <w:r>
        <w:rPr>
          <w:sz w:val="22"/>
          <w:szCs w:val="22"/>
        </w:rPr>
        <w:t>” lub „</w:t>
      </w:r>
      <w:r w:rsidR="002C6D24">
        <w:rPr>
          <w:sz w:val="22"/>
          <w:szCs w:val="22"/>
        </w:rPr>
        <w:t>WYCOFANIE</w:t>
      </w:r>
      <w:r>
        <w:rPr>
          <w:sz w:val="22"/>
          <w:szCs w:val="22"/>
        </w:rPr>
        <w:t>”. Wykonawca nie może wycofać oferty ani wprowadzić jakichkolwiek zmian w treści oferty po upływie terminu składania ofert.</w:t>
      </w:r>
    </w:p>
    <w:p w:rsidR="00156983" w:rsidRDefault="00156983" w:rsidP="00156983">
      <w:pPr>
        <w:tabs>
          <w:tab w:val="center" w:pos="15989"/>
          <w:tab w:val="right" w:pos="20525"/>
        </w:tabs>
        <w:spacing w:after="240"/>
        <w:ind w:left="340"/>
        <w:jc w:val="both"/>
        <w:rPr>
          <w:sz w:val="22"/>
          <w:szCs w:val="22"/>
        </w:rPr>
      </w:pPr>
    </w:p>
    <w:p w:rsidR="00BB7227" w:rsidRDefault="00BB7227" w:rsidP="00D966A3">
      <w:pPr>
        <w:numPr>
          <w:ilvl w:val="0"/>
          <w:numId w:val="13"/>
        </w:numPr>
        <w:tabs>
          <w:tab w:val="clear" w:pos="567"/>
          <w:tab w:val="num" w:pos="340"/>
          <w:tab w:val="center" w:pos="15989"/>
          <w:tab w:val="right" w:pos="20525"/>
        </w:tabs>
        <w:spacing w:after="240"/>
        <w:ind w:left="340"/>
        <w:jc w:val="both"/>
        <w:rPr>
          <w:b/>
          <w:bCs/>
          <w:sz w:val="22"/>
          <w:szCs w:val="22"/>
        </w:rPr>
      </w:pPr>
      <w:r>
        <w:rPr>
          <w:sz w:val="22"/>
          <w:szCs w:val="22"/>
        </w:rPr>
        <w:t xml:space="preserve">Otwarcia ofert dokona komisja przetargowa w siedzibie Zamawiającego w Chełmnie, ul. Dworcowa 1, w pokoju nr 319 (II piętro) w dniu </w:t>
      </w:r>
      <w:r w:rsidR="00692CC1">
        <w:rPr>
          <w:b/>
          <w:sz w:val="22"/>
          <w:szCs w:val="22"/>
        </w:rPr>
        <w:t>18</w:t>
      </w:r>
      <w:r w:rsidR="00156983">
        <w:rPr>
          <w:b/>
          <w:sz w:val="22"/>
          <w:szCs w:val="22"/>
        </w:rPr>
        <w:t xml:space="preserve"> czerwca</w:t>
      </w:r>
      <w:r>
        <w:rPr>
          <w:b/>
          <w:bCs/>
          <w:sz w:val="22"/>
          <w:szCs w:val="22"/>
        </w:rPr>
        <w:t xml:space="preserve"> 201</w:t>
      </w:r>
      <w:r w:rsidR="002C6D24">
        <w:rPr>
          <w:b/>
          <w:bCs/>
          <w:sz w:val="22"/>
          <w:szCs w:val="22"/>
        </w:rPr>
        <w:t>3</w:t>
      </w:r>
      <w:r>
        <w:rPr>
          <w:b/>
          <w:bCs/>
          <w:sz w:val="22"/>
          <w:szCs w:val="22"/>
        </w:rPr>
        <w:t>r. o godz. 1</w:t>
      </w:r>
      <w:r w:rsidR="002C6D24">
        <w:rPr>
          <w:b/>
          <w:bCs/>
          <w:sz w:val="22"/>
          <w:szCs w:val="22"/>
        </w:rPr>
        <w:t>2</w:t>
      </w:r>
      <w:r w:rsidR="002C6D24">
        <w:rPr>
          <w:b/>
          <w:bCs/>
          <w:sz w:val="22"/>
          <w:szCs w:val="22"/>
          <w:vertAlign w:val="superscript"/>
        </w:rPr>
        <w:t>15</w:t>
      </w:r>
      <w:r w:rsidR="002C6D24">
        <w:rPr>
          <w:b/>
          <w:bCs/>
          <w:sz w:val="22"/>
          <w:szCs w:val="22"/>
        </w:rPr>
        <w:t>.</w:t>
      </w:r>
    </w:p>
    <w:p w:rsidR="002C6D24" w:rsidRDefault="002C6D24"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Otwarcie ofert jest jawne.</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lastRenderedPageBreak/>
        <w:t>Kolejność otwierania ofert będzie zgodna z kolejnością rejestracji ich wpływu do Zamawiającego.</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Bezpośrednio przed otwarciem ofert Zamawiający poda kwotę, jaką zamierza przeznaczyć na sfinansowanie zamówienia.</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Podczas otwarcia ofert, Zamawiający poda nazwy (firmy) oraz adresy Wykonawców, a także informacje dotyczące ceny, terminu wykonania zamówienia, okresu gwarancji i warunków płatności zawartych w ofertach.</w:t>
      </w:r>
    </w:p>
    <w:p w:rsidR="002C6D24" w:rsidRDefault="002C6D24" w:rsidP="002C6D24">
      <w:pPr>
        <w:tabs>
          <w:tab w:val="center" w:pos="15989"/>
          <w:tab w:val="right" w:pos="20525"/>
        </w:tabs>
        <w:ind w:left="340"/>
        <w:jc w:val="both"/>
        <w:rPr>
          <w:sz w:val="22"/>
          <w:szCs w:val="22"/>
        </w:rPr>
      </w:pP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Wykonawca, który nie będzie obecny przy otwieraniu ofert może wystąpić do Zamawiającego z wnioskiem o przesłanie informacji ogłoszonych w trakcie otwarcia ofert. Informacje te Zamawiający prześle niezwłocznie Wykonawcy.</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Ocena ofert:</w:t>
      </w:r>
    </w:p>
    <w:p w:rsidR="00BB7227" w:rsidRDefault="00BB7227" w:rsidP="008C738B">
      <w:pPr>
        <w:tabs>
          <w:tab w:val="center" w:pos="5443"/>
          <w:tab w:val="right" w:pos="9979"/>
        </w:tabs>
        <w:ind w:left="340"/>
        <w:jc w:val="both"/>
        <w:rPr>
          <w:sz w:val="22"/>
          <w:szCs w:val="22"/>
        </w:rPr>
      </w:pPr>
      <w:r>
        <w:rPr>
          <w:sz w:val="22"/>
          <w:szCs w:val="22"/>
        </w:rPr>
        <w:t>Zamawiający oceni ważność ofert pod względem formalnym oraz przyjętych w SIWZ kryteriów oceny ofert na posiedzeniu niejawnym.</w:t>
      </w:r>
    </w:p>
    <w:p w:rsidR="00BB7227" w:rsidRDefault="00BB7227" w:rsidP="002C6D24">
      <w:pPr>
        <w:tabs>
          <w:tab w:val="center" w:pos="5443"/>
          <w:tab w:val="right" w:pos="9979"/>
        </w:tabs>
        <w:ind w:left="340"/>
        <w:jc w:val="both"/>
        <w:rPr>
          <w:sz w:val="22"/>
          <w:szCs w:val="22"/>
        </w:rPr>
      </w:pPr>
      <w:r>
        <w:rPr>
          <w:sz w:val="22"/>
          <w:szCs w:val="22"/>
        </w:rPr>
        <w:t xml:space="preserve">Zamawiający poprawi w ofercie </w:t>
      </w:r>
      <w:r w:rsidR="00134E14">
        <w:rPr>
          <w:sz w:val="22"/>
          <w:szCs w:val="22"/>
        </w:rPr>
        <w:t>(</w:t>
      </w:r>
      <w:r>
        <w:rPr>
          <w:sz w:val="22"/>
          <w:szCs w:val="22"/>
        </w:rPr>
        <w:t>art. 87 ust. 2 ustawy P</w:t>
      </w:r>
      <w:r w:rsidR="002C6D24">
        <w:rPr>
          <w:sz w:val="22"/>
          <w:szCs w:val="22"/>
        </w:rPr>
        <w:t>zp</w:t>
      </w:r>
      <w:r w:rsidR="00134E14">
        <w:rPr>
          <w:sz w:val="22"/>
          <w:szCs w:val="22"/>
        </w:rPr>
        <w:t>):</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oczywiste omyłki pisarskie;</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oczywiste omyłki rachunkowe, z uwzględnieniem konsekwencji rachunkowych dokonanych poprawek;</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inne omyłki polegające na niezgodności oferty z SIWZ</w:t>
      </w:r>
      <w:r w:rsidR="006E0F7A">
        <w:rPr>
          <w:sz w:val="22"/>
          <w:szCs w:val="22"/>
        </w:rPr>
        <w:t>, niepowodujące istotnych zmian w treści oferty</w:t>
      </w:r>
    </w:p>
    <w:p w:rsidR="00BB7227" w:rsidRDefault="006E0F7A" w:rsidP="00476831">
      <w:pPr>
        <w:pStyle w:val="Akapitzlist"/>
        <w:numPr>
          <w:ilvl w:val="0"/>
          <w:numId w:val="34"/>
        </w:numPr>
        <w:tabs>
          <w:tab w:val="center" w:pos="5443"/>
          <w:tab w:val="right" w:pos="9979"/>
        </w:tabs>
        <w:jc w:val="both"/>
        <w:rPr>
          <w:sz w:val="22"/>
          <w:szCs w:val="22"/>
        </w:rPr>
      </w:pPr>
      <w:r>
        <w:rPr>
          <w:sz w:val="22"/>
          <w:szCs w:val="22"/>
        </w:rPr>
        <w:t>niezwłocznie powiadamiając o tym Wykonawcę, którego oferta została poprawiona.</w:t>
      </w:r>
    </w:p>
    <w:p w:rsidR="007419CE" w:rsidRDefault="007419CE" w:rsidP="007419CE">
      <w:pPr>
        <w:tabs>
          <w:tab w:val="center" w:pos="5443"/>
          <w:tab w:val="right" w:pos="9979"/>
        </w:tabs>
        <w:jc w:val="both"/>
        <w:rPr>
          <w:sz w:val="22"/>
          <w:szCs w:val="22"/>
        </w:rPr>
      </w:pPr>
    </w:p>
    <w:p w:rsidR="007419CE" w:rsidRDefault="007419CE" w:rsidP="007419CE">
      <w:pPr>
        <w:tabs>
          <w:tab w:val="center" w:pos="5443"/>
          <w:tab w:val="right" w:pos="9979"/>
        </w:tabs>
        <w:jc w:val="both"/>
        <w:rPr>
          <w:sz w:val="22"/>
          <w:szCs w:val="22"/>
        </w:rPr>
      </w:pPr>
    </w:p>
    <w:p w:rsidR="007419CE" w:rsidRDefault="007419CE" w:rsidP="007419CE">
      <w:pPr>
        <w:tabs>
          <w:tab w:val="center" w:pos="5443"/>
          <w:tab w:val="right" w:pos="9979"/>
        </w:tabs>
        <w:jc w:val="both"/>
        <w:rPr>
          <w:sz w:val="22"/>
          <w:szCs w:val="22"/>
        </w:rPr>
      </w:pPr>
    </w:p>
    <w:p w:rsidR="007419CE" w:rsidRPr="007419CE" w:rsidRDefault="007419CE" w:rsidP="007419CE">
      <w:pPr>
        <w:tabs>
          <w:tab w:val="center" w:pos="5443"/>
          <w:tab w:val="right" w:pos="9979"/>
        </w:tabs>
        <w:jc w:val="both"/>
        <w:rPr>
          <w:sz w:val="22"/>
          <w:szCs w:val="22"/>
        </w:rPr>
      </w:pPr>
    </w:p>
    <w:p w:rsidR="00BB7227" w:rsidRPr="009E4E7E" w:rsidRDefault="009E4E7E" w:rsidP="009E4E7E">
      <w:pPr>
        <w:tabs>
          <w:tab w:val="left" w:pos="113"/>
        </w:tabs>
        <w:spacing w:after="240"/>
        <w:jc w:val="both"/>
        <w:rPr>
          <w:b/>
          <w:sz w:val="22"/>
          <w:szCs w:val="22"/>
        </w:rPr>
      </w:pPr>
      <w:r>
        <w:rPr>
          <w:b/>
          <w:sz w:val="22"/>
          <w:szCs w:val="22"/>
        </w:rPr>
        <w:t xml:space="preserve">XII.  </w:t>
      </w:r>
      <w:r w:rsidR="00BB7227" w:rsidRPr="009E4E7E">
        <w:rPr>
          <w:b/>
          <w:sz w:val="22"/>
          <w:szCs w:val="22"/>
        </w:rPr>
        <w:t>OPIS SPOSOBU OBLICZENIA CENY</w:t>
      </w:r>
    </w:p>
    <w:p w:rsidR="00BB7227" w:rsidRDefault="00BB7227" w:rsidP="00D966A3">
      <w:pPr>
        <w:numPr>
          <w:ilvl w:val="2"/>
          <w:numId w:val="14"/>
        </w:numPr>
        <w:tabs>
          <w:tab w:val="center" w:pos="15989"/>
          <w:tab w:val="right" w:pos="20525"/>
        </w:tabs>
        <w:jc w:val="both"/>
        <w:rPr>
          <w:sz w:val="22"/>
          <w:szCs w:val="22"/>
        </w:rPr>
      </w:pPr>
      <w:r>
        <w:rPr>
          <w:sz w:val="22"/>
          <w:szCs w:val="22"/>
        </w:rPr>
        <w:t xml:space="preserve">Cena oferty ma charakter </w:t>
      </w:r>
      <w:r w:rsidR="002C6D24">
        <w:rPr>
          <w:sz w:val="22"/>
          <w:szCs w:val="22"/>
        </w:rPr>
        <w:t>kosztorysowy</w:t>
      </w:r>
      <w:r>
        <w:rPr>
          <w:sz w:val="22"/>
          <w:szCs w:val="22"/>
        </w:rPr>
        <w:t xml:space="preserve"> i powinna </w:t>
      </w:r>
      <w:r w:rsidR="006E0F7A">
        <w:rPr>
          <w:sz w:val="22"/>
          <w:szCs w:val="22"/>
        </w:rPr>
        <w:t>w szczególności obejmować:</w:t>
      </w:r>
    </w:p>
    <w:p w:rsidR="00BB7227" w:rsidRDefault="006E0F7A" w:rsidP="00D966A3">
      <w:pPr>
        <w:numPr>
          <w:ilvl w:val="3"/>
          <w:numId w:val="14"/>
        </w:numPr>
        <w:tabs>
          <w:tab w:val="center" w:pos="22789"/>
          <w:tab w:val="right" w:pos="27325"/>
        </w:tabs>
        <w:jc w:val="both"/>
        <w:rPr>
          <w:sz w:val="22"/>
          <w:szCs w:val="22"/>
        </w:rPr>
      </w:pPr>
      <w:r>
        <w:rPr>
          <w:sz w:val="22"/>
          <w:szCs w:val="22"/>
        </w:rPr>
        <w:t>w</w:t>
      </w:r>
      <w:r w:rsidR="00BB7227">
        <w:rPr>
          <w:sz w:val="22"/>
          <w:szCs w:val="22"/>
        </w:rPr>
        <w:t xml:space="preserve">artość robót wynikającą z dostarczonego przez Zamawiającego kosztorysu </w:t>
      </w:r>
      <w:r w:rsidR="00476831">
        <w:rPr>
          <w:sz w:val="22"/>
          <w:szCs w:val="22"/>
        </w:rPr>
        <w:t>ofertowego</w:t>
      </w:r>
      <w:r w:rsidR="004C665F">
        <w:rPr>
          <w:sz w:val="22"/>
          <w:szCs w:val="22"/>
        </w:rPr>
        <w:t>, projektu technicznego</w:t>
      </w:r>
      <w:r w:rsidR="00BB7227">
        <w:rPr>
          <w:sz w:val="22"/>
          <w:szCs w:val="22"/>
        </w:rPr>
        <w:t xml:space="preserve"> i specyfikacji technicznej wykona</w:t>
      </w:r>
      <w:r>
        <w:rPr>
          <w:sz w:val="22"/>
          <w:szCs w:val="22"/>
        </w:rPr>
        <w:t>nia i odbioru robót budowlanych;</w:t>
      </w:r>
    </w:p>
    <w:p w:rsidR="004C665F" w:rsidRDefault="006E0F7A" w:rsidP="00D966A3">
      <w:pPr>
        <w:numPr>
          <w:ilvl w:val="3"/>
          <w:numId w:val="14"/>
        </w:numPr>
        <w:tabs>
          <w:tab w:val="center" w:pos="22789"/>
          <w:tab w:val="right" w:pos="27325"/>
        </w:tabs>
        <w:jc w:val="both"/>
        <w:rPr>
          <w:sz w:val="22"/>
          <w:szCs w:val="22"/>
        </w:rPr>
      </w:pPr>
      <w:r>
        <w:rPr>
          <w:sz w:val="22"/>
          <w:szCs w:val="22"/>
        </w:rPr>
        <w:t>k</w:t>
      </w:r>
      <w:r w:rsidR="004C665F">
        <w:rPr>
          <w:sz w:val="22"/>
          <w:szCs w:val="22"/>
        </w:rPr>
        <w:t xml:space="preserve">osztorys ofertowy Wykonawcy musi być sporządzony zgodnie z załączonym kosztorysem. Cena brutto wykonania zamówienia określona w </w:t>
      </w:r>
      <w:r w:rsidR="00476831">
        <w:rPr>
          <w:sz w:val="22"/>
          <w:szCs w:val="22"/>
        </w:rPr>
        <w:t>F</w:t>
      </w:r>
      <w:r w:rsidR="004C665F">
        <w:rPr>
          <w:sz w:val="22"/>
          <w:szCs w:val="22"/>
        </w:rPr>
        <w:t>ormularzu oferty (Załącznik Nr 1 do SIWZ) musi być zgodna z ceną brutto określoną w</w:t>
      </w:r>
      <w:r>
        <w:rPr>
          <w:sz w:val="22"/>
          <w:szCs w:val="22"/>
        </w:rPr>
        <w:t xml:space="preserve"> </w:t>
      </w:r>
      <w:r w:rsidR="00DC6107">
        <w:rPr>
          <w:sz w:val="22"/>
          <w:szCs w:val="22"/>
        </w:rPr>
        <w:t>kosztorysie ofertowym</w:t>
      </w:r>
      <w:r>
        <w:rPr>
          <w:sz w:val="22"/>
          <w:szCs w:val="22"/>
        </w:rPr>
        <w:t xml:space="preserve"> Wykonawcy;</w:t>
      </w:r>
    </w:p>
    <w:p w:rsidR="00BB7227" w:rsidRDefault="006E0F7A" w:rsidP="00D966A3">
      <w:pPr>
        <w:numPr>
          <w:ilvl w:val="3"/>
          <w:numId w:val="14"/>
        </w:numPr>
        <w:tabs>
          <w:tab w:val="center" w:pos="22789"/>
          <w:tab w:val="right" w:pos="27325"/>
        </w:tabs>
        <w:jc w:val="both"/>
        <w:rPr>
          <w:sz w:val="22"/>
          <w:szCs w:val="22"/>
        </w:rPr>
      </w:pPr>
      <w:r>
        <w:rPr>
          <w:sz w:val="22"/>
          <w:szCs w:val="22"/>
        </w:rPr>
        <w:t>w</w:t>
      </w:r>
      <w:r w:rsidR="00BB7227">
        <w:rPr>
          <w:sz w:val="22"/>
          <w:szCs w:val="22"/>
        </w:rPr>
        <w:t xml:space="preserve"> cenie oferty należy ująć koszty wszystkich robót nie ujętych w w/wym. dokumentach, a bez których to robót wykonanie zadania byłoby niemożliwe, np. koszty robót związanych z przygotowaniem i uporządkowaniem placu budowy, wywozem gruzu i nieczystości, dostawę mediów,</w:t>
      </w:r>
      <w:r w:rsidR="00692CC1">
        <w:rPr>
          <w:sz w:val="22"/>
          <w:szCs w:val="22"/>
        </w:rPr>
        <w:t xml:space="preserve"> Projekt organizacji ruchu, </w:t>
      </w:r>
      <w:r w:rsidR="00BB7227">
        <w:rPr>
          <w:sz w:val="22"/>
          <w:szCs w:val="22"/>
        </w:rPr>
        <w:t xml:space="preserve"> itp.</w:t>
      </w:r>
      <w:r w:rsidR="004C665F">
        <w:rPr>
          <w:sz w:val="22"/>
          <w:szCs w:val="22"/>
        </w:rPr>
        <w:t xml:space="preserve"> Wykonawca musi przewidzieć wszystkie okoliczności, które mogą wpłynąć na cenę zamówienia. Zaleca się sprawdzenie w terenie warunków wykonania zamówienia.</w:t>
      </w:r>
    </w:p>
    <w:p w:rsidR="006E0F7A" w:rsidRDefault="006E0F7A" w:rsidP="006E0F7A">
      <w:pPr>
        <w:tabs>
          <w:tab w:val="center" w:pos="22789"/>
          <w:tab w:val="right" w:pos="27325"/>
        </w:tabs>
        <w:ind w:left="697"/>
        <w:jc w:val="both"/>
        <w:rPr>
          <w:sz w:val="22"/>
          <w:szCs w:val="22"/>
        </w:rPr>
      </w:pPr>
    </w:p>
    <w:p w:rsidR="004C665F" w:rsidRDefault="00134E14" w:rsidP="00D966A3">
      <w:pPr>
        <w:numPr>
          <w:ilvl w:val="2"/>
          <w:numId w:val="14"/>
        </w:numPr>
        <w:tabs>
          <w:tab w:val="center" w:pos="22789"/>
          <w:tab w:val="right" w:pos="27325"/>
        </w:tabs>
        <w:jc w:val="both"/>
        <w:rPr>
          <w:sz w:val="22"/>
          <w:szCs w:val="22"/>
        </w:rPr>
      </w:pPr>
      <w:r>
        <w:rPr>
          <w:sz w:val="22"/>
          <w:szCs w:val="22"/>
        </w:rPr>
        <w:t>Podana w ofercie cena musi być wyrażona w złotych polskich (PLN), z dokładnością do dwóch miejsc po przecinku.</w:t>
      </w:r>
    </w:p>
    <w:p w:rsidR="009E4E7E" w:rsidRDefault="009E4E7E" w:rsidP="009E4E7E">
      <w:pPr>
        <w:tabs>
          <w:tab w:val="center" w:pos="22789"/>
          <w:tab w:val="right" w:pos="27325"/>
        </w:tabs>
        <w:ind w:left="340"/>
        <w:jc w:val="both"/>
        <w:rPr>
          <w:sz w:val="22"/>
          <w:szCs w:val="22"/>
        </w:rPr>
      </w:pPr>
    </w:p>
    <w:p w:rsidR="00BB7227" w:rsidRDefault="00BB7227" w:rsidP="00BB7227">
      <w:pPr>
        <w:tabs>
          <w:tab w:val="center" w:pos="4876"/>
          <w:tab w:val="right" w:pos="9412"/>
        </w:tabs>
        <w:jc w:val="both"/>
        <w:rPr>
          <w:sz w:val="22"/>
          <w:szCs w:val="22"/>
        </w:rPr>
      </w:pPr>
    </w:p>
    <w:p w:rsidR="009E4E7E" w:rsidRDefault="009E4E7E" w:rsidP="00BB7227">
      <w:pPr>
        <w:tabs>
          <w:tab w:val="center" w:pos="4876"/>
          <w:tab w:val="right" w:pos="9412"/>
        </w:tabs>
        <w:jc w:val="both"/>
        <w:rPr>
          <w:sz w:val="22"/>
          <w:szCs w:val="22"/>
        </w:rPr>
      </w:pPr>
    </w:p>
    <w:p w:rsidR="009E4E7E" w:rsidRDefault="009E4E7E" w:rsidP="00BB7227">
      <w:pPr>
        <w:tabs>
          <w:tab w:val="center" w:pos="4876"/>
          <w:tab w:val="right" w:pos="9412"/>
        </w:tabs>
        <w:jc w:val="both"/>
        <w:rPr>
          <w:sz w:val="22"/>
          <w:szCs w:val="22"/>
        </w:rPr>
      </w:pPr>
    </w:p>
    <w:p w:rsidR="009E4E7E" w:rsidRDefault="009E4E7E" w:rsidP="00BB7227">
      <w:pPr>
        <w:tabs>
          <w:tab w:val="center" w:pos="4876"/>
          <w:tab w:val="right" w:pos="9412"/>
        </w:tabs>
        <w:jc w:val="both"/>
        <w:rPr>
          <w:sz w:val="22"/>
          <w:szCs w:val="22"/>
        </w:rPr>
      </w:pPr>
    </w:p>
    <w:p w:rsidR="00BB7227" w:rsidRPr="009E4E7E" w:rsidRDefault="009E4E7E" w:rsidP="009E4E7E">
      <w:pPr>
        <w:tabs>
          <w:tab w:val="left" w:pos="113"/>
        </w:tabs>
        <w:spacing w:after="240"/>
        <w:jc w:val="both"/>
        <w:rPr>
          <w:b/>
          <w:sz w:val="22"/>
          <w:szCs w:val="22"/>
        </w:rPr>
      </w:pPr>
      <w:r>
        <w:rPr>
          <w:b/>
          <w:sz w:val="22"/>
          <w:szCs w:val="22"/>
        </w:rPr>
        <w:t xml:space="preserve">XIII.  </w:t>
      </w:r>
      <w:r w:rsidR="00BB7227" w:rsidRPr="009E4E7E">
        <w:rPr>
          <w:b/>
          <w:sz w:val="22"/>
          <w:szCs w:val="22"/>
        </w:rPr>
        <w:t>OPIS KRYTERIÓW, KTÓRYMI ZAMAWIAJĄCY BĘDZIE SIĘ KIEROWAŁ PRZY</w:t>
      </w:r>
      <w:r>
        <w:rPr>
          <w:b/>
          <w:sz w:val="22"/>
          <w:szCs w:val="22"/>
        </w:rPr>
        <w:t xml:space="preserve">                                  </w:t>
      </w:r>
      <w:r w:rsidR="00BB7227" w:rsidRPr="009E4E7E">
        <w:rPr>
          <w:b/>
          <w:sz w:val="22"/>
          <w:szCs w:val="22"/>
        </w:rPr>
        <w:t xml:space="preserve"> </w:t>
      </w:r>
      <w:r>
        <w:rPr>
          <w:b/>
          <w:sz w:val="22"/>
          <w:szCs w:val="22"/>
        </w:rPr>
        <w:t xml:space="preserve">    </w:t>
      </w:r>
      <w:r w:rsidR="00BB7227" w:rsidRPr="009E4E7E">
        <w:rPr>
          <w:b/>
          <w:sz w:val="22"/>
          <w:szCs w:val="22"/>
        </w:rPr>
        <w:t>WYBORZE OFERTY WRAZ Z PODANIEM ZNACZENIA TYCH KRYTERIÓW ORAZ SPOSOBU OCENY OFERT</w:t>
      </w:r>
    </w:p>
    <w:p w:rsidR="00BB7227" w:rsidRDefault="00BB7227" w:rsidP="00BB7227">
      <w:pPr>
        <w:tabs>
          <w:tab w:val="center" w:pos="4876"/>
          <w:tab w:val="right" w:pos="9412"/>
        </w:tabs>
        <w:jc w:val="both"/>
        <w:rPr>
          <w:sz w:val="22"/>
          <w:szCs w:val="22"/>
        </w:rPr>
      </w:pPr>
      <w:r>
        <w:rPr>
          <w:sz w:val="22"/>
          <w:szCs w:val="22"/>
        </w:rPr>
        <w:t>Wybór oferty najkorzystniejszej zostanie dokonany według następujących kryteriów oceny ofert:</w:t>
      </w:r>
    </w:p>
    <w:p w:rsidR="00BB7227" w:rsidRDefault="00BB7227" w:rsidP="00D966A3">
      <w:pPr>
        <w:numPr>
          <w:ilvl w:val="0"/>
          <w:numId w:val="15"/>
        </w:numPr>
        <w:tabs>
          <w:tab w:val="clear" w:pos="567"/>
          <w:tab w:val="num" w:pos="426"/>
          <w:tab w:val="center" w:pos="15989"/>
          <w:tab w:val="right" w:pos="20525"/>
        </w:tabs>
        <w:ind w:left="426" w:hanging="426"/>
        <w:jc w:val="both"/>
        <w:rPr>
          <w:sz w:val="22"/>
          <w:szCs w:val="22"/>
        </w:rPr>
      </w:pPr>
      <w:r>
        <w:rPr>
          <w:sz w:val="22"/>
          <w:szCs w:val="22"/>
        </w:rPr>
        <w:t>cena – 100%.</w:t>
      </w:r>
    </w:p>
    <w:p w:rsidR="00BB7227" w:rsidRDefault="00BB7227" w:rsidP="00353CDB">
      <w:pPr>
        <w:tabs>
          <w:tab w:val="center" w:pos="5443"/>
          <w:tab w:val="right" w:pos="9979"/>
        </w:tabs>
        <w:ind w:left="426"/>
        <w:jc w:val="both"/>
        <w:rPr>
          <w:sz w:val="22"/>
          <w:szCs w:val="22"/>
        </w:rPr>
      </w:pPr>
      <w:r>
        <w:rPr>
          <w:sz w:val="22"/>
          <w:szCs w:val="22"/>
        </w:rPr>
        <w:t>Sposób przyznania punktów w kryterium „cena”:</w:t>
      </w:r>
    </w:p>
    <w:p w:rsidR="00DF0644" w:rsidRDefault="00DF0644" w:rsidP="00353CDB">
      <w:pPr>
        <w:tabs>
          <w:tab w:val="center" w:pos="5443"/>
          <w:tab w:val="right" w:pos="9979"/>
        </w:tabs>
        <w:ind w:left="426"/>
        <w:jc w:val="both"/>
        <w:rPr>
          <w:sz w:val="22"/>
          <w:szCs w:val="22"/>
        </w:rPr>
      </w:pPr>
    </w:p>
    <w:p w:rsidR="00BB7227" w:rsidRDefault="00BB7227" w:rsidP="00BB7227">
      <w:pPr>
        <w:tabs>
          <w:tab w:val="center" w:pos="5443"/>
          <w:tab w:val="right" w:pos="9979"/>
        </w:tabs>
        <w:ind w:left="567"/>
        <w:jc w:val="both"/>
        <w:rPr>
          <w:sz w:val="22"/>
          <w:szCs w:val="22"/>
        </w:rPr>
      </w:pPr>
    </w:p>
    <w:p w:rsidR="00BB7227" w:rsidRDefault="00BB7227" w:rsidP="00BB7227">
      <w:pPr>
        <w:tabs>
          <w:tab w:val="center" w:pos="5443"/>
          <w:tab w:val="right" w:pos="9979"/>
        </w:tabs>
        <w:ind w:left="567"/>
        <w:jc w:val="both"/>
        <w:rPr>
          <w:sz w:val="22"/>
          <w:szCs w:val="22"/>
        </w:rPr>
      </w:pPr>
      <w:r>
        <w:rPr>
          <w:sz w:val="22"/>
          <w:szCs w:val="22"/>
        </w:rPr>
        <w:t xml:space="preserve">              cena najniższa </w:t>
      </w:r>
    </w:p>
    <w:p w:rsidR="00BB7227" w:rsidRDefault="00BB7227" w:rsidP="00BB7227">
      <w:pPr>
        <w:tabs>
          <w:tab w:val="center" w:pos="5443"/>
          <w:tab w:val="right" w:pos="9979"/>
        </w:tabs>
        <w:ind w:left="567"/>
        <w:jc w:val="both"/>
        <w:rPr>
          <w:sz w:val="22"/>
          <w:szCs w:val="22"/>
        </w:rPr>
      </w:pPr>
      <w:r>
        <w:rPr>
          <w:sz w:val="22"/>
          <w:szCs w:val="22"/>
          <w:vertAlign w:val="superscript"/>
        </w:rPr>
        <w:t xml:space="preserve">    </w:t>
      </w:r>
      <w:r>
        <w:rPr>
          <w:sz w:val="22"/>
          <w:szCs w:val="22"/>
        </w:rPr>
        <w:t>______________________     x 100 pkt x znaczenie kryterium 100%</w:t>
      </w:r>
    </w:p>
    <w:p w:rsidR="00BB7227" w:rsidRDefault="00BB7227" w:rsidP="00BB7227">
      <w:pPr>
        <w:tabs>
          <w:tab w:val="center" w:pos="5443"/>
          <w:tab w:val="right" w:pos="9979"/>
        </w:tabs>
        <w:ind w:left="567"/>
        <w:jc w:val="both"/>
        <w:rPr>
          <w:sz w:val="22"/>
          <w:szCs w:val="22"/>
        </w:rPr>
      </w:pPr>
      <w:r>
        <w:rPr>
          <w:sz w:val="22"/>
          <w:szCs w:val="22"/>
        </w:rPr>
        <w:lastRenderedPageBreak/>
        <w:t xml:space="preserve">         cena oferty badanej</w:t>
      </w:r>
    </w:p>
    <w:p w:rsidR="00BB7227" w:rsidRDefault="00BB7227" w:rsidP="00BB7227">
      <w:pPr>
        <w:tabs>
          <w:tab w:val="center" w:pos="4876"/>
          <w:tab w:val="right" w:pos="9412"/>
        </w:tabs>
        <w:jc w:val="both"/>
        <w:rPr>
          <w:sz w:val="22"/>
          <w:szCs w:val="22"/>
        </w:rPr>
      </w:pPr>
    </w:p>
    <w:p w:rsidR="00BB7227" w:rsidRDefault="00BB7227" w:rsidP="00BB7227">
      <w:pPr>
        <w:tabs>
          <w:tab w:val="center" w:pos="4876"/>
          <w:tab w:val="right" w:pos="9412"/>
        </w:tabs>
        <w:jc w:val="both"/>
        <w:rPr>
          <w:sz w:val="22"/>
          <w:szCs w:val="22"/>
        </w:rPr>
      </w:pPr>
      <w:r>
        <w:rPr>
          <w:sz w:val="22"/>
          <w:szCs w:val="22"/>
        </w:rPr>
        <w:t>Za najkorzystniejszą zostanie uznana oferta, która zgodnie z powyższym kryterium uzyska najwyższą liczbę punktów.</w:t>
      </w:r>
    </w:p>
    <w:p w:rsidR="00BB7227" w:rsidRDefault="00BB7227" w:rsidP="00BB7227">
      <w:pPr>
        <w:tabs>
          <w:tab w:val="center" w:pos="4876"/>
          <w:tab w:val="right" w:pos="9412"/>
        </w:tabs>
        <w:jc w:val="both"/>
        <w:rPr>
          <w:b/>
          <w:sz w:val="22"/>
          <w:szCs w:val="22"/>
        </w:rPr>
      </w:pPr>
    </w:p>
    <w:p w:rsidR="002A13CF" w:rsidRDefault="002A13CF"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Jeżeli nie można będzie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 W przypadku złożenia ofert dodatkowych o takiej samej cenie, Zamawiający unieważni postępowanie o udzielenie zamówienia, zgodnie z art. 93 ust. 1 pkt 5 ustawy Pzp.</w:t>
      </w:r>
    </w:p>
    <w:p w:rsidR="00353CDB" w:rsidRDefault="00353CDB" w:rsidP="00353CDB">
      <w:pPr>
        <w:pStyle w:val="Akapitzlist"/>
        <w:tabs>
          <w:tab w:val="center" w:pos="4876"/>
          <w:tab w:val="right" w:pos="9412"/>
        </w:tabs>
        <w:ind w:left="426"/>
        <w:jc w:val="both"/>
        <w:rPr>
          <w:sz w:val="22"/>
          <w:szCs w:val="22"/>
        </w:rPr>
      </w:pPr>
    </w:p>
    <w:p w:rsidR="000477C7" w:rsidRDefault="000477C7"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W toku badania i oceny ofert Zamawiający może żądać od Wykonawców wyjaśnień dotyczących treści złożonych ofert.</w:t>
      </w:r>
    </w:p>
    <w:p w:rsidR="00353CDB" w:rsidRPr="00353CDB" w:rsidRDefault="00353CDB" w:rsidP="00353CDB">
      <w:pPr>
        <w:tabs>
          <w:tab w:val="center" w:pos="4876"/>
          <w:tab w:val="right" w:pos="9412"/>
        </w:tabs>
        <w:jc w:val="both"/>
        <w:rPr>
          <w:sz w:val="22"/>
          <w:szCs w:val="22"/>
        </w:rPr>
      </w:pPr>
    </w:p>
    <w:p w:rsidR="000477C7" w:rsidRDefault="000477C7"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Zamawiający</w:t>
      </w:r>
      <w:r w:rsidR="00353CDB">
        <w:rPr>
          <w:sz w:val="22"/>
          <w:szCs w:val="22"/>
        </w:rPr>
        <w:t xml:space="preserve"> udzieli zamówienia Wykonawcy, którego oferta odpowiada wszystkim wymaganiom ustawy Pzp oraz SIWZ i została oceniona jako najkorzystniejsza w oparciu o kryterium oceny ofert.</w:t>
      </w:r>
    </w:p>
    <w:p w:rsidR="00353CDB" w:rsidRPr="00353CDB" w:rsidRDefault="00353CDB" w:rsidP="00353CDB">
      <w:pPr>
        <w:tabs>
          <w:tab w:val="center" w:pos="4876"/>
          <w:tab w:val="right" w:pos="9412"/>
        </w:tabs>
        <w:jc w:val="both"/>
        <w:rPr>
          <w:sz w:val="22"/>
          <w:szCs w:val="22"/>
        </w:rPr>
      </w:pPr>
    </w:p>
    <w:p w:rsidR="00353CDB" w:rsidRDefault="00353CDB"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Niezwłocznie po wyborze najkorzystniejszej oferty Zamawiający zawiadomi Wykonawców, którzy złożyli oferty o:</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wyborze najkorzystniejszej oferty, podając nazwę (firmę), albo imię i nazwisko, siedzibę albo adres zamieszkania i adres Wykonawcy, którego ofertę wybrano, uzasadnienie jej wyboru oraz nazwy (firmy) lub imiona i nazwiska , siedziby albo miejsca zamieszkania i adresy Wykonawców, którzy złożyli oferty wraz z punktacją przyznaną poszczególnym ofertom;</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Wykonawcach, których oferty zostały odrzucone, podając uzasadnienie faktyczne i prawne;</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Wykonawcach, którzy zostali wykluczeni z postępowania o udzielenie zamówienia, podając uzasadnienie faktyczne i prawne;</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terminie po upływie którego zawarta zostanie umowa w sprawie zamówienia publicznego.</w:t>
      </w:r>
    </w:p>
    <w:p w:rsidR="00353CDB" w:rsidRDefault="00353CDB" w:rsidP="00353CDB">
      <w:pPr>
        <w:pStyle w:val="Akapitzlist"/>
        <w:tabs>
          <w:tab w:val="center" w:pos="4876"/>
          <w:tab w:val="right" w:pos="9412"/>
        </w:tabs>
        <w:ind w:left="697"/>
        <w:jc w:val="both"/>
        <w:rPr>
          <w:sz w:val="22"/>
          <w:szCs w:val="22"/>
        </w:rPr>
      </w:pPr>
    </w:p>
    <w:p w:rsidR="009E4E7E" w:rsidRPr="009E4E7E" w:rsidRDefault="00353CDB" w:rsidP="009E4E7E">
      <w:pPr>
        <w:numPr>
          <w:ilvl w:val="0"/>
          <w:numId w:val="30"/>
        </w:numPr>
        <w:tabs>
          <w:tab w:val="center" w:pos="15989"/>
          <w:tab w:val="right" w:pos="20525"/>
        </w:tabs>
        <w:spacing w:after="240"/>
        <w:jc w:val="both"/>
        <w:rPr>
          <w:sz w:val="22"/>
          <w:szCs w:val="22"/>
        </w:rPr>
      </w:pPr>
      <w:r>
        <w:rPr>
          <w:sz w:val="22"/>
          <w:szCs w:val="22"/>
        </w:rPr>
        <w:t>Informacja o wyborze najkorzystniejszej oferty zamieszczona zostanie na stronie internetowej Zamawiającego</w:t>
      </w:r>
      <w:r w:rsidR="00D55F53">
        <w:rPr>
          <w:sz w:val="22"/>
          <w:szCs w:val="22"/>
        </w:rPr>
        <w:t>: http://www.bip.chelmno.ug.gov.pl.</w:t>
      </w:r>
      <w:r w:rsidRPr="00D55F53">
        <w:rPr>
          <w:sz w:val="22"/>
          <w:szCs w:val="22"/>
        </w:rPr>
        <w:t xml:space="preserve"> oraz w siedzibie w miejscu publicznie dostępnym.</w:t>
      </w:r>
    </w:p>
    <w:p w:rsidR="00906DAD" w:rsidRPr="009E4E7E" w:rsidRDefault="009E4E7E" w:rsidP="009E4E7E">
      <w:pPr>
        <w:tabs>
          <w:tab w:val="left" w:pos="113"/>
          <w:tab w:val="center" w:pos="567"/>
          <w:tab w:val="right" w:pos="9412"/>
        </w:tabs>
        <w:spacing w:after="240"/>
        <w:jc w:val="both"/>
        <w:rPr>
          <w:b/>
          <w:sz w:val="22"/>
          <w:szCs w:val="22"/>
        </w:rPr>
      </w:pPr>
      <w:r>
        <w:rPr>
          <w:b/>
          <w:sz w:val="22"/>
          <w:szCs w:val="22"/>
        </w:rPr>
        <w:t xml:space="preserve">XIV.  </w:t>
      </w:r>
      <w:r w:rsidR="00BB7227" w:rsidRPr="009E4E7E">
        <w:rPr>
          <w:b/>
          <w:sz w:val="22"/>
          <w:szCs w:val="22"/>
        </w:rPr>
        <w:t>INFORMACJE O FORMALNOŚCIACH, JAKIE POWINNY ZOSTAĆ DOPEŁNIONE PO WYBORZE OFERTY W CELU ZAWARCIA UMOWY W SPRAWIE ZAMÓWIENIA PUBLICZNEGO</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1. Wykonawca, któreg</w:t>
      </w:r>
      <w:r>
        <w:rPr>
          <w:rFonts w:eastAsia="Lucida Sans Unicode"/>
          <w:color w:val="000000"/>
          <w:kern w:val="1"/>
          <w:sz w:val="22"/>
          <w:szCs w:val="22"/>
          <w:lang w:eastAsia="en-US"/>
        </w:rPr>
        <w:t xml:space="preserve">o oferta zostanie wybrana </w:t>
      </w:r>
      <w:r w:rsidRPr="00906DAD">
        <w:rPr>
          <w:rFonts w:eastAsia="Lucida Sans Unicode"/>
          <w:color w:val="000000"/>
          <w:kern w:val="1"/>
          <w:sz w:val="22"/>
          <w:szCs w:val="22"/>
          <w:lang w:eastAsia="en-US"/>
        </w:rPr>
        <w:t xml:space="preserve"> zobowiązany</w:t>
      </w:r>
      <w:r>
        <w:rPr>
          <w:rFonts w:eastAsia="Lucida Sans Unicode"/>
          <w:color w:val="000000"/>
          <w:kern w:val="1"/>
          <w:sz w:val="22"/>
          <w:szCs w:val="22"/>
          <w:lang w:eastAsia="en-US"/>
        </w:rPr>
        <w:t xml:space="preserve"> jest  podpisać umowę</w:t>
      </w:r>
      <w:r w:rsidRPr="00906DAD">
        <w:rPr>
          <w:rFonts w:eastAsia="Lucida Sans Unicode"/>
          <w:color w:val="000000"/>
          <w:kern w:val="1"/>
          <w:sz w:val="22"/>
          <w:szCs w:val="22"/>
          <w:lang w:eastAsia="en-US"/>
        </w:rPr>
        <w:t>, która stanowi</w:t>
      </w:r>
    </w:p>
    <w:p w:rsidR="00BD77AB"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w:t>
      </w:r>
      <w:r w:rsidR="00E226D1">
        <w:rPr>
          <w:rFonts w:eastAsia="Lucida Sans Unicode"/>
          <w:color w:val="000000"/>
          <w:kern w:val="1"/>
          <w:sz w:val="22"/>
          <w:szCs w:val="22"/>
          <w:lang w:eastAsia="en-US"/>
        </w:rPr>
        <w:t xml:space="preserve">załącznik nr  6  </w:t>
      </w:r>
      <w:r w:rsidRPr="00906DAD">
        <w:rPr>
          <w:rFonts w:eastAsia="Lucida Sans Unicode"/>
          <w:color w:val="000000"/>
          <w:kern w:val="1"/>
          <w:sz w:val="22"/>
          <w:szCs w:val="22"/>
          <w:lang w:eastAsia="en-US"/>
        </w:rPr>
        <w:t xml:space="preserve">do SIWZ. Zamawiający zawrze umowę w sprawie zamówienia publicznego              </w:t>
      </w:r>
    </w:p>
    <w:p w:rsidR="00906DAD" w:rsidRDefault="00BD77AB" w:rsidP="00906DAD">
      <w:pPr>
        <w:widowControl w:val="0"/>
        <w:jc w:val="both"/>
        <w:rPr>
          <w:rFonts w:eastAsia="Lucida Sans Unicode"/>
          <w:color w:val="000000"/>
          <w:kern w:val="1"/>
          <w:sz w:val="22"/>
          <w:szCs w:val="22"/>
          <w:lang w:eastAsia="en-US"/>
        </w:rPr>
      </w:pPr>
      <w:r>
        <w:rPr>
          <w:rFonts w:eastAsia="Lucida Sans Unicode"/>
          <w:color w:val="000000"/>
          <w:kern w:val="1"/>
          <w:sz w:val="22"/>
          <w:szCs w:val="22"/>
          <w:lang w:eastAsia="en-US"/>
        </w:rPr>
        <w:t xml:space="preserve">    </w:t>
      </w:r>
      <w:r w:rsidR="00906DAD" w:rsidRPr="00906DAD">
        <w:rPr>
          <w:rFonts w:eastAsia="Lucida Sans Unicode"/>
          <w:color w:val="000000"/>
          <w:kern w:val="1"/>
          <w:sz w:val="22"/>
          <w:szCs w:val="22"/>
          <w:lang w:eastAsia="en-US"/>
        </w:rPr>
        <w:t>w terminie i</w:t>
      </w:r>
      <w:r w:rsidR="00906DAD">
        <w:rPr>
          <w:rFonts w:eastAsia="Lucida Sans Unicode"/>
          <w:color w:val="000000"/>
          <w:kern w:val="1"/>
          <w:sz w:val="22"/>
          <w:szCs w:val="22"/>
          <w:lang w:eastAsia="en-US"/>
        </w:rPr>
        <w:t xml:space="preserve"> w</w:t>
      </w:r>
      <w:r w:rsidR="00906DAD" w:rsidRPr="00906DAD">
        <w:rPr>
          <w:rFonts w:eastAsia="Lucida Sans Unicode"/>
          <w:color w:val="000000"/>
          <w:kern w:val="1"/>
          <w:sz w:val="22"/>
          <w:szCs w:val="22"/>
          <w:lang w:eastAsia="en-US"/>
        </w:rPr>
        <w:t xml:space="preserve"> sposób określony w art. 94 ustawy Pzp.</w:t>
      </w:r>
    </w:p>
    <w:p w:rsidR="00BD77AB" w:rsidRDefault="00906DAD" w:rsidP="00B92429">
      <w:pPr>
        <w:pStyle w:val="Bezodstpw"/>
      </w:pPr>
      <w:r>
        <w:rPr>
          <w:rFonts w:eastAsia="Lucida Sans Unicode"/>
          <w:color w:val="000000"/>
          <w:kern w:val="1"/>
          <w:lang w:eastAsia="en-US"/>
        </w:rPr>
        <w:t xml:space="preserve">2. </w:t>
      </w:r>
      <w:r>
        <w:t xml:space="preserve">Wybrany Wykonawca obowiązany jest stawić się w terminie wskazanym w zawiadomieniu o </w:t>
      </w:r>
    </w:p>
    <w:p w:rsidR="00D2383A" w:rsidRDefault="00BD77AB" w:rsidP="00B92429">
      <w:pPr>
        <w:pStyle w:val="Bezodstpw"/>
      </w:pPr>
      <w:r>
        <w:t xml:space="preserve">    </w:t>
      </w:r>
      <w:r w:rsidR="00906DAD">
        <w:t xml:space="preserve">wyborze  </w:t>
      </w:r>
      <w:r w:rsidR="00D2383A">
        <w:t xml:space="preserve">   </w:t>
      </w:r>
      <w:r w:rsidR="00906DAD">
        <w:t>najkorzystniejszej oferty w siedzibie Zamawiającego w celu podpisania umowy.</w:t>
      </w:r>
    </w:p>
    <w:p w:rsidR="00BD77AB" w:rsidRDefault="00D2383A" w:rsidP="00B92429">
      <w:pPr>
        <w:pStyle w:val="Bezodstpw"/>
        <w:rPr>
          <w:rFonts w:eastAsia="Lucida Sans Unicode"/>
          <w:color w:val="000000"/>
          <w:kern w:val="1"/>
          <w:lang w:eastAsia="en-US"/>
        </w:rPr>
      </w:pPr>
      <w:r>
        <w:rPr>
          <w:rFonts w:eastAsia="Lucida Sans Unicode"/>
          <w:color w:val="000000"/>
          <w:kern w:val="1"/>
          <w:lang w:eastAsia="en-US"/>
        </w:rPr>
        <w:t>3</w:t>
      </w:r>
      <w:r w:rsidR="00906DAD" w:rsidRPr="00906DAD">
        <w:rPr>
          <w:rFonts w:eastAsia="Lucida Sans Unicode"/>
          <w:color w:val="000000"/>
          <w:kern w:val="1"/>
          <w:lang w:eastAsia="en-US"/>
        </w:rPr>
        <w:t xml:space="preserve">. Przed zawarciem umowy Wykonawca jest zobowiązany przedstawić umowę regulującą </w:t>
      </w:r>
    </w:p>
    <w:p w:rsidR="00BD77AB" w:rsidRDefault="00BD77AB" w:rsidP="00BD77AB">
      <w:pPr>
        <w:jc w:val="both"/>
        <w:rPr>
          <w:sz w:val="22"/>
          <w:szCs w:val="22"/>
        </w:rPr>
      </w:pPr>
      <w:r>
        <w:rPr>
          <w:rFonts w:eastAsia="Lucida Sans Unicode"/>
          <w:color w:val="000000"/>
          <w:kern w:val="1"/>
          <w:lang w:eastAsia="en-US"/>
        </w:rPr>
        <w:t xml:space="preserve">    </w:t>
      </w:r>
      <w:r w:rsidR="00906DAD" w:rsidRPr="00906DAD">
        <w:rPr>
          <w:rFonts w:eastAsia="Lucida Sans Unicode"/>
          <w:color w:val="000000"/>
          <w:kern w:val="1"/>
          <w:lang w:eastAsia="en-US"/>
        </w:rPr>
        <w:t xml:space="preserve">współpracę podmiotów występujących wspólnie. </w:t>
      </w:r>
      <w:r>
        <w:rPr>
          <w:sz w:val="22"/>
          <w:szCs w:val="22"/>
        </w:rPr>
        <w:t>W</w:t>
      </w:r>
      <w:r w:rsidRPr="00081BBE">
        <w:rPr>
          <w:sz w:val="22"/>
          <w:szCs w:val="22"/>
        </w:rPr>
        <w:t xml:space="preserve"> przypadku Wykonawców ubiegających się </w:t>
      </w:r>
    </w:p>
    <w:p w:rsidR="00BD77AB" w:rsidRDefault="00BD77AB" w:rsidP="00BD77AB">
      <w:pPr>
        <w:jc w:val="both"/>
        <w:rPr>
          <w:sz w:val="22"/>
          <w:szCs w:val="22"/>
        </w:rPr>
      </w:pPr>
      <w:r>
        <w:rPr>
          <w:sz w:val="22"/>
          <w:szCs w:val="22"/>
        </w:rPr>
        <w:t xml:space="preserve">    </w:t>
      </w:r>
      <w:r w:rsidRPr="00081BBE">
        <w:rPr>
          <w:sz w:val="22"/>
          <w:szCs w:val="22"/>
        </w:rPr>
        <w:t xml:space="preserve">wspólnie o udzielenie zamówienia reprezentowanych przez pełnomocnika, niezbędne jest przedstawienie </w:t>
      </w:r>
    </w:p>
    <w:p w:rsidR="00BD77AB" w:rsidRDefault="00BD77AB" w:rsidP="00BD77AB">
      <w:pPr>
        <w:jc w:val="both"/>
        <w:rPr>
          <w:sz w:val="22"/>
          <w:szCs w:val="22"/>
        </w:rPr>
      </w:pPr>
      <w:r>
        <w:rPr>
          <w:sz w:val="22"/>
          <w:szCs w:val="22"/>
        </w:rPr>
        <w:t xml:space="preserve">    </w:t>
      </w:r>
      <w:r w:rsidRPr="00081BBE">
        <w:rPr>
          <w:sz w:val="22"/>
          <w:szCs w:val="22"/>
        </w:rPr>
        <w:t xml:space="preserve">pełnomocnictwa do podpisania umowy, o ile załączone do oferty pełnomocnictwo nie uwzględniało tej </w:t>
      </w:r>
    </w:p>
    <w:p w:rsidR="00906DAD" w:rsidRPr="00BD77AB" w:rsidRDefault="00BD77AB" w:rsidP="00BD77AB">
      <w:pPr>
        <w:jc w:val="both"/>
        <w:rPr>
          <w:sz w:val="22"/>
          <w:szCs w:val="22"/>
        </w:rPr>
      </w:pPr>
      <w:r>
        <w:rPr>
          <w:sz w:val="22"/>
          <w:szCs w:val="22"/>
        </w:rPr>
        <w:t xml:space="preserve">    </w:t>
      </w:r>
      <w:r w:rsidRPr="00081BBE">
        <w:rPr>
          <w:sz w:val="22"/>
          <w:szCs w:val="22"/>
        </w:rPr>
        <w:t>czynności prawnej.</w:t>
      </w:r>
    </w:p>
    <w:p w:rsidR="00906DAD" w:rsidRPr="00906DAD" w:rsidRDefault="00B92429" w:rsidP="00906DAD">
      <w:pPr>
        <w:suppressAutoHyphens w:val="0"/>
        <w:jc w:val="both"/>
        <w:rPr>
          <w:rFonts w:eastAsia="Lucida Sans Unicode"/>
          <w:kern w:val="1"/>
          <w:sz w:val="22"/>
          <w:szCs w:val="22"/>
          <w:lang w:eastAsia="en-US"/>
        </w:rPr>
      </w:pPr>
      <w:r>
        <w:rPr>
          <w:rFonts w:eastAsia="Lucida Sans Unicode"/>
          <w:kern w:val="1"/>
          <w:sz w:val="22"/>
          <w:szCs w:val="22"/>
          <w:lang w:eastAsia="en-US"/>
        </w:rPr>
        <w:t>4</w:t>
      </w:r>
      <w:r w:rsidR="00906DAD" w:rsidRPr="00906DAD">
        <w:rPr>
          <w:rFonts w:eastAsia="Lucida Sans Unicode"/>
          <w:kern w:val="1"/>
          <w:sz w:val="22"/>
          <w:szCs w:val="22"/>
          <w:lang w:eastAsia="en-US"/>
        </w:rPr>
        <w:t>. Przed podpisaniem umowy Wykonawca będzie zobowiązany do wniesienia zabezpieczenia należytego</w:t>
      </w:r>
    </w:p>
    <w:p w:rsidR="00906DAD" w:rsidRPr="00906DAD" w:rsidRDefault="00906DAD" w:rsidP="00906DAD">
      <w:pPr>
        <w:suppressAutoHyphens w:val="0"/>
        <w:jc w:val="both"/>
        <w:rPr>
          <w:rFonts w:eastAsia="Lucida Sans Unicode"/>
          <w:kern w:val="1"/>
          <w:sz w:val="22"/>
          <w:szCs w:val="22"/>
          <w:lang w:eastAsia="en-US"/>
        </w:rPr>
      </w:pPr>
      <w:r w:rsidRPr="00906DAD">
        <w:rPr>
          <w:rFonts w:eastAsia="Lucida Sans Unicode"/>
          <w:kern w:val="1"/>
          <w:sz w:val="22"/>
          <w:szCs w:val="22"/>
          <w:lang w:eastAsia="en-US"/>
        </w:rPr>
        <w:t xml:space="preserve">    wykonania umowy. </w:t>
      </w:r>
    </w:p>
    <w:p w:rsidR="00906DAD" w:rsidRPr="00906DAD" w:rsidRDefault="00B92429" w:rsidP="00906DAD">
      <w:pPr>
        <w:suppressAutoHyphens w:val="0"/>
        <w:jc w:val="both"/>
        <w:rPr>
          <w:rFonts w:eastAsia="Lucida Sans Unicode"/>
          <w:kern w:val="1"/>
          <w:sz w:val="22"/>
          <w:szCs w:val="22"/>
          <w:lang w:eastAsia="en-US"/>
        </w:rPr>
      </w:pPr>
      <w:r>
        <w:rPr>
          <w:rFonts w:eastAsia="Lucida Sans Unicode"/>
          <w:kern w:val="1"/>
          <w:sz w:val="22"/>
          <w:szCs w:val="22"/>
          <w:lang w:eastAsia="en-US"/>
        </w:rPr>
        <w:t>5</w:t>
      </w:r>
      <w:r w:rsidR="00906DAD" w:rsidRPr="00906DAD">
        <w:rPr>
          <w:rFonts w:eastAsia="Lucida Sans Unicode"/>
          <w:kern w:val="1"/>
          <w:sz w:val="22"/>
          <w:szCs w:val="22"/>
          <w:lang w:eastAsia="en-US"/>
        </w:rPr>
        <w:t>. Przed zawarciem umowy Wykonawca jest zobowiązany dostarczyć uprawnienia osób, którymi dysponuje</w:t>
      </w:r>
    </w:p>
    <w:p w:rsidR="00906DAD" w:rsidRPr="00906DAD" w:rsidRDefault="00906DAD" w:rsidP="00906DAD">
      <w:pPr>
        <w:suppressAutoHyphens w:val="0"/>
        <w:jc w:val="both"/>
        <w:rPr>
          <w:rFonts w:eastAsia="Lucida Sans Unicode"/>
          <w:kern w:val="1"/>
          <w:sz w:val="22"/>
          <w:szCs w:val="22"/>
          <w:lang w:eastAsia="en-US"/>
        </w:rPr>
      </w:pPr>
      <w:r w:rsidRPr="00906DAD">
        <w:rPr>
          <w:rFonts w:eastAsia="Lucida Sans Unicode"/>
          <w:kern w:val="1"/>
          <w:sz w:val="22"/>
          <w:szCs w:val="22"/>
          <w:lang w:eastAsia="en-US"/>
        </w:rPr>
        <w:t xml:space="preserve">    lub będzie dysponował  posiadających uprawnienia :</w:t>
      </w:r>
    </w:p>
    <w:p w:rsidR="00906DAD" w:rsidRPr="00906DAD" w:rsidRDefault="00906DAD" w:rsidP="00906DAD">
      <w:pPr>
        <w:suppressAutoHyphens w:val="0"/>
        <w:jc w:val="both"/>
        <w:rPr>
          <w:rFonts w:eastAsia="Lucida Sans Unicode"/>
          <w:kern w:val="1"/>
          <w:sz w:val="22"/>
          <w:szCs w:val="22"/>
          <w:lang w:eastAsia="en-US"/>
        </w:rPr>
      </w:pPr>
      <w:r w:rsidRPr="00906DAD">
        <w:rPr>
          <w:rFonts w:eastAsia="Lucida Sans Unicode"/>
          <w:kern w:val="1"/>
          <w:sz w:val="22"/>
          <w:szCs w:val="22"/>
          <w:lang w:eastAsia="en-US"/>
        </w:rPr>
        <w:t xml:space="preserve">    -  budowlane do kierowania robotami budowlanymi w specjalności drogowej wydane na podstawie    </w:t>
      </w:r>
    </w:p>
    <w:p w:rsidR="00906DAD" w:rsidRPr="00906DAD" w:rsidRDefault="00906DAD" w:rsidP="00906DAD">
      <w:pPr>
        <w:suppressAutoHyphens w:val="0"/>
        <w:jc w:val="both"/>
        <w:rPr>
          <w:rFonts w:eastAsia="Lucida Sans Unicode"/>
          <w:kern w:val="1"/>
          <w:sz w:val="22"/>
          <w:szCs w:val="22"/>
          <w:lang w:eastAsia="en-US"/>
        </w:rPr>
      </w:pPr>
      <w:r w:rsidRPr="00906DAD">
        <w:rPr>
          <w:rFonts w:eastAsia="Lucida Sans Unicode"/>
          <w:kern w:val="1"/>
          <w:sz w:val="22"/>
          <w:szCs w:val="22"/>
          <w:lang w:eastAsia="en-US"/>
        </w:rPr>
        <w:t xml:space="preserve">    ustawy Prawo budowlane i rozporządzenia Ministra Transportu i Budownictwa z dnia 28 kwietnia 2006 r. </w:t>
      </w:r>
    </w:p>
    <w:p w:rsidR="00906DAD" w:rsidRPr="00906DAD" w:rsidRDefault="00906DAD" w:rsidP="00906DAD">
      <w:pPr>
        <w:suppressAutoHyphens w:val="0"/>
        <w:jc w:val="both"/>
        <w:rPr>
          <w:rFonts w:eastAsia="Lucida Sans Unicode"/>
          <w:kern w:val="1"/>
          <w:sz w:val="22"/>
          <w:szCs w:val="22"/>
          <w:lang w:eastAsia="en-US"/>
        </w:rPr>
      </w:pPr>
      <w:r w:rsidRPr="00906DAD">
        <w:rPr>
          <w:rFonts w:eastAsia="Lucida Sans Unicode"/>
          <w:kern w:val="1"/>
          <w:sz w:val="22"/>
          <w:szCs w:val="22"/>
          <w:lang w:eastAsia="en-US"/>
        </w:rPr>
        <w:t xml:space="preserve">    w  sprawie samodzielnych funkcji technicznych w budownictwie (Dz. U. Nr 83, poz. 578 z póź. zm.) lub </w:t>
      </w:r>
    </w:p>
    <w:p w:rsidR="00906DAD" w:rsidRPr="00906DAD" w:rsidRDefault="00906DAD" w:rsidP="00906DAD">
      <w:pPr>
        <w:suppressAutoHyphens w:val="0"/>
        <w:jc w:val="both"/>
        <w:rPr>
          <w:rFonts w:eastAsia="Lucida Sans Unicode"/>
          <w:kern w:val="1"/>
          <w:sz w:val="22"/>
          <w:szCs w:val="22"/>
          <w:lang w:eastAsia="en-US"/>
        </w:rPr>
      </w:pPr>
      <w:r w:rsidRPr="00906DAD">
        <w:rPr>
          <w:rFonts w:eastAsia="Lucida Sans Unicode"/>
          <w:kern w:val="1"/>
          <w:sz w:val="22"/>
          <w:szCs w:val="22"/>
          <w:lang w:eastAsia="en-US"/>
        </w:rPr>
        <w:t xml:space="preserve">    inne prawem dopuszczone wraz z zaświadczeniem o przynależności do odpowiedniej Izby Zawodowej.</w:t>
      </w:r>
    </w:p>
    <w:p w:rsidR="00906DAD" w:rsidRPr="00906DAD" w:rsidRDefault="00B92429" w:rsidP="00906DAD">
      <w:pPr>
        <w:widowControl w:val="0"/>
        <w:jc w:val="both"/>
        <w:rPr>
          <w:rFonts w:eastAsia="Lucida Sans Unicode"/>
          <w:color w:val="000000"/>
          <w:kern w:val="1"/>
          <w:sz w:val="22"/>
          <w:szCs w:val="22"/>
          <w:lang w:eastAsia="en-US"/>
        </w:rPr>
      </w:pPr>
      <w:r>
        <w:rPr>
          <w:rFonts w:eastAsia="Lucida Sans Unicode"/>
          <w:color w:val="000000"/>
          <w:kern w:val="1"/>
          <w:sz w:val="22"/>
          <w:szCs w:val="22"/>
          <w:lang w:eastAsia="en-US"/>
        </w:rPr>
        <w:t>6</w:t>
      </w:r>
      <w:r w:rsidR="00906DAD" w:rsidRPr="00906DAD">
        <w:rPr>
          <w:rFonts w:eastAsia="Lucida Sans Unicode"/>
          <w:color w:val="000000"/>
          <w:kern w:val="1"/>
          <w:sz w:val="22"/>
          <w:szCs w:val="22"/>
          <w:lang w:eastAsia="en-US"/>
        </w:rPr>
        <w:t>. Warunkiem podpisania umowy jest dostarczenie w/w dokumentów. Ich nie dostarczenie powodować</w:t>
      </w:r>
    </w:p>
    <w:p w:rsid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będzie niemożliwość zawarcia umowy z przyczyn leżących po stronie Wykonawcy.</w:t>
      </w:r>
    </w:p>
    <w:p w:rsidR="00BC0CB1" w:rsidRPr="00906DAD" w:rsidRDefault="00BC0CB1" w:rsidP="00906DAD">
      <w:pPr>
        <w:widowControl w:val="0"/>
        <w:jc w:val="both"/>
        <w:rPr>
          <w:rFonts w:eastAsia="Lucida Sans Unicode"/>
          <w:color w:val="000000"/>
          <w:kern w:val="1"/>
          <w:sz w:val="22"/>
          <w:szCs w:val="22"/>
          <w:lang w:eastAsia="en-US"/>
        </w:rPr>
      </w:pPr>
    </w:p>
    <w:p w:rsidR="00906DAD" w:rsidRPr="00906DAD" w:rsidRDefault="00B92429" w:rsidP="00906DAD">
      <w:pPr>
        <w:widowControl w:val="0"/>
        <w:jc w:val="both"/>
        <w:rPr>
          <w:rFonts w:eastAsia="Lucida Sans Unicode"/>
          <w:color w:val="000000"/>
          <w:kern w:val="1"/>
          <w:sz w:val="22"/>
          <w:szCs w:val="22"/>
          <w:lang w:eastAsia="en-US"/>
        </w:rPr>
      </w:pPr>
      <w:r>
        <w:rPr>
          <w:rFonts w:eastAsia="Lucida Sans Unicode"/>
          <w:color w:val="000000"/>
          <w:kern w:val="1"/>
          <w:sz w:val="22"/>
          <w:szCs w:val="22"/>
          <w:lang w:eastAsia="en-US"/>
        </w:rPr>
        <w:t>7</w:t>
      </w:r>
      <w:r w:rsidR="00906DAD" w:rsidRPr="00906DAD">
        <w:rPr>
          <w:rFonts w:eastAsia="Lucida Sans Unicode"/>
          <w:color w:val="000000"/>
          <w:kern w:val="1"/>
          <w:sz w:val="22"/>
          <w:szCs w:val="22"/>
          <w:lang w:eastAsia="en-US"/>
        </w:rPr>
        <w:t>. Jeżeli Wykonawca, którego oferta została wybrana, uchyla się od zawarcia umowy w sprawie zamówienia</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publicznego lub nie wnosi wymaganego zabezpieczenia należytego wykonania umowy, Zamawiający</w:t>
      </w:r>
    </w:p>
    <w:p w:rsidR="00B92429"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może wybrać ofertę najkorzystniejszą spośród pozostałych ofert bez przeprowadzania ich ponownego</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lastRenderedPageBreak/>
        <w:t xml:space="preserve">    badania i oceny, chyba że zachodzą przesłanki unieważnienia postępowania,  o których mowa w</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art. 93 ust. 1 ustawy PZP. </w:t>
      </w:r>
    </w:p>
    <w:p w:rsidR="00906DAD" w:rsidRPr="00906DAD" w:rsidRDefault="00B92429" w:rsidP="00906DAD">
      <w:pPr>
        <w:widowControl w:val="0"/>
        <w:jc w:val="both"/>
        <w:rPr>
          <w:rFonts w:eastAsia="Lucida Sans Unicode"/>
          <w:color w:val="000000"/>
          <w:kern w:val="1"/>
          <w:sz w:val="22"/>
          <w:szCs w:val="22"/>
          <w:lang w:eastAsia="en-US"/>
        </w:rPr>
      </w:pPr>
      <w:r>
        <w:rPr>
          <w:rFonts w:eastAsia="Lucida Sans Unicode"/>
          <w:color w:val="000000"/>
          <w:kern w:val="1"/>
          <w:sz w:val="22"/>
          <w:szCs w:val="22"/>
          <w:lang w:eastAsia="en-US"/>
        </w:rPr>
        <w:t>8</w:t>
      </w:r>
      <w:r w:rsidR="00906DAD" w:rsidRPr="00906DAD">
        <w:rPr>
          <w:rFonts w:eastAsia="Lucida Sans Unicode"/>
          <w:color w:val="000000"/>
          <w:kern w:val="1"/>
          <w:sz w:val="22"/>
          <w:szCs w:val="22"/>
          <w:lang w:eastAsia="en-US"/>
        </w:rPr>
        <w:t>. Zamawiający zatrzymuje wadium wraz z odsetkami, jeżeli wykonawca, którego oferta została wybrana:</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1) odmówił podpisania umowy w sprawie zamówienia publicznego na warunkach określonych  w     </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ofercie;</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2) nie wniósł wymaganego zabezpieczenia należytego wykonania umowy;</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3) zawarcie umowy w sprawie zamówienia publicznego stało się niemożliwe z przyczyn leżących po</w:t>
      </w:r>
    </w:p>
    <w:p w:rsidR="00906DAD" w:rsidRPr="00906DAD" w:rsidRDefault="00906DAD" w:rsidP="00906DAD">
      <w:pPr>
        <w:widowControl w:val="0"/>
        <w:jc w:val="both"/>
        <w:rPr>
          <w:rFonts w:eastAsia="Lucida Sans Unicode"/>
          <w:color w:val="000000"/>
          <w:kern w:val="1"/>
          <w:sz w:val="22"/>
          <w:szCs w:val="22"/>
          <w:lang w:eastAsia="en-US"/>
        </w:rPr>
      </w:pPr>
      <w:r w:rsidRPr="00906DAD">
        <w:rPr>
          <w:rFonts w:eastAsia="Lucida Sans Unicode"/>
          <w:color w:val="000000"/>
          <w:kern w:val="1"/>
          <w:sz w:val="22"/>
          <w:szCs w:val="22"/>
          <w:lang w:eastAsia="en-US"/>
        </w:rPr>
        <w:t xml:space="preserve">       stronie wykonawcy.</w:t>
      </w:r>
    </w:p>
    <w:p w:rsidR="00906DAD" w:rsidRPr="00906DAD" w:rsidRDefault="00906DAD" w:rsidP="00906DAD">
      <w:pPr>
        <w:widowControl w:val="0"/>
        <w:ind w:left="283"/>
        <w:jc w:val="both"/>
        <w:rPr>
          <w:rFonts w:eastAsia="Arial Unicode MS" w:cs="Tahoma"/>
          <w:color w:val="000000"/>
          <w:sz w:val="22"/>
          <w:szCs w:val="22"/>
          <w:lang w:eastAsia="en-US" w:bidi="en-US"/>
        </w:rPr>
      </w:pPr>
    </w:p>
    <w:p w:rsidR="00BB7227" w:rsidRDefault="00BB7227" w:rsidP="003A343F">
      <w:pPr>
        <w:tabs>
          <w:tab w:val="center" w:pos="15422"/>
          <w:tab w:val="right" w:pos="19958"/>
        </w:tabs>
        <w:jc w:val="both"/>
        <w:rPr>
          <w:sz w:val="22"/>
          <w:szCs w:val="22"/>
        </w:rPr>
      </w:pPr>
    </w:p>
    <w:p w:rsidR="00BB7227" w:rsidRPr="009E4E7E" w:rsidRDefault="009E4E7E" w:rsidP="009E4E7E">
      <w:pPr>
        <w:spacing w:after="240"/>
        <w:jc w:val="both"/>
        <w:rPr>
          <w:b/>
          <w:sz w:val="22"/>
          <w:szCs w:val="22"/>
        </w:rPr>
      </w:pPr>
      <w:r>
        <w:rPr>
          <w:b/>
          <w:sz w:val="22"/>
          <w:szCs w:val="22"/>
        </w:rPr>
        <w:t xml:space="preserve">XV.  </w:t>
      </w:r>
      <w:r w:rsidR="00BB7227" w:rsidRPr="009E4E7E">
        <w:rPr>
          <w:b/>
          <w:sz w:val="22"/>
          <w:szCs w:val="22"/>
        </w:rPr>
        <w:t>WYMAGANIA DOTYCZĄCE NALEŻYTEGO WYKONANIA UMOWY</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 xml:space="preserve">Wykonawca, którego oferta została uznana za najkorzystniejszą zobowiązany jest do wniesienia zabezpieczenia należytego wykonania umowy w wysokości </w:t>
      </w:r>
      <w:r w:rsidR="00BC0CB1">
        <w:rPr>
          <w:b/>
          <w:sz w:val="22"/>
          <w:szCs w:val="22"/>
        </w:rPr>
        <w:t>8</w:t>
      </w:r>
      <w:r w:rsidRPr="00C0080E">
        <w:rPr>
          <w:b/>
          <w:sz w:val="22"/>
          <w:szCs w:val="22"/>
        </w:rPr>
        <w:t>%</w:t>
      </w:r>
      <w:r>
        <w:rPr>
          <w:sz w:val="22"/>
          <w:szCs w:val="22"/>
        </w:rPr>
        <w:t xml:space="preserve"> ceny podanej w ofercie.</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 xml:space="preserve">Zabezpieczenie należytego wykonania umowy będzie służyło do pokrycia roszczeń z tytułu niewykonania lub nienależytego wykonania umowy. </w:t>
      </w:r>
    </w:p>
    <w:p w:rsidR="00C0080E" w:rsidRDefault="00BB7227" w:rsidP="00D966A3">
      <w:pPr>
        <w:numPr>
          <w:ilvl w:val="0"/>
          <w:numId w:val="18"/>
        </w:numPr>
        <w:tabs>
          <w:tab w:val="clear" w:pos="567"/>
          <w:tab w:val="num" w:pos="340"/>
        </w:tabs>
        <w:ind w:left="340"/>
        <w:jc w:val="both"/>
        <w:rPr>
          <w:sz w:val="22"/>
          <w:szCs w:val="22"/>
        </w:rPr>
      </w:pPr>
      <w:r>
        <w:rPr>
          <w:sz w:val="22"/>
          <w:szCs w:val="22"/>
        </w:rPr>
        <w:t>Zabezpieczenie należytego wykonania umowy może być wniesione</w:t>
      </w:r>
      <w:r w:rsidR="00C0080E">
        <w:rPr>
          <w:sz w:val="22"/>
          <w:szCs w:val="22"/>
        </w:rPr>
        <w:t>:</w:t>
      </w:r>
    </w:p>
    <w:p w:rsidR="00C0080E" w:rsidRPr="00C0080E" w:rsidRDefault="00BB7227" w:rsidP="00D966A3">
      <w:pPr>
        <w:pStyle w:val="Akapitzlist"/>
        <w:numPr>
          <w:ilvl w:val="0"/>
          <w:numId w:val="37"/>
        </w:numPr>
        <w:spacing w:after="240"/>
        <w:jc w:val="both"/>
        <w:rPr>
          <w:sz w:val="22"/>
          <w:szCs w:val="22"/>
        </w:rPr>
      </w:pPr>
      <w:r w:rsidRPr="00C0080E">
        <w:rPr>
          <w:sz w:val="22"/>
          <w:szCs w:val="22"/>
        </w:rPr>
        <w:t>w pieniądzu,</w:t>
      </w:r>
    </w:p>
    <w:p w:rsidR="00C0080E" w:rsidRDefault="00BB7227" w:rsidP="00D966A3">
      <w:pPr>
        <w:pStyle w:val="Akapitzlist"/>
        <w:numPr>
          <w:ilvl w:val="0"/>
          <w:numId w:val="37"/>
        </w:numPr>
        <w:spacing w:after="240"/>
        <w:jc w:val="both"/>
        <w:rPr>
          <w:sz w:val="22"/>
          <w:szCs w:val="22"/>
        </w:rPr>
      </w:pPr>
      <w:r w:rsidRPr="00C0080E">
        <w:rPr>
          <w:sz w:val="22"/>
          <w:szCs w:val="22"/>
        </w:rPr>
        <w:t>poręczeniach bankowych lub poręczeniach spółdzielczej kasy oszczędnościowo-kredytowej, z tym że zobowiązanie kasy jest zawsze zobowiązaniem pieniężnym,</w:t>
      </w:r>
    </w:p>
    <w:p w:rsidR="00C0080E" w:rsidRDefault="00BB7227" w:rsidP="00D966A3">
      <w:pPr>
        <w:pStyle w:val="Akapitzlist"/>
        <w:numPr>
          <w:ilvl w:val="0"/>
          <w:numId w:val="37"/>
        </w:numPr>
        <w:spacing w:after="240"/>
        <w:jc w:val="both"/>
        <w:rPr>
          <w:sz w:val="22"/>
          <w:szCs w:val="22"/>
        </w:rPr>
      </w:pPr>
      <w:r w:rsidRPr="00C0080E">
        <w:rPr>
          <w:sz w:val="22"/>
          <w:szCs w:val="22"/>
        </w:rPr>
        <w:t>gwarancjach bankowych,</w:t>
      </w:r>
    </w:p>
    <w:p w:rsidR="00C0080E" w:rsidRDefault="00BB7227" w:rsidP="00D966A3">
      <w:pPr>
        <w:pStyle w:val="Akapitzlist"/>
        <w:numPr>
          <w:ilvl w:val="0"/>
          <w:numId w:val="37"/>
        </w:numPr>
        <w:spacing w:after="240"/>
        <w:jc w:val="both"/>
        <w:rPr>
          <w:sz w:val="22"/>
          <w:szCs w:val="22"/>
        </w:rPr>
      </w:pPr>
      <w:r w:rsidRPr="00C0080E">
        <w:rPr>
          <w:sz w:val="22"/>
          <w:szCs w:val="22"/>
        </w:rPr>
        <w:t>gwarancjach ubezpieczeniowych,</w:t>
      </w:r>
    </w:p>
    <w:p w:rsidR="00BB7227" w:rsidRPr="00C0080E" w:rsidRDefault="00BB7227" w:rsidP="00D966A3">
      <w:pPr>
        <w:pStyle w:val="Akapitzlist"/>
        <w:numPr>
          <w:ilvl w:val="0"/>
          <w:numId w:val="37"/>
        </w:numPr>
        <w:spacing w:after="240"/>
        <w:jc w:val="both"/>
        <w:rPr>
          <w:sz w:val="22"/>
          <w:szCs w:val="22"/>
        </w:rPr>
      </w:pPr>
      <w:r w:rsidRPr="00C0080E">
        <w:rPr>
          <w:sz w:val="22"/>
          <w:szCs w:val="22"/>
        </w:rPr>
        <w:t>poręczeniach udzielanych przez podmioty, o których mowa w art. 6b ust. 5 pkt 2 ustawy z dnia 9 listopada 2000r. o utworzeniu Polskiej Agencji Rozwoju Przedsiębiorczości.</w:t>
      </w:r>
    </w:p>
    <w:p w:rsidR="00DA0B74" w:rsidRDefault="00BB7227" w:rsidP="00DA0B74">
      <w:pPr>
        <w:numPr>
          <w:ilvl w:val="0"/>
          <w:numId w:val="18"/>
        </w:numPr>
        <w:tabs>
          <w:tab w:val="clear" w:pos="567"/>
          <w:tab w:val="num" w:pos="340"/>
        </w:tabs>
        <w:ind w:left="340"/>
        <w:jc w:val="both"/>
        <w:rPr>
          <w:sz w:val="22"/>
          <w:szCs w:val="22"/>
        </w:rPr>
      </w:pPr>
      <w:r>
        <w:rPr>
          <w:sz w:val="22"/>
          <w:szCs w:val="22"/>
        </w:rPr>
        <w:t>Zamawiający nie wyraża zgody na wniesienie zabezpieczenia należytego wykonania umowy</w:t>
      </w:r>
      <w:r w:rsidR="00DA0B74">
        <w:rPr>
          <w:sz w:val="22"/>
          <w:szCs w:val="22"/>
        </w:rPr>
        <w:t>:</w:t>
      </w:r>
    </w:p>
    <w:p w:rsidR="00DA0B74" w:rsidRPr="00DA0B74" w:rsidRDefault="00BB7227" w:rsidP="00DA0B74">
      <w:pPr>
        <w:pStyle w:val="Akapitzlist"/>
        <w:numPr>
          <w:ilvl w:val="1"/>
          <w:numId w:val="37"/>
        </w:numPr>
        <w:tabs>
          <w:tab w:val="clear" w:pos="924"/>
          <w:tab w:val="num" w:pos="709"/>
        </w:tabs>
        <w:spacing w:after="240"/>
        <w:ind w:left="709" w:hanging="425"/>
        <w:jc w:val="both"/>
        <w:rPr>
          <w:sz w:val="22"/>
          <w:szCs w:val="22"/>
        </w:rPr>
      </w:pPr>
      <w:r w:rsidRPr="00DA0B74">
        <w:rPr>
          <w:sz w:val="22"/>
          <w:szCs w:val="22"/>
        </w:rPr>
        <w:t>w wekslach z poręczeniem wekslowym banku lub spółdzielczej kasy oszczędnościowo-kredytowej</w:t>
      </w:r>
      <w:r w:rsidR="00DA0B74" w:rsidRPr="00DA0B74">
        <w:rPr>
          <w:sz w:val="22"/>
          <w:szCs w:val="22"/>
        </w:rPr>
        <w:t>;</w:t>
      </w:r>
    </w:p>
    <w:p w:rsidR="00DA0B74" w:rsidRDefault="00BB7227" w:rsidP="00DA0B74">
      <w:pPr>
        <w:pStyle w:val="Akapitzlist"/>
        <w:numPr>
          <w:ilvl w:val="1"/>
          <w:numId w:val="37"/>
        </w:numPr>
        <w:tabs>
          <w:tab w:val="clear" w:pos="924"/>
          <w:tab w:val="num" w:pos="709"/>
        </w:tabs>
        <w:spacing w:after="240"/>
        <w:ind w:left="709" w:hanging="425"/>
        <w:jc w:val="both"/>
        <w:rPr>
          <w:sz w:val="22"/>
          <w:szCs w:val="22"/>
        </w:rPr>
      </w:pPr>
      <w:r w:rsidRPr="00DA0B74">
        <w:rPr>
          <w:sz w:val="22"/>
          <w:szCs w:val="22"/>
        </w:rPr>
        <w:t>przez ustanowienie zastawu na papierach wartościowych emitowanych przez Skarb Państwa lub jednostkę samorządu terytorialnego</w:t>
      </w:r>
      <w:r w:rsidR="00DA0B74">
        <w:rPr>
          <w:sz w:val="22"/>
          <w:szCs w:val="22"/>
        </w:rPr>
        <w:t>;</w:t>
      </w:r>
    </w:p>
    <w:p w:rsidR="00BB7227" w:rsidRPr="00DA0B74" w:rsidRDefault="00BB7227" w:rsidP="00DA0B74">
      <w:pPr>
        <w:pStyle w:val="Akapitzlist"/>
        <w:numPr>
          <w:ilvl w:val="1"/>
          <w:numId w:val="37"/>
        </w:numPr>
        <w:tabs>
          <w:tab w:val="clear" w:pos="924"/>
          <w:tab w:val="num" w:pos="709"/>
        </w:tabs>
        <w:spacing w:after="240"/>
        <w:ind w:left="709" w:hanging="425"/>
        <w:jc w:val="both"/>
        <w:rPr>
          <w:sz w:val="22"/>
          <w:szCs w:val="22"/>
        </w:rPr>
      </w:pPr>
      <w:r w:rsidRPr="00DA0B74">
        <w:rPr>
          <w:sz w:val="22"/>
          <w:szCs w:val="22"/>
        </w:rPr>
        <w:t>przez ustanowienie zastawu rejestrowego na zasadach określonych w przepisach o zastawie rejestrowym i rejestrze zastawów.</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Zabezpieczenie należytego wykonania umowy w formie pieniężnej należy wpłacić przelewem na konto Zamawiającego w Banku Millennium Oddział Chełmno, nr konta 68 1160 2202 0000 0000 6087 8332.</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Jeżeli zabezpieczenie należytego wykonania umowy zostanie wniesione w pieniądzu, Zamawiający przechowa je na oprocentowanym rachunku bankowym.</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Jeżeli zabezpieczenie należytego wykonania umowy zostanie wniesione w pieniądzu, Zamawiający zwróci je wraz z odsetkami wynikającymi z umowy rachunku bankowego, na którym było ono przechowywane, pomniejszone o koszty prowadzenia rachunku oraz prowizji bankowej za przelew pieniędzy na rachunek Wykonawcy.</w:t>
      </w:r>
    </w:p>
    <w:p w:rsidR="00C0080E" w:rsidRDefault="00C0080E" w:rsidP="00D966A3">
      <w:pPr>
        <w:numPr>
          <w:ilvl w:val="0"/>
          <w:numId w:val="18"/>
        </w:numPr>
        <w:tabs>
          <w:tab w:val="clear" w:pos="567"/>
          <w:tab w:val="num" w:pos="340"/>
        </w:tabs>
        <w:spacing w:after="240"/>
        <w:ind w:left="340"/>
        <w:jc w:val="both"/>
        <w:rPr>
          <w:sz w:val="22"/>
          <w:szCs w:val="22"/>
        </w:rPr>
      </w:pPr>
      <w:r>
        <w:rPr>
          <w:sz w:val="22"/>
          <w:szCs w:val="22"/>
        </w:rPr>
        <w:t>Jeżeli Wykonawca, którego oferta została wybrana</w:t>
      </w:r>
      <w:r w:rsidR="00627181">
        <w:rPr>
          <w:sz w:val="22"/>
          <w:szCs w:val="22"/>
        </w:rPr>
        <w:t xml:space="preserve"> nie wniesie zabezpieczenia należytego wykonania umowy, Zamawiający może wybrać najkorzystniejszą ofertę spośród pozostałych ofert stosownie do treści art. 94 ust. 3 ustawy Pzp, chyba że zachodzą przesłanki, o których mowa w art. 93 ust. 1 ustawy Pzp.</w:t>
      </w:r>
    </w:p>
    <w:p w:rsidR="00BB7227" w:rsidRDefault="00BB7227" w:rsidP="00D966A3">
      <w:pPr>
        <w:numPr>
          <w:ilvl w:val="0"/>
          <w:numId w:val="18"/>
        </w:numPr>
        <w:tabs>
          <w:tab w:val="clear" w:pos="567"/>
          <w:tab w:val="num" w:pos="340"/>
        </w:tabs>
        <w:ind w:left="340"/>
        <w:jc w:val="both"/>
        <w:rPr>
          <w:sz w:val="22"/>
          <w:szCs w:val="22"/>
        </w:rPr>
      </w:pPr>
      <w:r>
        <w:rPr>
          <w:sz w:val="22"/>
          <w:szCs w:val="22"/>
        </w:rPr>
        <w:t xml:space="preserve">Zamawiający zwróci </w:t>
      </w:r>
      <w:r w:rsidR="00627181">
        <w:rPr>
          <w:sz w:val="22"/>
          <w:szCs w:val="22"/>
        </w:rPr>
        <w:t>70% wysokości zabezpieczenia</w:t>
      </w:r>
      <w:r>
        <w:rPr>
          <w:sz w:val="22"/>
          <w:szCs w:val="22"/>
        </w:rPr>
        <w:t xml:space="preserve"> należytego wykonania umowy w terminie 30 dni od dnia wykonania zamówienia i uznania ich przez Zamawiającego jako należycie wykonane</w:t>
      </w:r>
      <w:r w:rsidR="00627181">
        <w:rPr>
          <w:sz w:val="22"/>
          <w:szCs w:val="22"/>
        </w:rPr>
        <w:t xml:space="preserve">. </w:t>
      </w:r>
      <w:r w:rsidR="00893ACC">
        <w:rPr>
          <w:sz w:val="22"/>
          <w:szCs w:val="22"/>
        </w:rPr>
        <w:t>Zamawiający pozostawi na zabezpieczenie roszczeń  z tytułu rękojmi za wady kwotę wynoszącą</w:t>
      </w:r>
      <w:r>
        <w:rPr>
          <w:sz w:val="22"/>
          <w:szCs w:val="22"/>
        </w:rPr>
        <w:t xml:space="preserve"> 30% </w:t>
      </w:r>
      <w:r w:rsidR="00893ACC">
        <w:rPr>
          <w:sz w:val="22"/>
          <w:szCs w:val="22"/>
        </w:rPr>
        <w:t>wysokości zabezpieczenia, którą zwróci</w:t>
      </w:r>
      <w:r>
        <w:rPr>
          <w:sz w:val="22"/>
          <w:szCs w:val="22"/>
        </w:rPr>
        <w:t xml:space="preserve"> nie później niż w 15. dniu po upływie okresu rękojmi za wady.</w:t>
      </w:r>
    </w:p>
    <w:p w:rsidR="00BB7227" w:rsidRDefault="00BB7227" w:rsidP="00BB7227">
      <w:pPr>
        <w:jc w:val="both"/>
        <w:rPr>
          <w:sz w:val="22"/>
          <w:szCs w:val="22"/>
        </w:rPr>
      </w:pPr>
    </w:p>
    <w:p w:rsidR="00BC0CB1" w:rsidRDefault="00BC0CB1" w:rsidP="00BB7227">
      <w:pPr>
        <w:jc w:val="both"/>
        <w:rPr>
          <w:sz w:val="22"/>
          <w:szCs w:val="22"/>
        </w:rPr>
      </w:pPr>
    </w:p>
    <w:p w:rsidR="00BC0CB1" w:rsidRDefault="00BC0CB1" w:rsidP="00BB7227">
      <w:pPr>
        <w:jc w:val="both"/>
        <w:rPr>
          <w:sz w:val="22"/>
          <w:szCs w:val="22"/>
        </w:rPr>
      </w:pPr>
    </w:p>
    <w:p w:rsidR="00BB7227" w:rsidRPr="009E4E7E" w:rsidRDefault="009E4E7E" w:rsidP="009E4E7E">
      <w:pPr>
        <w:spacing w:after="240"/>
        <w:jc w:val="both"/>
        <w:rPr>
          <w:b/>
          <w:sz w:val="22"/>
          <w:szCs w:val="22"/>
        </w:rPr>
      </w:pPr>
      <w:r>
        <w:rPr>
          <w:b/>
          <w:sz w:val="22"/>
          <w:szCs w:val="22"/>
        </w:rPr>
        <w:t xml:space="preserve">XVI.  </w:t>
      </w:r>
      <w:r w:rsidR="00BB7227" w:rsidRPr="009E4E7E">
        <w:rPr>
          <w:b/>
          <w:sz w:val="22"/>
          <w:szCs w:val="22"/>
        </w:rPr>
        <w:t>ISTOTNE DLA STRON POSTANOWIENIA UMOWY</w:t>
      </w:r>
    </w:p>
    <w:p w:rsidR="00345AEC" w:rsidRPr="00027C28" w:rsidRDefault="00345AEC" w:rsidP="00345AEC">
      <w:pPr>
        <w:pStyle w:val="Akapitzlist"/>
        <w:spacing w:after="240"/>
        <w:ind w:left="360"/>
        <w:jc w:val="both"/>
        <w:rPr>
          <w:b/>
          <w:sz w:val="22"/>
          <w:szCs w:val="22"/>
        </w:rPr>
      </w:pPr>
    </w:p>
    <w:p w:rsidR="00BB7227" w:rsidRPr="00987F66" w:rsidRDefault="00987F66" w:rsidP="00D966A3">
      <w:pPr>
        <w:pStyle w:val="Akapitzlist"/>
        <w:numPr>
          <w:ilvl w:val="3"/>
          <w:numId w:val="37"/>
        </w:numPr>
        <w:ind w:left="357" w:hanging="357"/>
        <w:jc w:val="both"/>
        <w:rPr>
          <w:b/>
          <w:sz w:val="22"/>
          <w:szCs w:val="22"/>
        </w:rPr>
      </w:pPr>
      <w:r>
        <w:rPr>
          <w:sz w:val="22"/>
          <w:szCs w:val="22"/>
        </w:rPr>
        <w:lastRenderedPageBreak/>
        <w:t>Wykonawca, który przedstawił najkorzystniejszą ofertę, będzie zobowiązany do podpisania umowy zgodnie z w</w:t>
      </w:r>
      <w:r w:rsidR="00345AEC">
        <w:rPr>
          <w:sz w:val="22"/>
          <w:szCs w:val="22"/>
        </w:rPr>
        <w:t>arunk</w:t>
      </w:r>
      <w:r>
        <w:rPr>
          <w:sz w:val="22"/>
          <w:szCs w:val="22"/>
        </w:rPr>
        <w:t>ami, które</w:t>
      </w:r>
      <w:r w:rsidR="00345AEC">
        <w:rPr>
          <w:sz w:val="22"/>
          <w:szCs w:val="22"/>
        </w:rPr>
        <w:t xml:space="preserve"> zostały zawarte w załączonym wzorze umowy stanowiącym </w:t>
      </w:r>
      <w:r w:rsidR="00345AEC" w:rsidRPr="00987F66">
        <w:rPr>
          <w:b/>
          <w:sz w:val="22"/>
          <w:szCs w:val="22"/>
        </w:rPr>
        <w:t xml:space="preserve">Załącznik nr </w:t>
      </w:r>
      <w:r w:rsidR="008F12E4">
        <w:rPr>
          <w:b/>
          <w:sz w:val="22"/>
          <w:szCs w:val="22"/>
        </w:rPr>
        <w:t>6</w:t>
      </w:r>
      <w:r w:rsidR="00345AEC" w:rsidRPr="00987F66">
        <w:rPr>
          <w:b/>
          <w:sz w:val="22"/>
          <w:szCs w:val="22"/>
        </w:rPr>
        <w:t xml:space="preserve"> do SIWZ.</w:t>
      </w:r>
    </w:p>
    <w:p w:rsidR="00987F66" w:rsidRDefault="00987F66" w:rsidP="00987F66">
      <w:pPr>
        <w:pStyle w:val="Akapitzlist"/>
        <w:ind w:left="357"/>
        <w:jc w:val="both"/>
        <w:rPr>
          <w:sz w:val="22"/>
          <w:szCs w:val="22"/>
        </w:rPr>
      </w:pPr>
    </w:p>
    <w:p w:rsidR="00987F66" w:rsidRDefault="00987F66" w:rsidP="00D966A3">
      <w:pPr>
        <w:pStyle w:val="Akapitzlist"/>
        <w:numPr>
          <w:ilvl w:val="3"/>
          <w:numId w:val="37"/>
        </w:numPr>
        <w:ind w:left="357" w:hanging="357"/>
        <w:jc w:val="both"/>
        <w:rPr>
          <w:sz w:val="22"/>
          <w:szCs w:val="22"/>
        </w:rPr>
      </w:pPr>
      <w:r>
        <w:rPr>
          <w:sz w:val="22"/>
          <w:szCs w:val="22"/>
        </w:rPr>
        <w:t>Złożenie oferty jest jednoznaczne z pełną akceptacją umowy przez Wykonawcę.</w:t>
      </w:r>
    </w:p>
    <w:p w:rsidR="00987F66" w:rsidRPr="00987F66" w:rsidRDefault="00987F66" w:rsidP="00987F66">
      <w:pPr>
        <w:pStyle w:val="Akapitzlist"/>
        <w:rPr>
          <w:sz w:val="22"/>
          <w:szCs w:val="22"/>
        </w:rPr>
      </w:pPr>
    </w:p>
    <w:p w:rsidR="00DC6107" w:rsidRDefault="00E4596D" w:rsidP="00D966A3">
      <w:pPr>
        <w:pStyle w:val="Akapitzlist"/>
        <w:numPr>
          <w:ilvl w:val="3"/>
          <w:numId w:val="37"/>
        </w:numPr>
        <w:ind w:left="357" w:hanging="357"/>
        <w:jc w:val="both"/>
        <w:rPr>
          <w:sz w:val="22"/>
          <w:szCs w:val="22"/>
        </w:rPr>
      </w:pPr>
      <w:r>
        <w:rPr>
          <w:sz w:val="22"/>
          <w:szCs w:val="22"/>
        </w:rPr>
        <w:t>Zamawiający dopuszcza możliwość dokonywania nieistotnych zmian postanowień zawartej umowy w stosunku do treści oferty, na podstawie której dokonano wyboru Wykonawcy</w:t>
      </w:r>
      <w:r w:rsidR="00DC6107">
        <w:rPr>
          <w:sz w:val="22"/>
          <w:szCs w:val="22"/>
        </w:rPr>
        <w:t>.</w:t>
      </w:r>
    </w:p>
    <w:p w:rsidR="00DC6107" w:rsidRPr="00DC6107" w:rsidRDefault="00DC6107" w:rsidP="00DC6107">
      <w:pPr>
        <w:pStyle w:val="Akapitzlist"/>
        <w:rPr>
          <w:sz w:val="22"/>
          <w:szCs w:val="22"/>
        </w:rPr>
      </w:pPr>
    </w:p>
    <w:p w:rsidR="00E4596D" w:rsidRPr="00D5600E" w:rsidRDefault="00DC6107" w:rsidP="00D966A3">
      <w:pPr>
        <w:pStyle w:val="Akapitzlist"/>
        <w:numPr>
          <w:ilvl w:val="3"/>
          <w:numId w:val="37"/>
        </w:numPr>
        <w:ind w:left="357" w:hanging="357"/>
        <w:jc w:val="both"/>
        <w:rPr>
          <w:sz w:val="22"/>
          <w:szCs w:val="22"/>
        </w:rPr>
      </w:pPr>
      <w:r>
        <w:rPr>
          <w:sz w:val="22"/>
          <w:szCs w:val="22"/>
        </w:rPr>
        <w:t>Zgodnie z art. 144 ust. 1 ustawy Pzp, Zamawiający przewiduje również następujące możliwości dokonania istotnej</w:t>
      </w:r>
      <w:r w:rsidR="00430C16">
        <w:rPr>
          <w:sz w:val="22"/>
          <w:szCs w:val="22"/>
        </w:rPr>
        <w:t xml:space="preserve"> zmiany zawartej umowy w stosunku do treści oferty, na podstawie której dokonano wyboru Wykonawcy</w:t>
      </w:r>
      <w:r w:rsidR="00E4596D">
        <w:rPr>
          <w:sz w:val="22"/>
          <w:szCs w:val="22"/>
        </w:rPr>
        <w:t xml:space="preserve"> w przypadku wystąpienia co najmniej jednej z okoliczności wymienionych poniżej, z uwzględnieniem podawanych warunków ich wprowadzenia:</w:t>
      </w:r>
    </w:p>
    <w:p w:rsidR="00E4596D" w:rsidRDefault="00E4596D" w:rsidP="00D966A3">
      <w:pPr>
        <w:pStyle w:val="Akapitzlist"/>
        <w:numPr>
          <w:ilvl w:val="3"/>
          <w:numId w:val="35"/>
        </w:numPr>
        <w:jc w:val="both"/>
        <w:rPr>
          <w:sz w:val="22"/>
          <w:szCs w:val="22"/>
        </w:rPr>
      </w:pPr>
      <w:r w:rsidRPr="004E200F">
        <w:rPr>
          <w:b/>
          <w:sz w:val="22"/>
          <w:szCs w:val="22"/>
        </w:rPr>
        <w:t>zmiana zakresu zamówienia</w:t>
      </w:r>
      <w:r>
        <w:rPr>
          <w:sz w:val="22"/>
          <w:szCs w:val="22"/>
        </w:rPr>
        <w:t xml:space="preserve"> spowodowana zmianą dokumentacji technicznej, skorygowanej przez projektanta </w:t>
      </w:r>
      <w:r w:rsidR="00D5600E">
        <w:rPr>
          <w:sz w:val="22"/>
          <w:szCs w:val="22"/>
        </w:rPr>
        <w:t xml:space="preserve"> – pod warunkiem zmniejszenia zakresu przedmiotu umowy w granicach uzasa</w:t>
      </w:r>
      <w:r w:rsidR="004E200F">
        <w:rPr>
          <w:sz w:val="22"/>
          <w:szCs w:val="22"/>
        </w:rPr>
        <w:t xml:space="preserve">dnionego interesu Zamawiającego, </w:t>
      </w:r>
      <w:r w:rsidR="00DA0B74">
        <w:rPr>
          <w:sz w:val="22"/>
          <w:szCs w:val="22"/>
        </w:rPr>
        <w:t xml:space="preserve">co </w:t>
      </w:r>
      <w:r w:rsidR="004E200F">
        <w:rPr>
          <w:sz w:val="22"/>
          <w:szCs w:val="22"/>
        </w:rPr>
        <w:t>wymaga zaakceptowania przez Zamawiającego;</w:t>
      </w:r>
    </w:p>
    <w:p w:rsidR="00E4596D" w:rsidRDefault="00E4596D" w:rsidP="00D966A3">
      <w:pPr>
        <w:pStyle w:val="Akapitzlist"/>
        <w:numPr>
          <w:ilvl w:val="3"/>
          <w:numId w:val="35"/>
        </w:numPr>
        <w:jc w:val="both"/>
        <w:rPr>
          <w:sz w:val="22"/>
          <w:szCs w:val="22"/>
        </w:rPr>
      </w:pPr>
      <w:r w:rsidRPr="004E200F">
        <w:rPr>
          <w:b/>
          <w:sz w:val="22"/>
          <w:szCs w:val="22"/>
        </w:rPr>
        <w:t>zmiana sposobu wykonania zamówienia</w:t>
      </w:r>
      <w:r w:rsidR="00196719">
        <w:rPr>
          <w:sz w:val="22"/>
          <w:szCs w:val="22"/>
        </w:rPr>
        <w:t>,</w:t>
      </w:r>
      <w:r>
        <w:rPr>
          <w:sz w:val="22"/>
          <w:szCs w:val="22"/>
        </w:rPr>
        <w:t xml:space="preserve"> materiałów budowlanych, sprzętu, urządzeń, gdy wykorz</w:t>
      </w:r>
      <w:r w:rsidR="004559CD">
        <w:rPr>
          <w:sz w:val="22"/>
          <w:szCs w:val="22"/>
        </w:rPr>
        <w:t>ys</w:t>
      </w:r>
      <w:r>
        <w:rPr>
          <w:sz w:val="22"/>
          <w:szCs w:val="22"/>
        </w:rPr>
        <w:t>tanie ma</w:t>
      </w:r>
      <w:r w:rsidR="004559CD">
        <w:rPr>
          <w:sz w:val="22"/>
          <w:szCs w:val="22"/>
        </w:rPr>
        <w:t>te</w:t>
      </w:r>
      <w:r>
        <w:rPr>
          <w:sz w:val="22"/>
          <w:szCs w:val="22"/>
        </w:rPr>
        <w:t>riałów budowlanych, sprzętu, urządzeń wskazanych w dokumentacji projektowej lub ofercie stało się niemożliwe</w:t>
      </w:r>
      <w:r w:rsidR="00196719">
        <w:rPr>
          <w:sz w:val="22"/>
          <w:szCs w:val="22"/>
        </w:rPr>
        <w:t>,</w:t>
      </w:r>
      <w:r>
        <w:rPr>
          <w:sz w:val="22"/>
          <w:szCs w:val="22"/>
        </w:rPr>
        <w:t xml:space="preserve"> bądź</w:t>
      </w:r>
      <w:r w:rsidR="004559CD">
        <w:rPr>
          <w:sz w:val="22"/>
          <w:szCs w:val="22"/>
        </w:rPr>
        <w:t xml:space="preserve"> podyktowane będzie usprawnieniem procesu budowy, postępem technologicznym, zwiększeniem bezpieczeństwa na budowie</w:t>
      </w:r>
      <w:r w:rsidR="00D5600E">
        <w:rPr>
          <w:sz w:val="22"/>
          <w:szCs w:val="22"/>
        </w:rPr>
        <w:t xml:space="preserve"> – pod warunkiem zmiany na materiały, urządzenia i sprzęt posiadające co najmniej takie same parametry jakościowe i cechy użytkowe jak te, które stanowiły podstawę wyboru oferty oraz zmiany sposobu wykonania zamówienia powodującej u</w:t>
      </w:r>
      <w:r w:rsidR="00430C16">
        <w:rPr>
          <w:sz w:val="22"/>
          <w:szCs w:val="22"/>
        </w:rPr>
        <w:t>s</w:t>
      </w:r>
      <w:r w:rsidR="00D5600E">
        <w:rPr>
          <w:sz w:val="22"/>
          <w:szCs w:val="22"/>
        </w:rPr>
        <w:t>prawnienie procesu budowy, zwiększenie</w:t>
      </w:r>
      <w:r w:rsidR="00430C16">
        <w:rPr>
          <w:sz w:val="22"/>
          <w:szCs w:val="22"/>
        </w:rPr>
        <w:t>m</w:t>
      </w:r>
      <w:r w:rsidR="00D5600E">
        <w:rPr>
          <w:sz w:val="22"/>
          <w:szCs w:val="22"/>
        </w:rPr>
        <w:t xml:space="preserve"> bezpieczeństwa na budowie pod warunkiem ni</w:t>
      </w:r>
      <w:r w:rsidR="004E200F">
        <w:rPr>
          <w:sz w:val="22"/>
          <w:szCs w:val="22"/>
        </w:rPr>
        <w:t xml:space="preserve">e zwiększania ceny, </w:t>
      </w:r>
      <w:r w:rsidR="00DA0B74">
        <w:rPr>
          <w:sz w:val="22"/>
          <w:szCs w:val="22"/>
        </w:rPr>
        <w:t xml:space="preserve">co </w:t>
      </w:r>
      <w:r w:rsidR="004E200F">
        <w:rPr>
          <w:sz w:val="22"/>
          <w:szCs w:val="22"/>
        </w:rPr>
        <w:t>wymaga udokumentowania w dzienniku budowy i potwierdzenia przez inspektora nadzoru inwestorskiego;</w:t>
      </w:r>
    </w:p>
    <w:p w:rsidR="004559CD" w:rsidRDefault="004559CD" w:rsidP="00D966A3">
      <w:pPr>
        <w:pStyle w:val="Akapitzlist"/>
        <w:numPr>
          <w:ilvl w:val="3"/>
          <w:numId w:val="35"/>
        </w:numPr>
        <w:jc w:val="both"/>
        <w:rPr>
          <w:sz w:val="22"/>
          <w:szCs w:val="22"/>
        </w:rPr>
      </w:pPr>
      <w:r w:rsidRPr="004E200F">
        <w:rPr>
          <w:b/>
          <w:sz w:val="22"/>
          <w:szCs w:val="22"/>
        </w:rPr>
        <w:t>zmiana terminu realizacji przedmiotu zamówienia</w:t>
      </w:r>
      <w:r>
        <w:rPr>
          <w:sz w:val="22"/>
          <w:szCs w:val="22"/>
        </w:rPr>
        <w:t>,</w:t>
      </w:r>
      <w:r w:rsidR="00D5600E">
        <w:rPr>
          <w:sz w:val="22"/>
          <w:szCs w:val="22"/>
        </w:rPr>
        <w:t xml:space="preserve"> w zakresie nie powodującym zwiększenia wynagrodzenia Wykonawcy określonego w niniejszej umowie,</w:t>
      </w:r>
      <w:r>
        <w:rPr>
          <w:sz w:val="22"/>
          <w:szCs w:val="22"/>
        </w:rPr>
        <w:t xml:space="preserve"> w przypadku:</w:t>
      </w:r>
    </w:p>
    <w:p w:rsidR="00DB496C" w:rsidRDefault="004559CD" w:rsidP="004559CD">
      <w:pPr>
        <w:pStyle w:val="Akapitzlist"/>
        <w:numPr>
          <w:ilvl w:val="4"/>
          <w:numId w:val="3"/>
        </w:numPr>
        <w:jc w:val="both"/>
        <w:rPr>
          <w:sz w:val="22"/>
          <w:szCs w:val="22"/>
        </w:rPr>
      </w:pPr>
      <w:r>
        <w:rPr>
          <w:sz w:val="22"/>
          <w:szCs w:val="22"/>
        </w:rPr>
        <w:t>działania siły wyższej, uniemożliwiającej wykonanie umowy w określonym pierwotnie terminie</w:t>
      </w:r>
      <w:r w:rsidR="00DB496C">
        <w:rPr>
          <w:sz w:val="22"/>
          <w:szCs w:val="22"/>
        </w:rPr>
        <w:t xml:space="preserve"> – o czas działania siły wyższej oraz czas potrzebny do u</w:t>
      </w:r>
      <w:r w:rsidR="00F0721F">
        <w:rPr>
          <w:sz w:val="22"/>
          <w:szCs w:val="22"/>
        </w:rPr>
        <w:t xml:space="preserve">sunięcia skutków tego działania, </w:t>
      </w:r>
      <w:r w:rsidR="00DA0B74">
        <w:rPr>
          <w:sz w:val="22"/>
          <w:szCs w:val="22"/>
        </w:rPr>
        <w:t xml:space="preserve">co </w:t>
      </w:r>
      <w:r w:rsidR="00F0721F">
        <w:rPr>
          <w:sz w:val="22"/>
          <w:szCs w:val="22"/>
        </w:rPr>
        <w:t>wymaga udokumentowania w dzienniku budowy i potwierdzenia przez in</w:t>
      </w:r>
      <w:r w:rsidR="00430C16">
        <w:rPr>
          <w:sz w:val="22"/>
          <w:szCs w:val="22"/>
        </w:rPr>
        <w:t>spektora nadzoru inwestorskiego oraz akceptacji Zamawiającego;</w:t>
      </w:r>
    </w:p>
    <w:p w:rsidR="00196719" w:rsidRDefault="00196719" w:rsidP="004559CD">
      <w:pPr>
        <w:pStyle w:val="Akapitzlist"/>
        <w:numPr>
          <w:ilvl w:val="4"/>
          <w:numId w:val="3"/>
        </w:numPr>
        <w:jc w:val="both"/>
        <w:rPr>
          <w:sz w:val="22"/>
          <w:szCs w:val="22"/>
        </w:rPr>
      </w:pPr>
      <w:r>
        <w:rPr>
          <w:sz w:val="22"/>
          <w:szCs w:val="22"/>
        </w:rPr>
        <w:t xml:space="preserve">zaistnienia </w:t>
      </w:r>
      <w:r w:rsidR="005C4527">
        <w:rPr>
          <w:sz w:val="22"/>
          <w:szCs w:val="22"/>
        </w:rPr>
        <w:t xml:space="preserve">wyjątkowo </w:t>
      </w:r>
      <w:r>
        <w:rPr>
          <w:sz w:val="22"/>
          <w:szCs w:val="22"/>
        </w:rPr>
        <w:t>nie</w:t>
      </w:r>
      <w:r w:rsidR="005C4527">
        <w:rPr>
          <w:sz w:val="22"/>
          <w:szCs w:val="22"/>
        </w:rPr>
        <w:t>korzystny</w:t>
      </w:r>
      <w:r w:rsidR="00C564BC">
        <w:rPr>
          <w:sz w:val="22"/>
          <w:szCs w:val="22"/>
        </w:rPr>
        <w:t>ch</w:t>
      </w:r>
      <w:r>
        <w:rPr>
          <w:sz w:val="22"/>
          <w:szCs w:val="22"/>
        </w:rPr>
        <w:t xml:space="preserve"> warunk</w:t>
      </w:r>
      <w:r w:rsidR="00C564BC">
        <w:rPr>
          <w:sz w:val="22"/>
          <w:szCs w:val="22"/>
        </w:rPr>
        <w:t>ów</w:t>
      </w:r>
      <w:r>
        <w:rPr>
          <w:sz w:val="22"/>
          <w:szCs w:val="22"/>
        </w:rPr>
        <w:t xml:space="preserve"> atmosferyczny</w:t>
      </w:r>
      <w:r w:rsidR="00C564BC">
        <w:rPr>
          <w:sz w:val="22"/>
          <w:szCs w:val="22"/>
        </w:rPr>
        <w:t>ch</w:t>
      </w:r>
      <w:r w:rsidR="005C4527">
        <w:rPr>
          <w:sz w:val="22"/>
          <w:szCs w:val="22"/>
        </w:rPr>
        <w:t xml:space="preserve"> (odbiegający</w:t>
      </w:r>
      <w:r w:rsidR="00C564BC">
        <w:rPr>
          <w:sz w:val="22"/>
          <w:szCs w:val="22"/>
        </w:rPr>
        <w:t>ch</w:t>
      </w:r>
      <w:r w:rsidR="005C4527">
        <w:rPr>
          <w:sz w:val="22"/>
          <w:szCs w:val="22"/>
        </w:rPr>
        <w:t xml:space="preserve"> od naturalnie występujący</w:t>
      </w:r>
      <w:r w:rsidR="00C564BC">
        <w:rPr>
          <w:sz w:val="22"/>
          <w:szCs w:val="22"/>
        </w:rPr>
        <w:t>ch</w:t>
      </w:r>
      <w:r w:rsidR="005C4527">
        <w:rPr>
          <w:sz w:val="22"/>
          <w:szCs w:val="22"/>
        </w:rPr>
        <w:t xml:space="preserve"> w danej porze roku)</w:t>
      </w:r>
      <w:r>
        <w:rPr>
          <w:sz w:val="22"/>
          <w:szCs w:val="22"/>
        </w:rPr>
        <w:t>, uniemożliwiających wykonywanie prac budowlanych</w:t>
      </w:r>
      <w:r w:rsidR="00C564BC">
        <w:rPr>
          <w:sz w:val="22"/>
          <w:szCs w:val="22"/>
        </w:rPr>
        <w:t xml:space="preserve"> zgodnie ze specyfikacją techniczną wykonania i odbioru robót, w szczególności mogących spowodować zniszczenie robót lub powodujących konieczność ich wstrzymania ze względu na konieczność zachowania wymogów stosowanych technologii, np.: temperatura, wilgotność powietrza</w:t>
      </w:r>
      <w:r w:rsidR="00DB496C">
        <w:rPr>
          <w:sz w:val="22"/>
          <w:szCs w:val="22"/>
        </w:rPr>
        <w:t xml:space="preserve"> – o czas trwania niesprzyjających warunków atmosferycznych, które uniemożliwiają wykonanie zamówienia</w:t>
      </w:r>
      <w:r w:rsidR="00F0721F">
        <w:rPr>
          <w:sz w:val="22"/>
          <w:szCs w:val="22"/>
        </w:rPr>
        <w:t xml:space="preserve">, </w:t>
      </w:r>
      <w:r w:rsidR="00DA0B74">
        <w:rPr>
          <w:sz w:val="22"/>
          <w:szCs w:val="22"/>
        </w:rPr>
        <w:t xml:space="preserve">co </w:t>
      </w:r>
      <w:r w:rsidR="00F0721F">
        <w:rPr>
          <w:sz w:val="22"/>
          <w:szCs w:val="22"/>
        </w:rPr>
        <w:t>wymaga udokumentowania w dzienniku budowy, potwierdzenia inspektora nadzoru inwestorskiego oraz akceptacji Zamawiającego;</w:t>
      </w:r>
    </w:p>
    <w:p w:rsidR="0067524E" w:rsidRDefault="0067524E" w:rsidP="004559CD">
      <w:pPr>
        <w:pStyle w:val="Akapitzlist"/>
        <w:numPr>
          <w:ilvl w:val="4"/>
          <w:numId w:val="3"/>
        </w:numPr>
        <w:jc w:val="both"/>
        <w:rPr>
          <w:sz w:val="22"/>
          <w:szCs w:val="22"/>
        </w:rPr>
      </w:pPr>
      <w:r>
        <w:rPr>
          <w:sz w:val="22"/>
          <w:szCs w:val="22"/>
        </w:rPr>
        <w:t>warunków geologicznych, archeologicznych i wodnych, w przypadku wystąpienia niezainwentaryzowanych urządzeń i instalacji podziemnych lub urządzeń infrastruktury, będących</w:t>
      </w:r>
      <w:r w:rsidR="005C4527">
        <w:rPr>
          <w:sz w:val="22"/>
          <w:szCs w:val="22"/>
        </w:rPr>
        <w:t xml:space="preserve"> przyczyną kolizji, których usunięcie będzie powodowało prace dotychczas nieprzewidziane</w:t>
      </w:r>
      <w:r w:rsidR="00C564BC">
        <w:rPr>
          <w:sz w:val="22"/>
          <w:szCs w:val="22"/>
        </w:rPr>
        <w:t xml:space="preserve"> lub powodujących konieczność wstrzymania </w:t>
      </w:r>
      <w:r w:rsidR="00DB496C">
        <w:rPr>
          <w:sz w:val="22"/>
          <w:szCs w:val="22"/>
        </w:rPr>
        <w:t xml:space="preserve">robót </w:t>
      </w:r>
      <w:r w:rsidR="006567E3">
        <w:rPr>
          <w:sz w:val="22"/>
          <w:szCs w:val="22"/>
        </w:rPr>
        <w:t>objętych umową – o czas niezbędny do usunięcia przeszkody w prowadzeniu robót objętych przedmiotem zamówienia</w:t>
      </w:r>
      <w:r w:rsidR="00F0721F">
        <w:rPr>
          <w:sz w:val="22"/>
          <w:szCs w:val="22"/>
        </w:rPr>
        <w:t xml:space="preserve">, </w:t>
      </w:r>
      <w:r w:rsidR="00DA0B74">
        <w:rPr>
          <w:sz w:val="22"/>
          <w:szCs w:val="22"/>
        </w:rPr>
        <w:t xml:space="preserve">co </w:t>
      </w:r>
      <w:r w:rsidR="00F0721F">
        <w:rPr>
          <w:sz w:val="22"/>
          <w:szCs w:val="22"/>
        </w:rPr>
        <w:t>wymaga udokumentowania w dzienniku budowy i potwierdzenia przez in</w:t>
      </w:r>
      <w:r w:rsidR="00430C16">
        <w:rPr>
          <w:sz w:val="22"/>
          <w:szCs w:val="22"/>
        </w:rPr>
        <w:t>spektora nadzoru inwestorskiego oraz akceptacji Zamawiającego;</w:t>
      </w:r>
    </w:p>
    <w:p w:rsidR="00196719" w:rsidRDefault="00196719" w:rsidP="004559CD">
      <w:pPr>
        <w:pStyle w:val="Akapitzlist"/>
        <w:numPr>
          <w:ilvl w:val="4"/>
          <w:numId w:val="3"/>
        </w:numPr>
        <w:jc w:val="both"/>
        <w:rPr>
          <w:sz w:val="22"/>
          <w:szCs w:val="22"/>
        </w:rPr>
      </w:pPr>
      <w:r>
        <w:rPr>
          <w:sz w:val="22"/>
          <w:szCs w:val="22"/>
        </w:rPr>
        <w:t>błędów w dokumentacji projektowej, których usunięcie będzie poprzedzać konieczność konsultacji z projektantem i naniesienia przez niego</w:t>
      </w:r>
      <w:r w:rsidR="006567E3">
        <w:rPr>
          <w:sz w:val="22"/>
          <w:szCs w:val="22"/>
        </w:rPr>
        <w:t xml:space="preserve"> poprawek lub zmian w projekcie – czas niezbędny do usunięcia przeszkody w prowadzeniu robót </w:t>
      </w:r>
      <w:r w:rsidR="00F0721F">
        <w:rPr>
          <w:sz w:val="22"/>
          <w:szCs w:val="22"/>
        </w:rPr>
        <w:t xml:space="preserve">objętych przedmiotem zamówienia, </w:t>
      </w:r>
      <w:r w:rsidR="00DA0B74">
        <w:rPr>
          <w:sz w:val="22"/>
          <w:szCs w:val="22"/>
        </w:rPr>
        <w:t xml:space="preserve">co </w:t>
      </w:r>
      <w:r w:rsidR="00F0721F">
        <w:rPr>
          <w:sz w:val="22"/>
          <w:szCs w:val="22"/>
        </w:rPr>
        <w:t>wymaga udokumentowania w dzienniku budowy, potwierdzenia inspektora nadzoru inwestorskiego oraz akceptacji Zamawiającego;</w:t>
      </w:r>
    </w:p>
    <w:p w:rsidR="00196719" w:rsidRDefault="00196719" w:rsidP="006567E3">
      <w:pPr>
        <w:pStyle w:val="Akapitzlist"/>
        <w:numPr>
          <w:ilvl w:val="4"/>
          <w:numId w:val="3"/>
        </w:numPr>
        <w:jc w:val="both"/>
        <w:rPr>
          <w:sz w:val="22"/>
          <w:szCs w:val="22"/>
        </w:rPr>
      </w:pPr>
      <w:r>
        <w:rPr>
          <w:sz w:val="22"/>
          <w:szCs w:val="22"/>
        </w:rPr>
        <w:t xml:space="preserve">konieczności uzyskania decyzji </w:t>
      </w:r>
      <w:r w:rsidR="00C564BC">
        <w:rPr>
          <w:sz w:val="22"/>
          <w:szCs w:val="22"/>
        </w:rPr>
        <w:t xml:space="preserve">administracyjnej </w:t>
      </w:r>
      <w:r>
        <w:rPr>
          <w:sz w:val="22"/>
          <w:szCs w:val="22"/>
        </w:rPr>
        <w:t>lub uzgodnień</w:t>
      </w:r>
      <w:r w:rsidR="00C564BC">
        <w:rPr>
          <w:sz w:val="22"/>
          <w:szCs w:val="22"/>
        </w:rPr>
        <w:t xml:space="preserve"> przez uprawniony organ</w:t>
      </w:r>
      <w:r>
        <w:rPr>
          <w:sz w:val="22"/>
          <w:szCs w:val="22"/>
        </w:rPr>
        <w:t xml:space="preserve">, </w:t>
      </w:r>
      <w:r w:rsidR="00C564BC">
        <w:rPr>
          <w:sz w:val="22"/>
          <w:szCs w:val="22"/>
        </w:rPr>
        <w:t xml:space="preserve">w szczególności organ nadzoru budowlanego, ochrony środowiska </w:t>
      </w:r>
      <w:r>
        <w:rPr>
          <w:sz w:val="22"/>
          <w:szCs w:val="22"/>
        </w:rPr>
        <w:t>mogący</w:t>
      </w:r>
      <w:r w:rsidR="00DB496C">
        <w:rPr>
          <w:sz w:val="22"/>
          <w:szCs w:val="22"/>
        </w:rPr>
        <w:t>ch spowodować wstrzymanie robót, za które Wykonawca nie ponosi odpowiedzialności</w:t>
      </w:r>
      <w:r w:rsidR="006567E3">
        <w:rPr>
          <w:sz w:val="22"/>
          <w:szCs w:val="22"/>
        </w:rPr>
        <w:t xml:space="preserve"> – o czas niezbędny do uzyskania wymaganych decyzji lub uzgodnień</w:t>
      </w:r>
      <w:r w:rsidR="00F0721F">
        <w:rPr>
          <w:sz w:val="22"/>
          <w:szCs w:val="22"/>
        </w:rPr>
        <w:t>, wymaga udokumentowania w dzienniku budowy i potwierdzenia przez inspektora nadzoru inwestorskiego</w:t>
      </w:r>
      <w:r w:rsidR="00430C16">
        <w:rPr>
          <w:sz w:val="22"/>
          <w:szCs w:val="22"/>
        </w:rPr>
        <w:t xml:space="preserve"> oraz akceptacji Zamawiającego</w:t>
      </w:r>
      <w:r w:rsidR="00F0721F">
        <w:rPr>
          <w:sz w:val="22"/>
          <w:szCs w:val="22"/>
        </w:rPr>
        <w:t>;</w:t>
      </w:r>
    </w:p>
    <w:p w:rsidR="000749A4" w:rsidRPr="006567E3" w:rsidRDefault="000749A4" w:rsidP="000749A4">
      <w:pPr>
        <w:pStyle w:val="Akapitzlist"/>
        <w:ind w:left="1213"/>
        <w:jc w:val="both"/>
        <w:rPr>
          <w:sz w:val="22"/>
          <w:szCs w:val="22"/>
        </w:rPr>
      </w:pPr>
    </w:p>
    <w:p w:rsidR="00196719" w:rsidRDefault="00196719" w:rsidP="006567E3">
      <w:pPr>
        <w:pStyle w:val="Akapitzlist"/>
        <w:numPr>
          <w:ilvl w:val="4"/>
          <w:numId w:val="3"/>
        </w:numPr>
        <w:jc w:val="both"/>
        <w:rPr>
          <w:sz w:val="22"/>
          <w:szCs w:val="22"/>
        </w:rPr>
      </w:pPr>
      <w:r>
        <w:rPr>
          <w:sz w:val="22"/>
          <w:szCs w:val="22"/>
        </w:rPr>
        <w:lastRenderedPageBreak/>
        <w:t>konieczności wykonania dodatkowych badań i ekspertyz</w:t>
      </w:r>
      <w:r w:rsidR="006567E3">
        <w:rPr>
          <w:sz w:val="22"/>
          <w:szCs w:val="22"/>
        </w:rPr>
        <w:t xml:space="preserve"> – o czas niezbędny do wykonania dodatkowych badań i ekspertyz</w:t>
      </w:r>
      <w:r w:rsidR="00F0721F">
        <w:rPr>
          <w:sz w:val="22"/>
          <w:szCs w:val="22"/>
        </w:rPr>
        <w:t xml:space="preserve">, </w:t>
      </w:r>
      <w:r w:rsidR="00DA0B74">
        <w:rPr>
          <w:sz w:val="22"/>
          <w:szCs w:val="22"/>
        </w:rPr>
        <w:t xml:space="preserve">co </w:t>
      </w:r>
      <w:r w:rsidR="00F0721F">
        <w:rPr>
          <w:sz w:val="22"/>
          <w:szCs w:val="22"/>
        </w:rPr>
        <w:t>wymaga udokumentowania w dzienniku budowy i potwierdzenia przez inspektora nadzoru inwestorskiego</w:t>
      </w:r>
      <w:r w:rsidR="00430C16">
        <w:rPr>
          <w:sz w:val="22"/>
          <w:szCs w:val="22"/>
        </w:rPr>
        <w:t xml:space="preserve"> oraz akceptacji Zamawiającego;</w:t>
      </w:r>
    </w:p>
    <w:p w:rsidR="00430C16" w:rsidRDefault="00430C16" w:rsidP="006567E3">
      <w:pPr>
        <w:pStyle w:val="Akapitzlist"/>
        <w:numPr>
          <w:ilvl w:val="4"/>
          <w:numId w:val="3"/>
        </w:numPr>
        <w:jc w:val="both"/>
        <w:rPr>
          <w:sz w:val="22"/>
          <w:szCs w:val="22"/>
        </w:rPr>
      </w:pPr>
      <w:r>
        <w:rPr>
          <w:sz w:val="22"/>
          <w:szCs w:val="22"/>
        </w:rPr>
        <w:t>konieczności wykonania zamówień dodatkowych.</w:t>
      </w:r>
    </w:p>
    <w:p w:rsidR="009B3AA9" w:rsidRDefault="009B3AA9" w:rsidP="009B3AA9">
      <w:pPr>
        <w:pStyle w:val="Akapitzlist"/>
        <w:ind w:left="1213"/>
        <w:jc w:val="both"/>
        <w:rPr>
          <w:sz w:val="22"/>
          <w:szCs w:val="22"/>
        </w:rPr>
      </w:pPr>
    </w:p>
    <w:p w:rsidR="00430C16" w:rsidRDefault="00430C16" w:rsidP="00605879">
      <w:pPr>
        <w:pStyle w:val="Akapitzlist"/>
        <w:numPr>
          <w:ilvl w:val="2"/>
          <w:numId w:val="42"/>
        </w:numPr>
        <w:tabs>
          <w:tab w:val="clear" w:pos="567"/>
          <w:tab w:val="num" w:pos="426"/>
        </w:tabs>
        <w:ind w:left="426" w:hanging="426"/>
        <w:jc w:val="both"/>
        <w:rPr>
          <w:sz w:val="22"/>
          <w:szCs w:val="22"/>
        </w:rPr>
      </w:pPr>
      <w:r>
        <w:rPr>
          <w:sz w:val="22"/>
          <w:szCs w:val="22"/>
        </w:rPr>
        <w:t>Zmiana ceny określonej w Formularzu oferty – Załącznik nr 1 do SIWZ, jeśli zmiana dotyczyć będzie zmiany zakresu zamówienia lub zmiany sposobu wykonania zamówienia</w:t>
      </w:r>
      <w:r w:rsidR="00605879">
        <w:rPr>
          <w:sz w:val="22"/>
          <w:szCs w:val="22"/>
        </w:rPr>
        <w:t>, Zamawiający dopuszcza możliwość zmiany wynagrodzenia na podstawie kosztorysu powykonawczego.</w:t>
      </w:r>
    </w:p>
    <w:p w:rsidR="00605879" w:rsidRPr="00430C16" w:rsidRDefault="00605879" w:rsidP="00605879">
      <w:pPr>
        <w:pStyle w:val="Akapitzlist"/>
        <w:tabs>
          <w:tab w:val="num" w:pos="426"/>
        </w:tabs>
        <w:ind w:left="426" w:hanging="426"/>
        <w:jc w:val="both"/>
        <w:rPr>
          <w:sz w:val="22"/>
          <w:szCs w:val="22"/>
        </w:rPr>
      </w:pPr>
    </w:p>
    <w:p w:rsidR="009B3AA9" w:rsidRPr="00605879" w:rsidRDefault="004E200F" w:rsidP="00605879">
      <w:pPr>
        <w:pStyle w:val="Akapitzlist"/>
        <w:numPr>
          <w:ilvl w:val="2"/>
          <w:numId w:val="42"/>
        </w:numPr>
        <w:ind w:left="426" w:hanging="426"/>
        <w:jc w:val="both"/>
        <w:rPr>
          <w:sz w:val="22"/>
          <w:szCs w:val="22"/>
        </w:rPr>
      </w:pPr>
      <w:r w:rsidRPr="00430C16">
        <w:rPr>
          <w:sz w:val="22"/>
          <w:szCs w:val="22"/>
        </w:rPr>
        <w:t xml:space="preserve">Zmiana </w:t>
      </w:r>
      <w:r w:rsidR="00F0721F" w:rsidRPr="00430C16">
        <w:rPr>
          <w:sz w:val="22"/>
          <w:szCs w:val="22"/>
        </w:rPr>
        <w:t>obowiązującej stawki VAT – jeśli zmiana stawki VAT będzie powodować zmi</w:t>
      </w:r>
      <w:r w:rsidR="009B3AA9" w:rsidRPr="00430C16">
        <w:rPr>
          <w:sz w:val="22"/>
          <w:szCs w:val="22"/>
        </w:rPr>
        <w:t>anę</w:t>
      </w:r>
      <w:r w:rsidR="00F0721F" w:rsidRPr="00430C16">
        <w:rPr>
          <w:sz w:val="22"/>
          <w:szCs w:val="22"/>
        </w:rPr>
        <w:t xml:space="preserve"> kosztów wykonania umowy po stronie Wykonawcy, Zamawiający dopuszcza możliwość zmiany wynagrodzenia o kwotę równą różnicy w kwocie podatku zapłaconego przez Wykonawcę.</w:t>
      </w:r>
    </w:p>
    <w:p w:rsidR="009B3AA9" w:rsidRPr="00DA0B74" w:rsidRDefault="009B3AA9" w:rsidP="00605879">
      <w:pPr>
        <w:ind w:left="426" w:hanging="426"/>
        <w:jc w:val="both"/>
        <w:rPr>
          <w:b/>
          <w:sz w:val="22"/>
          <w:szCs w:val="22"/>
          <w:u w:val="single"/>
        </w:rPr>
      </w:pPr>
    </w:p>
    <w:p w:rsidR="009B3AA9" w:rsidRPr="004E200F" w:rsidRDefault="009B3AA9" w:rsidP="00605879">
      <w:pPr>
        <w:pStyle w:val="Akapitzlist"/>
        <w:numPr>
          <w:ilvl w:val="0"/>
          <w:numId w:val="43"/>
        </w:numPr>
        <w:ind w:left="426" w:hanging="426"/>
        <w:jc w:val="both"/>
        <w:rPr>
          <w:sz w:val="22"/>
          <w:szCs w:val="22"/>
        </w:rPr>
      </w:pPr>
      <w:r>
        <w:rPr>
          <w:sz w:val="22"/>
          <w:szCs w:val="22"/>
        </w:rPr>
        <w:t>Wszystkie powyższe postanowienia stanowią katalog zmian, na które Zamawiający może wyrazić zgodę. Powyższe zmiany do umowy winny być wprowadzone poprzez zmianę umowy – aneks. Nie stanowią jednocześnie zobowiązania Zamawiającego do wyrażenia takiej zgody. W przypadku każdej zmiany, o której mowa powyżej po stronie wnoszącego propozycję zmiany leży udokumentowanie powstałej okoliczności.</w:t>
      </w:r>
    </w:p>
    <w:p w:rsidR="00BB7227" w:rsidRDefault="00BB7227" w:rsidP="00BB7227">
      <w:pPr>
        <w:jc w:val="both"/>
        <w:rPr>
          <w:sz w:val="22"/>
          <w:szCs w:val="22"/>
        </w:rPr>
      </w:pPr>
    </w:p>
    <w:p w:rsidR="00BB7227" w:rsidRPr="009E4E7E" w:rsidRDefault="004F2A87" w:rsidP="009E4E7E">
      <w:pPr>
        <w:jc w:val="both"/>
        <w:rPr>
          <w:b/>
          <w:sz w:val="22"/>
          <w:szCs w:val="22"/>
        </w:rPr>
      </w:pPr>
      <w:r>
        <w:rPr>
          <w:b/>
          <w:sz w:val="22"/>
          <w:szCs w:val="22"/>
        </w:rPr>
        <w:t xml:space="preserve">XVII. </w:t>
      </w:r>
      <w:r w:rsidR="00BB7227" w:rsidRPr="009E4E7E">
        <w:rPr>
          <w:b/>
          <w:sz w:val="22"/>
          <w:szCs w:val="22"/>
        </w:rPr>
        <w:t>POUCZENIE O ŚRODKACH OCHRONY PRAWNEJ PRZYSŁUGUJĄCYCH WYKONAWCY W TOKU POSTĘPOWANIA O UDZIELENIE ZAMÓWIENIA</w:t>
      </w:r>
    </w:p>
    <w:p w:rsidR="0034690A" w:rsidRPr="00027C28" w:rsidRDefault="0034690A" w:rsidP="0034690A">
      <w:pPr>
        <w:pStyle w:val="Akapitzlist"/>
        <w:ind w:left="360"/>
        <w:jc w:val="both"/>
        <w:rPr>
          <w:b/>
          <w:sz w:val="22"/>
          <w:szCs w:val="22"/>
        </w:rPr>
      </w:pPr>
    </w:p>
    <w:p w:rsidR="00BB7227" w:rsidRDefault="00BB7227" w:rsidP="00D966A3">
      <w:pPr>
        <w:numPr>
          <w:ilvl w:val="0"/>
          <w:numId w:val="32"/>
        </w:numPr>
        <w:jc w:val="both"/>
        <w:rPr>
          <w:sz w:val="22"/>
          <w:szCs w:val="22"/>
        </w:rPr>
      </w:pPr>
      <w:r>
        <w:rPr>
          <w:sz w:val="22"/>
          <w:szCs w:val="22"/>
        </w:rPr>
        <w:t>Wykonawcom, a także innemu podmiotowi, jeżeli ma lub miał interes w uzyskaniu danego zamówienia oraz poniósł lub może ponieść szkodę w wyniku naruszenia przez Zamawiającego ustawy</w:t>
      </w:r>
      <w:r w:rsidR="00E902B1">
        <w:rPr>
          <w:sz w:val="22"/>
          <w:szCs w:val="22"/>
        </w:rPr>
        <w:t xml:space="preserve"> Pzp</w:t>
      </w:r>
      <w:r>
        <w:rPr>
          <w:sz w:val="22"/>
          <w:szCs w:val="22"/>
        </w:rPr>
        <w:t xml:space="preserve"> przysługują środki ochrony prawnej.</w:t>
      </w:r>
    </w:p>
    <w:p w:rsidR="00F86A0C" w:rsidRDefault="00F86A0C" w:rsidP="00F86A0C">
      <w:pPr>
        <w:ind w:left="340"/>
        <w:jc w:val="both"/>
        <w:rPr>
          <w:sz w:val="22"/>
          <w:szCs w:val="22"/>
        </w:rPr>
      </w:pPr>
    </w:p>
    <w:p w:rsidR="00F86A0C" w:rsidRDefault="00F86A0C" w:rsidP="00D966A3">
      <w:pPr>
        <w:numPr>
          <w:ilvl w:val="0"/>
          <w:numId w:val="32"/>
        </w:numPr>
        <w:jc w:val="both"/>
        <w:rPr>
          <w:sz w:val="22"/>
          <w:szCs w:val="22"/>
        </w:rPr>
      </w:pPr>
      <w:r>
        <w:rPr>
          <w:sz w:val="22"/>
          <w:szCs w:val="22"/>
        </w:rPr>
        <w:t>Środki ochrony prawnej wobec ogłoszenia o zamówieniu oraz SIWZ przysługują również organizacjom wpisanym na listę, o której mowa w art. 154 pkt 5 ustawy Pzp.</w:t>
      </w:r>
    </w:p>
    <w:p w:rsidR="00F86A0C" w:rsidRDefault="00F86A0C" w:rsidP="00F86A0C">
      <w:pPr>
        <w:jc w:val="both"/>
        <w:rPr>
          <w:sz w:val="22"/>
          <w:szCs w:val="22"/>
        </w:rPr>
      </w:pPr>
    </w:p>
    <w:p w:rsidR="00E902B1" w:rsidRDefault="00E902B1" w:rsidP="00D966A3">
      <w:pPr>
        <w:numPr>
          <w:ilvl w:val="0"/>
          <w:numId w:val="32"/>
        </w:numPr>
        <w:jc w:val="both"/>
        <w:rPr>
          <w:sz w:val="22"/>
          <w:szCs w:val="22"/>
        </w:rPr>
      </w:pPr>
      <w:r>
        <w:rPr>
          <w:sz w:val="22"/>
          <w:szCs w:val="22"/>
        </w:rPr>
        <w:t>Środkami ochrony prawnej są:</w:t>
      </w:r>
    </w:p>
    <w:p w:rsidR="00E902B1" w:rsidRDefault="00E902B1" w:rsidP="00D966A3">
      <w:pPr>
        <w:pStyle w:val="Akapitzlist"/>
        <w:numPr>
          <w:ilvl w:val="1"/>
          <w:numId w:val="32"/>
        </w:numPr>
        <w:jc w:val="both"/>
        <w:rPr>
          <w:sz w:val="22"/>
          <w:szCs w:val="22"/>
        </w:rPr>
      </w:pPr>
      <w:r>
        <w:rPr>
          <w:sz w:val="22"/>
          <w:szCs w:val="22"/>
        </w:rPr>
        <w:t>wniesienie informacji o nieprawidłowościach na podstawie art. 181 ustawy Pzp:</w:t>
      </w:r>
    </w:p>
    <w:p w:rsidR="00E902B1" w:rsidRDefault="00E902B1" w:rsidP="007419CE">
      <w:pPr>
        <w:pStyle w:val="Akapitzlist"/>
        <w:numPr>
          <w:ilvl w:val="0"/>
          <w:numId w:val="46"/>
        </w:numPr>
        <w:jc w:val="both"/>
        <w:rPr>
          <w:sz w:val="22"/>
          <w:szCs w:val="22"/>
        </w:rPr>
      </w:pPr>
      <w:r w:rsidRPr="007419CE">
        <w:rPr>
          <w:sz w:val="22"/>
          <w:szCs w:val="22"/>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Pzp;</w:t>
      </w:r>
    </w:p>
    <w:p w:rsidR="00E902B1" w:rsidRPr="007419CE" w:rsidRDefault="00E902B1" w:rsidP="007419CE">
      <w:pPr>
        <w:pStyle w:val="Akapitzlist"/>
        <w:numPr>
          <w:ilvl w:val="0"/>
          <w:numId w:val="46"/>
        </w:numPr>
        <w:jc w:val="both"/>
        <w:rPr>
          <w:sz w:val="22"/>
          <w:szCs w:val="22"/>
        </w:rPr>
      </w:pPr>
      <w:r w:rsidRPr="007419CE">
        <w:rPr>
          <w:sz w:val="22"/>
          <w:szCs w:val="22"/>
        </w:rPr>
        <w:t>w przypadku uznania zasadności przekazanej informacji Zamawiający powtarza czynność albo dokonuje czynności zaniechanej, informując o tym Wykonawców w sposób przewidziany w ustawie Pzp dla tej czynności;</w:t>
      </w:r>
    </w:p>
    <w:p w:rsidR="00E902B1" w:rsidRDefault="00B359B0" w:rsidP="00D966A3">
      <w:pPr>
        <w:pStyle w:val="Akapitzlist"/>
        <w:numPr>
          <w:ilvl w:val="0"/>
          <w:numId w:val="40"/>
        </w:numPr>
        <w:jc w:val="both"/>
        <w:rPr>
          <w:sz w:val="22"/>
          <w:szCs w:val="22"/>
        </w:rPr>
      </w:pPr>
      <w:r>
        <w:rPr>
          <w:sz w:val="22"/>
          <w:szCs w:val="22"/>
        </w:rPr>
        <w:t>odwołanie – art. 180 – 198 Pzp:</w:t>
      </w:r>
    </w:p>
    <w:p w:rsidR="00FE71B5" w:rsidRDefault="00E902B1" w:rsidP="007419CE">
      <w:pPr>
        <w:pStyle w:val="Akapitzlist"/>
        <w:numPr>
          <w:ilvl w:val="0"/>
          <w:numId w:val="47"/>
        </w:numPr>
        <w:jc w:val="both"/>
        <w:rPr>
          <w:sz w:val="22"/>
          <w:szCs w:val="22"/>
        </w:rPr>
      </w:pPr>
      <w:r w:rsidRPr="007419CE">
        <w:rPr>
          <w:sz w:val="22"/>
          <w:szCs w:val="22"/>
        </w:rPr>
        <w:t>o</w:t>
      </w:r>
      <w:r w:rsidR="00F86A0C" w:rsidRPr="007419CE">
        <w:rPr>
          <w:sz w:val="22"/>
          <w:szCs w:val="22"/>
        </w:rPr>
        <w:t>d</w:t>
      </w:r>
      <w:r w:rsidRPr="007419CE">
        <w:rPr>
          <w:sz w:val="22"/>
          <w:szCs w:val="22"/>
        </w:rPr>
        <w:t xml:space="preserve">wołanie przysługuje wyłącznie </w:t>
      </w:r>
      <w:r w:rsidR="00FE71B5" w:rsidRPr="007419CE">
        <w:rPr>
          <w:sz w:val="22"/>
          <w:szCs w:val="22"/>
        </w:rPr>
        <w:t>wobec:</w:t>
      </w:r>
    </w:p>
    <w:p w:rsidR="00E902B1" w:rsidRDefault="00FE71B5" w:rsidP="001949CB">
      <w:pPr>
        <w:pStyle w:val="Akapitzlist"/>
        <w:numPr>
          <w:ilvl w:val="0"/>
          <w:numId w:val="34"/>
        </w:numPr>
        <w:ind w:hanging="79"/>
        <w:jc w:val="both"/>
        <w:rPr>
          <w:sz w:val="22"/>
          <w:szCs w:val="22"/>
        </w:rPr>
      </w:pPr>
      <w:r w:rsidRPr="007419CE">
        <w:rPr>
          <w:sz w:val="22"/>
          <w:szCs w:val="22"/>
        </w:rPr>
        <w:t>wyboru trybu negocjacji bez ogłoszenia, zamówienia z wolnej ręki lub zapytania o cenę;</w:t>
      </w:r>
    </w:p>
    <w:p w:rsidR="00FE71B5" w:rsidRDefault="00FE71B5" w:rsidP="001949CB">
      <w:pPr>
        <w:pStyle w:val="Akapitzlist"/>
        <w:numPr>
          <w:ilvl w:val="0"/>
          <w:numId w:val="34"/>
        </w:numPr>
        <w:ind w:hanging="79"/>
        <w:jc w:val="both"/>
        <w:rPr>
          <w:sz w:val="22"/>
          <w:szCs w:val="22"/>
        </w:rPr>
      </w:pPr>
      <w:r w:rsidRPr="007419CE">
        <w:rPr>
          <w:sz w:val="22"/>
          <w:szCs w:val="22"/>
        </w:rPr>
        <w:t>opisu sposobu dokonywania oceny spełniania warunków udziału w postępowaniu;</w:t>
      </w:r>
    </w:p>
    <w:p w:rsidR="00FE71B5" w:rsidRDefault="00FE71B5" w:rsidP="001949CB">
      <w:pPr>
        <w:pStyle w:val="Akapitzlist"/>
        <w:numPr>
          <w:ilvl w:val="0"/>
          <w:numId w:val="34"/>
        </w:numPr>
        <w:ind w:hanging="79"/>
        <w:jc w:val="both"/>
        <w:rPr>
          <w:sz w:val="22"/>
          <w:szCs w:val="22"/>
        </w:rPr>
      </w:pPr>
      <w:r w:rsidRPr="007419CE">
        <w:rPr>
          <w:sz w:val="22"/>
          <w:szCs w:val="22"/>
        </w:rPr>
        <w:t>wykluczenia odwołującego z postępowania o udzielenie zamówienia;</w:t>
      </w:r>
    </w:p>
    <w:p w:rsidR="00FE71B5" w:rsidRDefault="00FE71B5" w:rsidP="001949CB">
      <w:pPr>
        <w:pStyle w:val="Akapitzlist"/>
        <w:numPr>
          <w:ilvl w:val="0"/>
          <w:numId w:val="34"/>
        </w:numPr>
        <w:ind w:hanging="79"/>
        <w:jc w:val="both"/>
        <w:rPr>
          <w:sz w:val="22"/>
          <w:szCs w:val="22"/>
        </w:rPr>
      </w:pPr>
      <w:r w:rsidRPr="007419CE">
        <w:rPr>
          <w:sz w:val="22"/>
          <w:szCs w:val="22"/>
        </w:rPr>
        <w:t>odrzucenia oferty odwołującego;</w:t>
      </w:r>
    </w:p>
    <w:p w:rsidR="00F86A0C" w:rsidRDefault="00F86A0C" w:rsidP="007419CE">
      <w:pPr>
        <w:pStyle w:val="Akapitzlist"/>
        <w:numPr>
          <w:ilvl w:val="0"/>
          <w:numId w:val="47"/>
        </w:numPr>
        <w:jc w:val="both"/>
        <w:rPr>
          <w:sz w:val="22"/>
          <w:szCs w:val="22"/>
        </w:rPr>
      </w:pPr>
      <w:r w:rsidRPr="007419CE">
        <w:rPr>
          <w:sz w:val="22"/>
          <w:szCs w:val="22"/>
        </w:rPr>
        <w:t>odwołanie wnosi się w terminie 5 dni od dnia przesłania informacji o czynności Zamawiającego stanowiącej podstawę jego wniesienia – jeżeli zostało przesłane w sposób określony w art. 27 ust. 2, albo w terminie 10 dni – jeżeli zostały przesłane w inny sposób;</w:t>
      </w:r>
    </w:p>
    <w:p w:rsidR="00F86A0C" w:rsidRDefault="00F86A0C" w:rsidP="007419CE">
      <w:pPr>
        <w:pStyle w:val="Akapitzlist"/>
        <w:numPr>
          <w:ilvl w:val="0"/>
          <w:numId w:val="47"/>
        </w:numPr>
        <w:jc w:val="both"/>
        <w:rPr>
          <w:sz w:val="22"/>
          <w:szCs w:val="22"/>
        </w:rPr>
      </w:pPr>
      <w:r w:rsidRPr="007419CE">
        <w:rPr>
          <w:sz w:val="22"/>
          <w:szCs w:val="22"/>
        </w:rPr>
        <w:t>odwołanie</w:t>
      </w:r>
      <w:r w:rsidR="00FE71B5" w:rsidRPr="007419CE">
        <w:rPr>
          <w:sz w:val="22"/>
          <w:szCs w:val="22"/>
        </w:rPr>
        <w:t xml:space="preserve"> wobec treści ogłoszenia o zamówieniu, a także  wobec postanowień SIWZ, wnosi się w terminie 5 dni od dnia zamieszczenia ogłoszenia w Biuletynie Zamówie</w:t>
      </w:r>
      <w:r w:rsidR="00B359B0" w:rsidRPr="007419CE">
        <w:rPr>
          <w:sz w:val="22"/>
          <w:szCs w:val="22"/>
        </w:rPr>
        <w:t>ń</w:t>
      </w:r>
      <w:r w:rsidR="00FE71B5" w:rsidRPr="007419CE">
        <w:rPr>
          <w:sz w:val="22"/>
          <w:szCs w:val="22"/>
        </w:rPr>
        <w:t xml:space="preserve"> Publicznych lub SIWZ na stronie</w:t>
      </w:r>
      <w:r w:rsidR="00B359B0" w:rsidRPr="007419CE">
        <w:rPr>
          <w:sz w:val="22"/>
          <w:szCs w:val="22"/>
        </w:rPr>
        <w:t xml:space="preserve"> internetowej;</w:t>
      </w:r>
    </w:p>
    <w:p w:rsidR="00B359B0" w:rsidRPr="007419CE" w:rsidRDefault="00B359B0" w:rsidP="007419CE">
      <w:pPr>
        <w:pStyle w:val="Akapitzlist"/>
        <w:numPr>
          <w:ilvl w:val="0"/>
          <w:numId w:val="47"/>
        </w:numPr>
        <w:jc w:val="both"/>
        <w:rPr>
          <w:sz w:val="22"/>
          <w:szCs w:val="22"/>
        </w:rPr>
      </w:pPr>
      <w:r w:rsidRPr="007419CE">
        <w:rPr>
          <w:sz w:val="22"/>
          <w:szCs w:val="22"/>
        </w:rPr>
        <w:t>odwołanie wobec czynności innych niż określone w ppkt b) i c) wnosi się w terminie 5 dni od dnia, w którym powzięto lub przy zachowaniu należytej staranności można było powziąć wiadomość o okolicznościach stanowiących podstawę jego wniesienia;</w:t>
      </w:r>
    </w:p>
    <w:p w:rsidR="00E902B1" w:rsidRDefault="00B359B0" w:rsidP="00D966A3">
      <w:pPr>
        <w:pStyle w:val="Akapitzlist"/>
        <w:numPr>
          <w:ilvl w:val="1"/>
          <w:numId w:val="41"/>
        </w:numPr>
        <w:jc w:val="both"/>
        <w:rPr>
          <w:sz w:val="22"/>
          <w:szCs w:val="22"/>
        </w:rPr>
      </w:pPr>
      <w:r>
        <w:rPr>
          <w:sz w:val="22"/>
          <w:szCs w:val="22"/>
        </w:rPr>
        <w:t>skarga do sądu – art. 198a – 198g ustawy Pzp:</w:t>
      </w:r>
    </w:p>
    <w:p w:rsidR="00BB7227" w:rsidRPr="004F2A87" w:rsidRDefault="00B359B0" w:rsidP="00BB7227">
      <w:pPr>
        <w:pStyle w:val="Akapitzlist"/>
        <w:numPr>
          <w:ilvl w:val="2"/>
          <w:numId w:val="41"/>
        </w:numPr>
        <w:jc w:val="both"/>
        <w:rPr>
          <w:sz w:val="22"/>
          <w:szCs w:val="22"/>
        </w:rPr>
      </w:pPr>
      <w:r>
        <w:rPr>
          <w:sz w:val="22"/>
          <w:szCs w:val="22"/>
        </w:rPr>
        <w:t>na orzeczenie Krajowej Izby Odwoławczej stronom oraz uczestnikom postępowania odwoławczego przysługuje skarga do sądu okręgowego właściwego dla siedziby Zamawiającego.</w:t>
      </w:r>
    </w:p>
    <w:p w:rsidR="00C77485" w:rsidRDefault="00C77485" w:rsidP="00BB7227">
      <w:pPr>
        <w:jc w:val="both"/>
        <w:rPr>
          <w:sz w:val="22"/>
          <w:szCs w:val="22"/>
        </w:rPr>
      </w:pPr>
    </w:p>
    <w:p w:rsidR="00BB7227" w:rsidRDefault="004F2A87" w:rsidP="004F2A87">
      <w:pPr>
        <w:jc w:val="both"/>
        <w:rPr>
          <w:b/>
          <w:sz w:val="22"/>
          <w:szCs w:val="22"/>
        </w:rPr>
      </w:pPr>
      <w:r>
        <w:rPr>
          <w:b/>
          <w:sz w:val="22"/>
          <w:szCs w:val="22"/>
        </w:rPr>
        <w:t xml:space="preserve">XVIII.  </w:t>
      </w:r>
      <w:r w:rsidR="00A26C02" w:rsidRPr="004F2A87">
        <w:rPr>
          <w:b/>
          <w:sz w:val="22"/>
          <w:szCs w:val="22"/>
        </w:rPr>
        <w:t>ZAMAWIAJĄCY NIE DOPUSZCZA:</w:t>
      </w:r>
    </w:p>
    <w:p w:rsidR="004F2A87" w:rsidRPr="004F2A87" w:rsidRDefault="004F2A87" w:rsidP="004F2A87">
      <w:pPr>
        <w:jc w:val="both"/>
        <w:rPr>
          <w:b/>
          <w:sz w:val="22"/>
          <w:szCs w:val="22"/>
        </w:rPr>
      </w:pPr>
    </w:p>
    <w:p w:rsidR="00A26C02" w:rsidRDefault="00A26C02" w:rsidP="00D966A3">
      <w:pPr>
        <w:pStyle w:val="Akapitzlist"/>
        <w:numPr>
          <w:ilvl w:val="0"/>
          <w:numId w:val="38"/>
        </w:numPr>
        <w:jc w:val="both"/>
        <w:rPr>
          <w:sz w:val="22"/>
          <w:szCs w:val="22"/>
        </w:rPr>
      </w:pPr>
      <w:r w:rsidRPr="00D60B10">
        <w:rPr>
          <w:sz w:val="22"/>
          <w:szCs w:val="22"/>
        </w:rPr>
        <w:lastRenderedPageBreak/>
        <w:t>składania ofert częściowych;</w:t>
      </w:r>
    </w:p>
    <w:p w:rsidR="00D60B10" w:rsidRDefault="00D60B10" w:rsidP="00D966A3">
      <w:pPr>
        <w:pStyle w:val="Akapitzlist"/>
        <w:numPr>
          <w:ilvl w:val="0"/>
          <w:numId w:val="38"/>
        </w:numPr>
        <w:jc w:val="both"/>
        <w:rPr>
          <w:sz w:val="22"/>
          <w:szCs w:val="22"/>
        </w:rPr>
      </w:pPr>
      <w:r>
        <w:rPr>
          <w:sz w:val="22"/>
          <w:szCs w:val="22"/>
        </w:rPr>
        <w:t>składania ofert wariantowych;</w:t>
      </w:r>
    </w:p>
    <w:p w:rsidR="00D60B10" w:rsidRDefault="00D60B10" w:rsidP="00D966A3">
      <w:pPr>
        <w:pStyle w:val="Akapitzlist"/>
        <w:numPr>
          <w:ilvl w:val="0"/>
          <w:numId w:val="38"/>
        </w:numPr>
        <w:jc w:val="both"/>
        <w:rPr>
          <w:sz w:val="22"/>
          <w:szCs w:val="22"/>
        </w:rPr>
      </w:pPr>
      <w:r>
        <w:rPr>
          <w:sz w:val="22"/>
          <w:szCs w:val="22"/>
        </w:rPr>
        <w:t>porozumiewania się pocztą elektroniczną;</w:t>
      </w:r>
    </w:p>
    <w:p w:rsidR="00D60B10" w:rsidRPr="00D60B10" w:rsidRDefault="00D60B10" w:rsidP="00D966A3">
      <w:pPr>
        <w:pStyle w:val="Akapitzlist"/>
        <w:numPr>
          <w:ilvl w:val="0"/>
          <w:numId w:val="38"/>
        </w:numPr>
        <w:jc w:val="both"/>
        <w:rPr>
          <w:sz w:val="22"/>
          <w:szCs w:val="22"/>
        </w:rPr>
      </w:pPr>
      <w:r>
        <w:rPr>
          <w:sz w:val="22"/>
          <w:szCs w:val="22"/>
        </w:rPr>
        <w:t>prowadzenia rozliczenia w walutach obcych</w:t>
      </w:r>
      <w:r w:rsidR="005C4527">
        <w:rPr>
          <w:sz w:val="22"/>
          <w:szCs w:val="22"/>
        </w:rPr>
        <w:t>.</w:t>
      </w:r>
    </w:p>
    <w:p w:rsidR="00BB7227" w:rsidRDefault="00BB7227" w:rsidP="00BB7227">
      <w:pPr>
        <w:jc w:val="both"/>
        <w:rPr>
          <w:b/>
          <w:sz w:val="22"/>
          <w:szCs w:val="22"/>
        </w:rPr>
      </w:pPr>
    </w:p>
    <w:p w:rsidR="00BB7227" w:rsidRPr="004F2A87" w:rsidRDefault="004F2A87" w:rsidP="004F2A87">
      <w:pPr>
        <w:jc w:val="both"/>
        <w:rPr>
          <w:b/>
          <w:sz w:val="22"/>
          <w:szCs w:val="22"/>
        </w:rPr>
      </w:pPr>
      <w:r>
        <w:rPr>
          <w:b/>
          <w:sz w:val="22"/>
          <w:szCs w:val="22"/>
        </w:rPr>
        <w:t xml:space="preserve">XIX.  </w:t>
      </w:r>
      <w:r w:rsidR="005C4527" w:rsidRPr="004F2A87">
        <w:rPr>
          <w:b/>
          <w:sz w:val="22"/>
          <w:szCs w:val="22"/>
        </w:rPr>
        <w:t>ZAMAWIAJĄCY NIE PRZEWIDUJE:</w:t>
      </w:r>
    </w:p>
    <w:p w:rsidR="004F2A87" w:rsidRPr="005C4527" w:rsidRDefault="004F2A87" w:rsidP="004F2A87">
      <w:pPr>
        <w:pStyle w:val="Akapitzlist"/>
        <w:ind w:left="360"/>
        <w:jc w:val="both"/>
        <w:rPr>
          <w:b/>
          <w:sz w:val="22"/>
          <w:szCs w:val="22"/>
        </w:rPr>
      </w:pPr>
    </w:p>
    <w:p w:rsidR="005C4527" w:rsidRDefault="005C4527" w:rsidP="00D966A3">
      <w:pPr>
        <w:pStyle w:val="Akapitzlist"/>
        <w:numPr>
          <w:ilvl w:val="0"/>
          <w:numId w:val="39"/>
        </w:numPr>
        <w:jc w:val="both"/>
        <w:rPr>
          <w:sz w:val="22"/>
          <w:szCs w:val="22"/>
        </w:rPr>
      </w:pPr>
      <w:r w:rsidRPr="005C4527">
        <w:rPr>
          <w:sz w:val="22"/>
          <w:szCs w:val="22"/>
        </w:rPr>
        <w:t>zawarcia umowy ramowej</w:t>
      </w:r>
      <w:r>
        <w:rPr>
          <w:sz w:val="22"/>
          <w:szCs w:val="22"/>
        </w:rPr>
        <w:t>;</w:t>
      </w:r>
    </w:p>
    <w:p w:rsidR="005C4527" w:rsidRDefault="005C4527" w:rsidP="00D966A3">
      <w:pPr>
        <w:pStyle w:val="Akapitzlist"/>
        <w:numPr>
          <w:ilvl w:val="0"/>
          <w:numId w:val="39"/>
        </w:numPr>
        <w:jc w:val="both"/>
        <w:rPr>
          <w:sz w:val="22"/>
          <w:szCs w:val="22"/>
        </w:rPr>
      </w:pPr>
      <w:r>
        <w:rPr>
          <w:sz w:val="22"/>
          <w:szCs w:val="22"/>
        </w:rPr>
        <w:t>zastosowania aukcji elektronicznej;</w:t>
      </w:r>
    </w:p>
    <w:p w:rsidR="005C4527" w:rsidRPr="005C4527" w:rsidRDefault="005C4527" w:rsidP="00D966A3">
      <w:pPr>
        <w:pStyle w:val="Akapitzlist"/>
        <w:numPr>
          <w:ilvl w:val="0"/>
          <w:numId w:val="39"/>
        </w:numPr>
        <w:jc w:val="both"/>
        <w:rPr>
          <w:sz w:val="22"/>
          <w:szCs w:val="22"/>
        </w:rPr>
      </w:pPr>
      <w:r>
        <w:rPr>
          <w:sz w:val="22"/>
          <w:szCs w:val="22"/>
        </w:rPr>
        <w:t>zwrotu kosztów udziału w postępowaniu.</w:t>
      </w:r>
    </w:p>
    <w:p w:rsidR="00027C28" w:rsidRDefault="00027C28" w:rsidP="00BB7227">
      <w:pPr>
        <w:jc w:val="both"/>
        <w:rPr>
          <w:b/>
          <w:sz w:val="22"/>
          <w:szCs w:val="22"/>
        </w:rPr>
      </w:pPr>
    </w:p>
    <w:p w:rsidR="00BB7227" w:rsidRPr="004F2A87" w:rsidRDefault="004F2A87" w:rsidP="004F2A87">
      <w:pPr>
        <w:jc w:val="both"/>
        <w:rPr>
          <w:b/>
          <w:sz w:val="22"/>
          <w:szCs w:val="22"/>
        </w:rPr>
      </w:pPr>
      <w:r>
        <w:rPr>
          <w:b/>
          <w:sz w:val="22"/>
          <w:szCs w:val="22"/>
        </w:rPr>
        <w:t xml:space="preserve">XX.  </w:t>
      </w:r>
      <w:r w:rsidR="00BB7227" w:rsidRPr="004F2A87">
        <w:rPr>
          <w:b/>
          <w:sz w:val="22"/>
          <w:szCs w:val="22"/>
        </w:rPr>
        <w:t>INFORMACJA O PRZEWIDYWANYCH ZAMÓWIENIACH UZUPEŁNIAJĄCYCH</w:t>
      </w:r>
    </w:p>
    <w:p w:rsidR="0034690A" w:rsidRPr="00027C28" w:rsidRDefault="0034690A" w:rsidP="0034690A">
      <w:pPr>
        <w:pStyle w:val="Akapitzlist"/>
        <w:ind w:left="360"/>
        <w:jc w:val="both"/>
        <w:rPr>
          <w:b/>
          <w:sz w:val="22"/>
          <w:szCs w:val="22"/>
        </w:rPr>
      </w:pPr>
    </w:p>
    <w:p w:rsidR="00BB7227" w:rsidRDefault="00BB7227" w:rsidP="00BB7227">
      <w:pPr>
        <w:jc w:val="both"/>
        <w:rPr>
          <w:sz w:val="22"/>
          <w:szCs w:val="22"/>
        </w:rPr>
      </w:pPr>
      <w:r>
        <w:rPr>
          <w:sz w:val="22"/>
          <w:szCs w:val="22"/>
        </w:rPr>
        <w:t>Zamawiający przewiduje udzieleni</w:t>
      </w:r>
      <w:r w:rsidR="007053B0">
        <w:rPr>
          <w:sz w:val="22"/>
          <w:szCs w:val="22"/>
        </w:rPr>
        <w:t>e</w:t>
      </w:r>
      <w:r>
        <w:rPr>
          <w:sz w:val="22"/>
          <w:szCs w:val="22"/>
        </w:rPr>
        <w:t xml:space="preserve"> zamówień uzupełniających</w:t>
      </w:r>
      <w:r w:rsidR="007053B0">
        <w:rPr>
          <w:sz w:val="22"/>
          <w:szCs w:val="22"/>
        </w:rPr>
        <w:t>, o których mowa w art. 67 ust. 1 pkt 6 ustawy Pzp, stanowiących nie więcej niż 50% wartości zamówienia podstawowego.</w:t>
      </w:r>
    </w:p>
    <w:p w:rsidR="00605879" w:rsidRDefault="00605879" w:rsidP="00BB7227">
      <w:pPr>
        <w:jc w:val="both"/>
        <w:rPr>
          <w:sz w:val="22"/>
          <w:szCs w:val="22"/>
        </w:rPr>
      </w:pPr>
      <w:r>
        <w:rPr>
          <w:sz w:val="22"/>
          <w:szCs w:val="22"/>
        </w:rPr>
        <w:t>Zamówienia uzupełniające obejmują</w:t>
      </w:r>
      <w:r w:rsidR="00DD0883">
        <w:rPr>
          <w:sz w:val="22"/>
          <w:szCs w:val="22"/>
        </w:rPr>
        <w:t>:</w:t>
      </w:r>
    </w:p>
    <w:p w:rsidR="003D258E" w:rsidRPr="003D258E" w:rsidRDefault="003D258E" w:rsidP="003D258E">
      <w:pPr>
        <w:pStyle w:val="Akapitzlist"/>
        <w:numPr>
          <w:ilvl w:val="0"/>
          <w:numId w:val="45"/>
        </w:numPr>
        <w:suppressAutoHyphens w:val="0"/>
        <w:autoSpaceDE w:val="0"/>
        <w:autoSpaceDN w:val="0"/>
        <w:adjustRightInd w:val="0"/>
        <w:rPr>
          <w:b/>
          <w:bCs/>
          <w:iCs/>
          <w:sz w:val="22"/>
          <w:szCs w:val="22"/>
          <w:lang w:eastAsia="pl-PL"/>
        </w:rPr>
      </w:pPr>
      <w:r w:rsidRPr="003D258E">
        <w:rPr>
          <w:b/>
          <w:bCs/>
          <w:iCs/>
          <w:sz w:val="22"/>
          <w:szCs w:val="22"/>
          <w:lang w:eastAsia="pl-PL"/>
        </w:rPr>
        <w:t xml:space="preserve">CPV -  45.23.31.42-6 - </w:t>
      </w:r>
      <w:r w:rsidRPr="003D258E">
        <w:rPr>
          <w:b/>
          <w:bCs/>
          <w:sz w:val="22"/>
          <w:szCs w:val="22"/>
          <w:lang w:eastAsia="pl-PL"/>
        </w:rPr>
        <w:t xml:space="preserve">Roboty w zakresie naprawy dróg  </w:t>
      </w:r>
    </w:p>
    <w:p w:rsidR="00BB7227" w:rsidRPr="003D258E" w:rsidRDefault="00BB7227" w:rsidP="00BB7227">
      <w:pPr>
        <w:jc w:val="both"/>
        <w:rPr>
          <w:sz w:val="22"/>
          <w:szCs w:val="22"/>
        </w:rPr>
      </w:pPr>
    </w:p>
    <w:p w:rsidR="00BB7227" w:rsidRPr="004F2A87" w:rsidRDefault="004F2A87" w:rsidP="004F2A87">
      <w:pPr>
        <w:jc w:val="both"/>
        <w:rPr>
          <w:b/>
          <w:sz w:val="22"/>
          <w:szCs w:val="22"/>
        </w:rPr>
      </w:pPr>
      <w:r>
        <w:rPr>
          <w:b/>
          <w:sz w:val="22"/>
          <w:szCs w:val="22"/>
        </w:rPr>
        <w:t xml:space="preserve">XXI. </w:t>
      </w:r>
      <w:r w:rsidR="00BB7227" w:rsidRPr="004F2A87">
        <w:rPr>
          <w:b/>
          <w:sz w:val="22"/>
          <w:szCs w:val="22"/>
        </w:rPr>
        <w:t>PODWYKONAWCY</w:t>
      </w:r>
    </w:p>
    <w:p w:rsidR="0034690A" w:rsidRPr="00027C28" w:rsidRDefault="0034690A" w:rsidP="0034690A">
      <w:pPr>
        <w:pStyle w:val="Akapitzlist"/>
        <w:ind w:left="360"/>
        <w:jc w:val="both"/>
        <w:rPr>
          <w:b/>
          <w:sz w:val="22"/>
          <w:szCs w:val="22"/>
        </w:rPr>
      </w:pPr>
    </w:p>
    <w:p w:rsidR="00C04D25" w:rsidRDefault="00C04D25" w:rsidP="00D966A3">
      <w:pPr>
        <w:numPr>
          <w:ilvl w:val="0"/>
          <w:numId w:val="19"/>
        </w:numPr>
        <w:jc w:val="both"/>
        <w:rPr>
          <w:sz w:val="22"/>
          <w:szCs w:val="22"/>
        </w:rPr>
      </w:pPr>
      <w:r>
        <w:rPr>
          <w:sz w:val="22"/>
          <w:szCs w:val="22"/>
        </w:rPr>
        <w:t>Zamawiający żąda wskazania przez Wykonawcę w ofercie części zamówienia, którego wykonanie zamierza powierzyć Podwykonawcom (wypełnienie Formularza oferty – Załącznik nr 1 do SIWZ).</w:t>
      </w:r>
      <w:r w:rsidR="00386788">
        <w:rPr>
          <w:sz w:val="22"/>
          <w:szCs w:val="22"/>
        </w:rPr>
        <w:t xml:space="preserve"> Pozostały zakres robót Wykonawca wykona siłami własnymi.</w:t>
      </w:r>
    </w:p>
    <w:p w:rsidR="00C04D25" w:rsidRDefault="00C04D25" w:rsidP="00C04D25">
      <w:pPr>
        <w:jc w:val="both"/>
        <w:rPr>
          <w:sz w:val="22"/>
          <w:szCs w:val="22"/>
        </w:rPr>
      </w:pPr>
    </w:p>
    <w:p w:rsidR="00BB7227" w:rsidRDefault="00BB7227" w:rsidP="00D966A3">
      <w:pPr>
        <w:numPr>
          <w:ilvl w:val="0"/>
          <w:numId w:val="19"/>
        </w:numPr>
        <w:jc w:val="both"/>
        <w:rPr>
          <w:sz w:val="22"/>
          <w:szCs w:val="22"/>
        </w:rPr>
      </w:pPr>
      <w:r>
        <w:rPr>
          <w:sz w:val="22"/>
          <w:szCs w:val="22"/>
        </w:rPr>
        <w:t>Wykonawca może wykonać przedmiot umowy przy udziale Podwykonawców, zawierając z nimi stosowne umowy w formie p</w:t>
      </w:r>
      <w:r w:rsidR="005F74D4">
        <w:rPr>
          <w:sz w:val="22"/>
          <w:szCs w:val="22"/>
        </w:rPr>
        <w:t>isemnej pod rygorem nieważności, pod warunkiem, że posiadają oni kwalifikacje do ich wykonania.</w:t>
      </w:r>
    </w:p>
    <w:p w:rsidR="00C04D25" w:rsidRDefault="00C04D25" w:rsidP="00C04D25">
      <w:pPr>
        <w:pStyle w:val="Akapitzlist"/>
        <w:rPr>
          <w:sz w:val="22"/>
          <w:szCs w:val="22"/>
        </w:rPr>
      </w:pPr>
    </w:p>
    <w:p w:rsidR="00C04D25" w:rsidRDefault="00C04D25" w:rsidP="00C04D25">
      <w:pPr>
        <w:numPr>
          <w:ilvl w:val="0"/>
          <w:numId w:val="19"/>
        </w:numPr>
        <w:jc w:val="both"/>
        <w:rPr>
          <w:sz w:val="22"/>
          <w:szCs w:val="22"/>
        </w:rPr>
      </w:pPr>
      <w:r>
        <w:rPr>
          <w:sz w:val="22"/>
          <w:szCs w:val="22"/>
        </w:rPr>
        <w:t>Umowa z Podwykonawcą musi zawierać:</w:t>
      </w:r>
    </w:p>
    <w:p w:rsidR="00C04D25" w:rsidRDefault="00C04D25" w:rsidP="00C04D25">
      <w:pPr>
        <w:numPr>
          <w:ilvl w:val="1"/>
          <w:numId w:val="19"/>
        </w:numPr>
        <w:jc w:val="both"/>
        <w:rPr>
          <w:sz w:val="22"/>
          <w:szCs w:val="22"/>
        </w:rPr>
      </w:pPr>
      <w:r>
        <w:rPr>
          <w:sz w:val="22"/>
          <w:szCs w:val="22"/>
        </w:rPr>
        <w:t>zakres robót powierzonych Podwykonawcy;</w:t>
      </w:r>
    </w:p>
    <w:p w:rsidR="00C04D25" w:rsidRDefault="00C04D25" w:rsidP="00C04D25">
      <w:pPr>
        <w:numPr>
          <w:ilvl w:val="1"/>
          <w:numId w:val="19"/>
        </w:numPr>
        <w:jc w:val="both"/>
        <w:rPr>
          <w:sz w:val="22"/>
          <w:szCs w:val="22"/>
        </w:rPr>
      </w:pPr>
      <w:r>
        <w:rPr>
          <w:sz w:val="22"/>
          <w:szCs w:val="22"/>
        </w:rPr>
        <w:t>kwotę wynagrodzenia za roboty – kwota ta nie może być wyższa niż wartość tego zakresu robót wynikające</w:t>
      </w:r>
      <w:r w:rsidR="0038382D">
        <w:rPr>
          <w:sz w:val="22"/>
          <w:szCs w:val="22"/>
        </w:rPr>
        <w:t>go</w:t>
      </w:r>
      <w:r>
        <w:rPr>
          <w:sz w:val="22"/>
          <w:szCs w:val="22"/>
        </w:rPr>
        <w:t xml:space="preserve"> z oferty Wykonawcy;</w:t>
      </w:r>
    </w:p>
    <w:p w:rsidR="00C04D25" w:rsidRDefault="00C04D25" w:rsidP="00C04D25">
      <w:pPr>
        <w:numPr>
          <w:ilvl w:val="1"/>
          <w:numId w:val="19"/>
        </w:numPr>
        <w:jc w:val="both"/>
        <w:rPr>
          <w:sz w:val="22"/>
          <w:szCs w:val="22"/>
        </w:rPr>
      </w:pPr>
      <w:r>
        <w:rPr>
          <w:sz w:val="22"/>
          <w:szCs w:val="22"/>
        </w:rPr>
        <w:t>termin wykonania zakresu robót powierzonych Podwykonawcy;</w:t>
      </w:r>
    </w:p>
    <w:p w:rsidR="00C04D25" w:rsidRDefault="00C04D25" w:rsidP="00C04D25">
      <w:pPr>
        <w:numPr>
          <w:ilvl w:val="1"/>
          <w:numId w:val="19"/>
        </w:numPr>
        <w:jc w:val="both"/>
        <w:rPr>
          <w:sz w:val="22"/>
          <w:szCs w:val="22"/>
        </w:rPr>
      </w:pPr>
      <w:r>
        <w:rPr>
          <w:sz w:val="22"/>
          <w:szCs w:val="22"/>
        </w:rPr>
        <w:t>warunki płatności – zapłata wynagrodzenia za wykonanie zakresu robót nastąpi po ich odbiorze przez inspektora nadzoru, a termin płatności faktury – w ciągu 10 dni od dnia przekazania faktury;</w:t>
      </w:r>
    </w:p>
    <w:p w:rsidR="00C04D25" w:rsidRDefault="00C04D25" w:rsidP="00C04D25">
      <w:pPr>
        <w:numPr>
          <w:ilvl w:val="1"/>
          <w:numId w:val="19"/>
        </w:numPr>
        <w:jc w:val="both"/>
        <w:rPr>
          <w:sz w:val="22"/>
          <w:szCs w:val="22"/>
        </w:rPr>
      </w:pPr>
      <w:r>
        <w:rPr>
          <w:sz w:val="22"/>
          <w:szCs w:val="22"/>
        </w:rPr>
        <w:t>postanowienia dotyczące wysokości kar umownych;</w:t>
      </w:r>
    </w:p>
    <w:p w:rsidR="00D966A3" w:rsidRPr="00C04D25" w:rsidRDefault="00C04D25" w:rsidP="00C04D25">
      <w:pPr>
        <w:numPr>
          <w:ilvl w:val="1"/>
          <w:numId w:val="19"/>
        </w:numPr>
        <w:spacing w:after="240"/>
        <w:jc w:val="both"/>
        <w:rPr>
          <w:sz w:val="22"/>
          <w:szCs w:val="22"/>
        </w:rPr>
      </w:pPr>
      <w:r>
        <w:rPr>
          <w:sz w:val="22"/>
          <w:szCs w:val="22"/>
        </w:rPr>
        <w:t>zastrzeżenie spełnienia przez Podwykonawcę wymagań związanych z gwarancją jakości i rękojmią za wady.</w:t>
      </w:r>
    </w:p>
    <w:p w:rsidR="005F74D4" w:rsidRPr="00C04D25" w:rsidRDefault="00C04D25" w:rsidP="00C04D25">
      <w:pPr>
        <w:numPr>
          <w:ilvl w:val="0"/>
          <w:numId w:val="19"/>
        </w:numPr>
        <w:spacing w:after="240"/>
        <w:jc w:val="both"/>
        <w:rPr>
          <w:sz w:val="22"/>
          <w:szCs w:val="22"/>
        </w:rPr>
      </w:pPr>
      <w:r>
        <w:rPr>
          <w:sz w:val="22"/>
          <w:szCs w:val="22"/>
        </w:rPr>
        <w:t>Do zawarcia przez Wykonawcę umowy o roboty budowlane z Podwykonawcą jest wymagana zgoda Zamawiającego. 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w:t>
      </w:r>
    </w:p>
    <w:p w:rsidR="00BB7227" w:rsidRDefault="00386788" w:rsidP="00386788">
      <w:pPr>
        <w:numPr>
          <w:ilvl w:val="0"/>
          <w:numId w:val="19"/>
        </w:numPr>
        <w:spacing w:after="240"/>
        <w:jc w:val="both"/>
        <w:rPr>
          <w:sz w:val="22"/>
          <w:szCs w:val="22"/>
        </w:rPr>
      </w:pPr>
      <w:r>
        <w:rPr>
          <w:sz w:val="22"/>
          <w:szCs w:val="22"/>
        </w:rPr>
        <w:t>Do zawarcia przez Podwykonawcę umowy z dalszym Podwykonawcą jest wymagana zgoda Zamawiającego i Wykonawcy. Przepis pkt 4 zdanie drugie stosuje się odpowiednio.</w:t>
      </w:r>
    </w:p>
    <w:p w:rsidR="004F2A87" w:rsidRPr="00386788" w:rsidRDefault="004F2A87" w:rsidP="004F2A87">
      <w:pPr>
        <w:spacing w:after="240"/>
        <w:ind w:left="340"/>
        <w:jc w:val="both"/>
        <w:rPr>
          <w:sz w:val="22"/>
          <w:szCs w:val="22"/>
        </w:rPr>
      </w:pPr>
    </w:p>
    <w:p w:rsidR="00BB7227" w:rsidRPr="00461C46" w:rsidRDefault="00BB7227" w:rsidP="00461C46">
      <w:pPr>
        <w:numPr>
          <w:ilvl w:val="0"/>
          <w:numId w:val="19"/>
        </w:numPr>
        <w:spacing w:after="240"/>
        <w:jc w:val="both"/>
        <w:rPr>
          <w:sz w:val="22"/>
          <w:szCs w:val="22"/>
        </w:rPr>
      </w:pPr>
      <w:r>
        <w:rPr>
          <w:sz w:val="22"/>
          <w:szCs w:val="22"/>
        </w:rPr>
        <w:t>Wykonawca zobowiązany jest na życzenie Zamawiającego udzielić mu wszelkich informacji dotyczących Podwykonawców.</w:t>
      </w:r>
    </w:p>
    <w:p w:rsidR="00BB7227" w:rsidRDefault="00BB7227" w:rsidP="00D966A3">
      <w:pPr>
        <w:numPr>
          <w:ilvl w:val="0"/>
          <w:numId w:val="19"/>
        </w:numPr>
        <w:spacing w:after="240"/>
        <w:jc w:val="both"/>
        <w:rPr>
          <w:sz w:val="22"/>
          <w:szCs w:val="22"/>
        </w:rPr>
      </w:pPr>
      <w:r>
        <w:rPr>
          <w:sz w:val="22"/>
          <w:szCs w:val="22"/>
        </w:rPr>
        <w:t>Wykonawca ponosi wobec Zamawiającego pełną odpowiedzialność za roboty, które wykonuje przy pomocy Podwykonawców.</w:t>
      </w:r>
    </w:p>
    <w:p w:rsidR="00461C46" w:rsidRDefault="00BB7227" w:rsidP="0068637A">
      <w:pPr>
        <w:numPr>
          <w:ilvl w:val="0"/>
          <w:numId w:val="19"/>
        </w:numPr>
        <w:jc w:val="both"/>
        <w:rPr>
          <w:sz w:val="22"/>
          <w:szCs w:val="22"/>
        </w:rPr>
      </w:pPr>
      <w:r>
        <w:rPr>
          <w:sz w:val="22"/>
          <w:szCs w:val="22"/>
        </w:rPr>
        <w:t xml:space="preserve">Zapłata wynagrodzenia należnego Wykonawcy za zrealizowanie przedmiotu zamówienia nastąpi po zakończeniu i odebraniu robót, po przedłożeniu Zamawiającemu oświadczeń Wykonawcy oraz Podwykonawców, że wszelkie wzajemne zobowiązania finansowe związane z wykonywanymi robotami </w:t>
      </w:r>
      <w:r>
        <w:rPr>
          <w:sz w:val="22"/>
          <w:szCs w:val="22"/>
        </w:rPr>
        <w:lastRenderedPageBreak/>
        <w:t>dotyczącymi danej</w:t>
      </w:r>
      <w:r w:rsidR="00DD0883">
        <w:rPr>
          <w:sz w:val="22"/>
          <w:szCs w:val="22"/>
        </w:rPr>
        <w:t xml:space="preserve"> inwestycji zostały uregulowane wraz z dowodem potwierdzającym dokonanie zapłaty</w:t>
      </w:r>
      <w:r w:rsidR="007419CE">
        <w:rPr>
          <w:sz w:val="22"/>
          <w:szCs w:val="22"/>
        </w:rPr>
        <w:t xml:space="preserve"> (uwierzytelniona kopia polecenia przelewu).</w:t>
      </w:r>
    </w:p>
    <w:p w:rsidR="003D258E" w:rsidRPr="0068637A" w:rsidRDefault="003D258E" w:rsidP="003D258E">
      <w:pPr>
        <w:ind w:left="340"/>
        <w:jc w:val="both"/>
        <w:rPr>
          <w:sz w:val="22"/>
          <w:szCs w:val="22"/>
        </w:rPr>
      </w:pPr>
    </w:p>
    <w:p w:rsidR="00461C46" w:rsidRDefault="00461C46" w:rsidP="00D966A3">
      <w:pPr>
        <w:numPr>
          <w:ilvl w:val="0"/>
          <w:numId w:val="19"/>
        </w:numPr>
        <w:jc w:val="both"/>
        <w:rPr>
          <w:sz w:val="22"/>
          <w:szCs w:val="22"/>
        </w:rPr>
      </w:pPr>
      <w:r>
        <w:rPr>
          <w:sz w:val="22"/>
          <w:szCs w:val="22"/>
        </w:rPr>
        <w:t>Jeżeli w terminie określonym w umowie z Podwykonawcą Wykonawca nie dokona w całości lub w części zapłaty wynagrodzenia Podwykonawcy, a Podwykonawca zwróci się z żądaniem zapłaty tego wynagrodzenia bezpośrednio do Zamawiającego na podstawie art. 647</w:t>
      </w:r>
      <w:r>
        <w:rPr>
          <w:sz w:val="22"/>
          <w:szCs w:val="22"/>
          <w:vertAlign w:val="superscript"/>
        </w:rPr>
        <w:t>1</w:t>
      </w:r>
      <w:r>
        <w:rPr>
          <w:sz w:val="22"/>
          <w:szCs w:val="22"/>
        </w:rPr>
        <w:t xml:space="preserve"> </w:t>
      </w:r>
      <w:r w:rsidRPr="00461C46">
        <w:rPr>
          <w:sz w:val="22"/>
          <w:szCs w:val="22"/>
        </w:rPr>
        <w:t>§</w:t>
      </w:r>
      <w:r>
        <w:rPr>
          <w:sz w:val="22"/>
          <w:szCs w:val="22"/>
        </w:rPr>
        <w:t xml:space="preserve"> 5 Kc i udokumentuje zasadność takiego żądania fakturą zaakceptowaną przez Wykonawcę i dokumentami potwierdzającymi wykonanie i odbiór fakturowanych robót, Zamawiający zapłaci na rzecz Podwykonawcy kwotę będącą przedmiotem tego żądania.</w:t>
      </w:r>
    </w:p>
    <w:p w:rsidR="00461C46" w:rsidRDefault="00461C46" w:rsidP="00461C46">
      <w:pPr>
        <w:pStyle w:val="Akapitzlist"/>
        <w:rPr>
          <w:sz w:val="22"/>
          <w:szCs w:val="22"/>
        </w:rPr>
      </w:pPr>
    </w:p>
    <w:p w:rsidR="00461C46" w:rsidRDefault="00461C46" w:rsidP="00D966A3">
      <w:pPr>
        <w:numPr>
          <w:ilvl w:val="0"/>
          <w:numId w:val="19"/>
        </w:numPr>
        <w:jc w:val="both"/>
        <w:rPr>
          <w:sz w:val="22"/>
          <w:szCs w:val="22"/>
        </w:rPr>
      </w:pPr>
      <w:r>
        <w:rPr>
          <w:sz w:val="22"/>
          <w:szCs w:val="22"/>
        </w:rPr>
        <w:t>Zamawiający dokona potrącenia powyższej kwoty z płatności przysługującej Wykonawcy.</w:t>
      </w:r>
    </w:p>
    <w:p w:rsidR="00BB7227" w:rsidRDefault="00BB7227" w:rsidP="00BB7227">
      <w:pPr>
        <w:jc w:val="both"/>
        <w:rPr>
          <w:sz w:val="22"/>
          <w:szCs w:val="22"/>
        </w:rPr>
      </w:pPr>
    </w:p>
    <w:p w:rsidR="00BB7227" w:rsidRPr="00027C28" w:rsidRDefault="004F2A87" w:rsidP="004F2A87">
      <w:pPr>
        <w:pStyle w:val="Akapitzlist"/>
        <w:spacing w:after="240"/>
        <w:ind w:left="360"/>
        <w:jc w:val="both"/>
        <w:rPr>
          <w:b/>
          <w:sz w:val="22"/>
          <w:szCs w:val="22"/>
        </w:rPr>
      </w:pPr>
      <w:r>
        <w:rPr>
          <w:b/>
          <w:sz w:val="22"/>
          <w:szCs w:val="22"/>
        </w:rPr>
        <w:t xml:space="preserve">XXII.  </w:t>
      </w:r>
      <w:r w:rsidR="00BB7227" w:rsidRPr="00027C28">
        <w:rPr>
          <w:b/>
          <w:sz w:val="22"/>
          <w:szCs w:val="22"/>
        </w:rPr>
        <w:t>POSTANOWIENIA KOŃCOWE</w:t>
      </w:r>
    </w:p>
    <w:p w:rsidR="00BB7227" w:rsidRDefault="00BB7227" w:rsidP="00BB7227">
      <w:pPr>
        <w:jc w:val="both"/>
        <w:rPr>
          <w:sz w:val="22"/>
          <w:szCs w:val="22"/>
        </w:rPr>
      </w:pPr>
      <w:r>
        <w:rPr>
          <w:sz w:val="22"/>
          <w:szCs w:val="22"/>
        </w:rPr>
        <w:t xml:space="preserve">W sprawach nieuregulowanych w niniejszej SIWZ mają zastosowanie przepisy ustawy z dnia 29 stycznia 2004r. – Prawo zamówień publicznych </w:t>
      </w:r>
      <w:r w:rsidR="001949CB">
        <w:rPr>
          <w:sz w:val="22"/>
          <w:szCs w:val="22"/>
        </w:rPr>
        <w:t xml:space="preserve"> </w:t>
      </w:r>
      <w:r>
        <w:rPr>
          <w:sz w:val="22"/>
          <w:szCs w:val="22"/>
        </w:rPr>
        <w:t>(</w:t>
      </w:r>
      <w:r w:rsidR="007419CE">
        <w:rPr>
          <w:sz w:val="22"/>
          <w:szCs w:val="22"/>
        </w:rPr>
        <w:t xml:space="preserve">tekst jedn. </w:t>
      </w:r>
      <w:r>
        <w:rPr>
          <w:sz w:val="22"/>
          <w:szCs w:val="22"/>
        </w:rPr>
        <w:t>Dz. U. z 20</w:t>
      </w:r>
      <w:r w:rsidR="00D966A3">
        <w:rPr>
          <w:sz w:val="22"/>
          <w:szCs w:val="22"/>
        </w:rPr>
        <w:t>10</w:t>
      </w:r>
      <w:r w:rsidR="003D258E">
        <w:rPr>
          <w:sz w:val="22"/>
          <w:szCs w:val="22"/>
        </w:rPr>
        <w:t xml:space="preserve"> </w:t>
      </w:r>
      <w:r>
        <w:rPr>
          <w:sz w:val="22"/>
          <w:szCs w:val="22"/>
        </w:rPr>
        <w:t xml:space="preserve">r. Nr </w:t>
      </w:r>
      <w:r w:rsidR="00D966A3">
        <w:rPr>
          <w:sz w:val="22"/>
          <w:szCs w:val="22"/>
        </w:rPr>
        <w:t>113</w:t>
      </w:r>
      <w:r>
        <w:rPr>
          <w:sz w:val="22"/>
          <w:szCs w:val="22"/>
        </w:rPr>
        <w:t xml:space="preserve">, poz. </w:t>
      </w:r>
      <w:r w:rsidR="00D966A3">
        <w:rPr>
          <w:sz w:val="22"/>
          <w:szCs w:val="22"/>
        </w:rPr>
        <w:t>758</w:t>
      </w:r>
      <w:r>
        <w:rPr>
          <w:sz w:val="22"/>
          <w:szCs w:val="22"/>
        </w:rPr>
        <w:t xml:space="preserve"> z późn. zm.) </w:t>
      </w:r>
      <w:r w:rsidR="00D966A3">
        <w:rPr>
          <w:sz w:val="22"/>
          <w:szCs w:val="22"/>
        </w:rPr>
        <w:t xml:space="preserve">wraz z przepisami wykonawczymi do tej ustawy </w:t>
      </w:r>
      <w:r>
        <w:rPr>
          <w:sz w:val="22"/>
          <w:szCs w:val="22"/>
        </w:rPr>
        <w:t>oraz przepisy Kodeksu cywilnego.</w:t>
      </w:r>
    </w:p>
    <w:p w:rsidR="00BB7227" w:rsidRDefault="00BB7227" w:rsidP="00BB7227">
      <w:pPr>
        <w:jc w:val="both"/>
        <w:rPr>
          <w:sz w:val="22"/>
          <w:szCs w:val="22"/>
        </w:rPr>
      </w:pPr>
    </w:p>
    <w:p w:rsidR="00BB7227" w:rsidRDefault="00BB7227" w:rsidP="00BB7227">
      <w:pPr>
        <w:jc w:val="both"/>
        <w:rPr>
          <w:sz w:val="22"/>
          <w:szCs w:val="22"/>
        </w:rPr>
      </w:pPr>
    </w:p>
    <w:p w:rsidR="00BB7227" w:rsidRDefault="00BB7227" w:rsidP="00BB7227">
      <w:pPr>
        <w:jc w:val="both"/>
        <w:rPr>
          <w:sz w:val="22"/>
          <w:szCs w:val="22"/>
        </w:rPr>
      </w:pPr>
    </w:p>
    <w:p w:rsidR="00BB7227" w:rsidRDefault="00C76FBA" w:rsidP="00BB7227">
      <w:pPr>
        <w:jc w:val="both"/>
        <w:rPr>
          <w:b/>
          <w:sz w:val="22"/>
          <w:szCs w:val="22"/>
        </w:rPr>
      </w:pPr>
      <w:r>
        <w:rPr>
          <w:b/>
          <w:sz w:val="22"/>
          <w:szCs w:val="22"/>
        </w:rPr>
        <w:t>Spis</w:t>
      </w:r>
      <w:r w:rsidR="00BB7227">
        <w:rPr>
          <w:b/>
          <w:sz w:val="22"/>
          <w:szCs w:val="22"/>
        </w:rPr>
        <w:t xml:space="preserve"> załączników</w:t>
      </w:r>
      <w:r>
        <w:rPr>
          <w:b/>
          <w:sz w:val="22"/>
          <w:szCs w:val="22"/>
        </w:rPr>
        <w:t xml:space="preserve"> do SIWZ:</w:t>
      </w:r>
    </w:p>
    <w:p w:rsidR="00BB7227" w:rsidRDefault="00C76FBA" w:rsidP="00D966A3">
      <w:pPr>
        <w:numPr>
          <w:ilvl w:val="0"/>
          <w:numId w:val="20"/>
        </w:numPr>
        <w:tabs>
          <w:tab w:val="clear" w:pos="567"/>
          <w:tab w:val="num" w:pos="340"/>
        </w:tabs>
        <w:ind w:left="340"/>
        <w:jc w:val="both"/>
        <w:rPr>
          <w:sz w:val="22"/>
          <w:szCs w:val="22"/>
        </w:rPr>
      </w:pPr>
      <w:r>
        <w:rPr>
          <w:sz w:val="22"/>
          <w:szCs w:val="22"/>
        </w:rPr>
        <w:t>Formularz oferty – Zał. nr 1</w:t>
      </w:r>
    </w:p>
    <w:p w:rsidR="00BB7227" w:rsidRDefault="00BB7227" w:rsidP="00D966A3">
      <w:pPr>
        <w:numPr>
          <w:ilvl w:val="0"/>
          <w:numId w:val="20"/>
        </w:numPr>
        <w:tabs>
          <w:tab w:val="clear" w:pos="567"/>
          <w:tab w:val="num" w:pos="340"/>
        </w:tabs>
        <w:ind w:left="340"/>
        <w:jc w:val="both"/>
        <w:rPr>
          <w:sz w:val="22"/>
          <w:szCs w:val="22"/>
        </w:rPr>
      </w:pPr>
      <w:r>
        <w:rPr>
          <w:sz w:val="22"/>
          <w:szCs w:val="22"/>
        </w:rPr>
        <w:t>Oświadczenie o spełnianiu warunków określonych w art. 22 ust. 1 ustawy P</w:t>
      </w:r>
      <w:r w:rsidR="00C76FBA">
        <w:rPr>
          <w:sz w:val="22"/>
          <w:szCs w:val="22"/>
        </w:rPr>
        <w:t>zp – Zał. nr 2</w:t>
      </w:r>
    </w:p>
    <w:p w:rsidR="00BB7227" w:rsidRDefault="00BB7227" w:rsidP="00D966A3">
      <w:pPr>
        <w:numPr>
          <w:ilvl w:val="0"/>
          <w:numId w:val="20"/>
        </w:numPr>
        <w:tabs>
          <w:tab w:val="clear" w:pos="567"/>
          <w:tab w:val="num" w:pos="340"/>
        </w:tabs>
        <w:ind w:left="340"/>
        <w:jc w:val="both"/>
        <w:rPr>
          <w:sz w:val="22"/>
          <w:szCs w:val="22"/>
        </w:rPr>
      </w:pPr>
      <w:r>
        <w:rPr>
          <w:sz w:val="22"/>
          <w:szCs w:val="22"/>
        </w:rPr>
        <w:t>Wykaz</w:t>
      </w:r>
      <w:r w:rsidR="00C76FBA">
        <w:rPr>
          <w:sz w:val="22"/>
          <w:szCs w:val="22"/>
        </w:rPr>
        <w:t xml:space="preserve"> robót budowlanych – Zał. nr 3</w:t>
      </w:r>
    </w:p>
    <w:p w:rsidR="00BB7227" w:rsidRPr="005C4527" w:rsidRDefault="00BB7227" w:rsidP="00D966A3">
      <w:pPr>
        <w:numPr>
          <w:ilvl w:val="0"/>
          <w:numId w:val="20"/>
        </w:numPr>
        <w:tabs>
          <w:tab w:val="clear" w:pos="567"/>
          <w:tab w:val="num" w:pos="340"/>
        </w:tabs>
        <w:ind w:left="340"/>
        <w:jc w:val="both"/>
        <w:rPr>
          <w:sz w:val="22"/>
          <w:szCs w:val="22"/>
        </w:rPr>
      </w:pPr>
      <w:r>
        <w:rPr>
          <w:sz w:val="22"/>
          <w:szCs w:val="22"/>
        </w:rPr>
        <w:t>Wykaz osób</w:t>
      </w:r>
      <w:r w:rsidR="00C76FBA">
        <w:rPr>
          <w:sz w:val="22"/>
          <w:szCs w:val="22"/>
        </w:rPr>
        <w:t xml:space="preserve"> – Zał. nr 4</w:t>
      </w:r>
    </w:p>
    <w:p w:rsidR="003D258E" w:rsidRPr="00FC5C14" w:rsidRDefault="00BB7227" w:rsidP="00FC5C14">
      <w:pPr>
        <w:numPr>
          <w:ilvl w:val="0"/>
          <w:numId w:val="20"/>
        </w:numPr>
        <w:tabs>
          <w:tab w:val="clear" w:pos="567"/>
          <w:tab w:val="num" w:pos="340"/>
        </w:tabs>
        <w:ind w:left="340"/>
        <w:jc w:val="both"/>
        <w:rPr>
          <w:sz w:val="22"/>
          <w:szCs w:val="22"/>
        </w:rPr>
      </w:pPr>
      <w:r>
        <w:rPr>
          <w:sz w:val="22"/>
          <w:szCs w:val="22"/>
        </w:rPr>
        <w:t xml:space="preserve">Oświadczenie o </w:t>
      </w:r>
      <w:r w:rsidR="00904048">
        <w:rPr>
          <w:sz w:val="22"/>
          <w:szCs w:val="22"/>
        </w:rPr>
        <w:t>niepodleganiu</w:t>
      </w:r>
      <w:r>
        <w:rPr>
          <w:sz w:val="22"/>
          <w:szCs w:val="22"/>
        </w:rPr>
        <w:t xml:space="preserve"> wykluczeni</w:t>
      </w:r>
      <w:r w:rsidR="00904048">
        <w:rPr>
          <w:sz w:val="22"/>
          <w:szCs w:val="22"/>
        </w:rPr>
        <w:t xml:space="preserve">u </w:t>
      </w:r>
      <w:r>
        <w:rPr>
          <w:sz w:val="22"/>
          <w:szCs w:val="22"/>
        </w:rPr>
        <w:t>na podstawie art. 24 ust. 1 ustawy P</w:t>
      </w:r>
      <w:r w:rsidR="00904048">
        <w:rPr>
          <w:sz w:val="22"/>
          <w:szCs w:val="22"/>
        </w:rPr>
        <w:t>zp – Zał. nr 5</w:t>
      </w:r>
    </w:p>
    <w:p w:rsidR="00BB7227" w:rsidRDefault="00904048" w:rsidP="00D966A3">
      <w:pPr>
        <w:numPr>
          <w:ilvl w:val="0"/>
          <w:numId w:val="20"/>
        </w:numPr>
        <w:tabs>
          <w:tab w:val="clear" w:pos="567"/>
          <w:tab w:val="num" w:pos="340"/>
        </w:tabs>
        <w:ind w:left="340"/>
        <w:jc w:val="both"/>
        <w:rPr>
          <w:sz w:val="22"/>
          <w:szCs w:val="22"/>
        </w:rPr>
      </w:pPr>
      <w:r>
        <w:rPr>
          <w:sz w:val="22"/>
          <w:szCs w:val="22"/>
        </w:rPr>
        <w:t>Wzór umowy – Zał. nr 6</w:t>
      </w:r>
    </w:p>
    <w:p w:rsidR="008A4F26" w:rsidRPr="008A4F26" w:rsidRDefault="008A4F26" w:rsidP="008A4F26">
      <w:pPr>
        <w:widowControl w:val="0"/>
        <w:tabs>
          <w:tab w:val="left" w:pos="3735"/>
        </w:tabs>
        <w:jc w:val="both"/>
        <w:rPr>
          <w:kern w:val="1"/>
        </w:rPr>
      </w:pPr>
      <w:r>
        <w:rPr>
          <w:kern w:val="1"/>
        </w:rPr>
        <w:t>7.   O</w:t>
      </w:r>
      <w:r w:rsidRPr="008A4F26">
        <w:rPr>
          <w:kern w:val="1"/>
        </w:rPr>
        <w:t xml:space="preserve">świadczenie o przynależności do grupy kapitałowej – załącznik nr 7 SIWZ, </w:t>
      </w:r>
    </w:p>
    <w:p w:rsidR="00BB7227" w:rsidRDefault="008A4F26" w:rsidP="008A4F26">
      <w:pPr>
        <w:jc w:val="both"/>
        <w:rPr>
          <w:sz w:val="22"/>
          <w:szCs w:val="22"/>
        </w:rPr>
      </w:pPr>
      <w:r>
        <w:rPr>
          <w:sz w:val="22"/>
          <w:szCs w:val="22"/>
        </w:rPr>
        <w:t>8.   Kosztorys ofertowy – Zał. nr 8</w:t>
      </w:r>
    </w:p>
    <w:p w:rsidR="00904048" w:rsidRDefault="008A4F26" w:rsidP="008A4F26">
      <w:pPr>
        <w:jc w:val="both"/>
        <w:rPr>
          <w:sz w:val="22"/>
          <w:szCs w:val="22"/>
        </w:rPr>
      </w:pPr>
      <w:r>
        <w:rPr>
          <w:sz w:val="22"/>
          <w:szCs w:val="22"/>
        </w:rPr>
        <w:t>9.   Projekt budowlany – Zał. nr 9</w:t>
      </w:r>
    </w:p>
    <w:p w:rsidR="00BB7227" w:rsidRDefault="008A4F26" w:rsidP="008A4F26">
      <w:pPr>
        <w:jc w:val="both"/>
        <w:rPr>
          <w:sz w:val="22"/>
          <w:szCs w:val="22"/>
        </w:rPr>
      </w:pPr>
      <w:r>
        <w:rPr>
          <w:sz w:val="22"/>
          <w:szCs w:val="22"/>
        </w:rPr>
        <w:t xml:space="preserve">10. </w:t>
      </w:r>
      <w:r w:rsidR="00BB7227">
        <w:rPr>
          <w:sz w:val="22"/>
          <w:szCs w:val="22"/>
        </w:rPr>
        <w:t>Specyfikacja techniczna</w:t>
      </w:r>
      <w:r w:rsidR="00904048">
        <w:rPr>
          <w:sz w:val="22"/>
          <w:szCs w:val="22"/>
        </w:rPr>
        <w:t xml:space="preserve"> wykon</w:t>
      </w:r>
      <w:r>
        <w:rPr>
          <w:sz w:val="22"/>
          <w:szCs w:val="22"/>
        </w:rPr>
        <w:t>ania i odbioru robót – Zał. nr 10</w:t>
      </w:r>
    </w:p>
    <w:p w:rsidR="00BB7227" w:rsidRDefault="00BB7227" w:rsidP="008A4F26"/>
    <w:p w:rsidR="00735D9F" w:rsidRDefault="00735D9F"/>
    <w:sectPr w:rsidR="00735D9F" w:rsidSect="003A343F">
      <w:headerReference w:type="default" r:id="rId10"/>
      <w:footerReference w:type="default" r:id="rId11"/>
      <w:pgSz w:w="11906" w:h="16838"/>
      <w:pgMar w:top="567" w:right="851" w:bottom="851" w:left="1418" w:header="454" w:footer="11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819" w:rsidRDefault="00C02819" w:rsidP="00D243B4">
      <w:r>
        <w:separator/>
      </w:r>
    </w:p>
  </w:endnote>
  <w:endnote w:type="continuationSeparator" w:id="0">
    <w:p w:rsidR="00C02819" w:rsidRDefault="00C02819" w:rsidP="00D2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3F" w:csb1="00000000"/>
  </w:font>
  <w:font w:name="Arial-BoldMT">
    <w:charset w:val="EE"/>
    <w:family w:val="swiss"/>
    <w:pitch w:val="default"/>
  </w:font>
  <w:font w:name="ArialMT">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43281866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C02819" w:rsidRPr="006032F2" w:rsidRDefault="00C02819">
            <w:pPr>
              <w:pStyle w:val="Stopka"/>
              <w:jc w:val="right"/>
              <w:rPr>
                <w:sz w:val="16"/>
                <w:szCs w:val="16"/>
              </w:rPr>
            </w:pPr>
            <w:r w:rsidRPr="006032F2">
              <w:rPr>
                <w:sz w:val="16"/>
                <w:szCs w:val="16"/>
              </w:rPr>
              <w:t xml:space="preserve">Strona </w:t>
            </w:r>
            <w:r w:rsidRPr="006032F2">
              <w:rPr>
                <w:b/>
                <w:bCs/>
                <w:sz w:val="16"/>
                <w:szCs w:val="16"/>
              </w:rPr>
              <w:fldChar w:fldCharType="begin"/>
            </w:r>
            <w:r w:rsidRPr="006032F2">
              <w:rPr>
                <w:b/>
                <w:bCs/>
                <w:sz w:val="16"/>
                <w:szCs w:val="16"/>
              </w:rPr>
              <w:instrText>PAGE</w:instrText>
            </w:r>
            <w:r w:rsidRPr="006032F2">
              <w:rPr>
                <w:b/>
                <w:bCs/>
                <w:sz w:val="16"/>
                <w:szCs w:val="16"/>
              </w:rPr>
              <w:fldChar w:fldCharType="separate"/>
            </w:r>
            <w:r w:rsidR="00A05122">
              <w:rPr>
                <w:b/>
                <w:bCs/>
                <w:noProof/>
                <w:sz w:val="16"/>
                <w:szCs w:val="16"/>
              </w:rPr>
              <w:t>9</w:t>
            </w:r>
            <w:r w:rsidRPr="006032F2">
              <w:rPr>
                <w:b/>
                <w:bCs/>
                <w:sz w:val="16"/>
                <w:szCs w:val="16"/>
              </w:rPr>
              <w:fldChar w:fldCharType="end"/>
            </w:r>
            <w:r w:rsidRPr="006032F2">
              <w:rPr>
                <w:sz w:val="16"/>
                <w:szCs w:val="16"/>
              </w:rPr>
              <w:t xml:space="preserve"> z </w:t>
            </w:r>
            <w:r w:rsidRPr="006032F2">
              <w:rPr>
                <w:b/>
                <w:bCs/>
                <w:sz w:val="16"/>
                <w:szCs w:val="16"/>
              </w:rPr>
              <w:fldChar w:fldCharType="begin"/>
            </w:r>
            <w:r w:rsidRPr="006032F2">
              <w:rPr>
                <w:b/>
                <w:bCs/>
                <w:sz w:val="16"/>
                <w:szCs w:val="16"/>
              </w:rPr>
              <w:instrText>NUMPAGES</w:instrText>
            </w:r>
            <w:r w:rsidRPr="006032F2">
              <w:rPr>
                <w:b/>
                <w:bCs/>
                <w:sz w:val="16"/>
                <w:szCs w:val="16"/>
              </w:rPr>
              <w:fldChar w:fldCharType="separate"/>
            </w:r>
            <w:r w:rsidR="00A05122">
              <w:rPr>
                <w:b/>
                <w:bCs/>
                <w:noProof/>
                <w:sz w:val="16"/>
                <w:szCs w:val="16"/>
              </w:rPr>
              <w:t>16</w:t>
            </w:r>
            <w:r w:rsidRPr="006032F2">
              <w:rPr>
                <w:b/>
                <w:bCs/>
                <w:sz w:val="16"/>
                <w:szCs w:val="16"/>
              </w:rPr>
              <w:fldChar w:fldCharType="end"/>
            </w:r>
          </w:p>
        </w:sdtContent>
      </w:sdt>
    </w:sdtContent>
  </w:sdt>
  <w:p w:rsidR="00C02819" w:rsidRPr="006032F2" w:rsidRDefault="00C02819">
    <w:pPr>
      <w:pStyle w:val="Stopk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819" w:rsidRDefault="00C02819" w:rsidP="00D243B4">
      <w:r>
        <w:separator/>
      </w:r>
    </w:p>
  </w:footnote>
  <w:footnote w:type="continuationSeparator" w:id="0">
    <w:p w:rsidR="00C02819" w:rsidRDefault="00C02819" w:rsidP="00D24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819" w:rsidRDefault="00C02819">
    <w:r>
      <w:t>RBG.271.4.2013.JK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924"/>
        </w:tabs>
        <w:ind w:left="924" w:hanging="357"/>
      </w:pPr>
      <w:rPr>
        <w:rFonts w:ascii="Times New Roman" w:hAnsi="Times New Roman"/>
        <w:b w:val="0"/>
        <w:i w:val="0"/>
        <w:sz w:val="22"/>
        <w:szCs w:val="22"/>
      </w:rPr>
    </w:lvl>
    <w:lvl w:ilvl="1">
      <w:start w:val="2"/>
      <w:numFmt w:val="decimal"/>
      <w:lvlText w:val="%2."/>
      <w:lvlJc w:val="left"/>
      <w:pPr>
        <w:tabs>
          <w:tab w:val="num" w:pos="567"/>
        </w:tabs>
        <w:ind w:left="567" w:hanging="340"/>
      </w:pPr>
      <w:rPr>
        <w:rFonts w:ascii="Times New Roman" w:hAnsi="Times New Roman"/>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singleLevel"/>
    <w:tmpl w:val="00000002"/>
    <w:name w:val="WW8Num2"/>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2">
    <w:nsid w:val="00000003"/>
    <w:multiLevelType w:val="multilevel"/>
    <w:tmpl w:val="31C47D56"/>
    <w:name w:val="WW8Num3"/>
    <w:lvl w:ilvl="0">
      <w:start w:val="1"/>
      <w:numFmt w:val="decimal"/>
      <w:lvlText w:val="%1."/>
      <w:lvlJc w:val="left"/>
      <w:pPr>
        <w:tabs>
          <w:tab w:val="num" w:pos="340"/>
        </w:tabs>
        <w:ind w:left="340" w:hanging="340"/>
      </w:pPr>
      <w:rPr>
        <w:rFonts w:hint="default"/>
        <w:b w:val="0"/>
        <w:i w:val="0"/>
        <w:sz w:val="22"/>
        <w:szCs w:val="22"/>
      </w:rPr>
    </w:lvl>
    <w:lvl w:ilvl="1">
      <w:start w:val="1"/>
      <w:numFmt w:val="decimal"/>
      <w:lvlText w:val="%2)"/>
      <w:lvlJc w:val="left"/>
      <w:pPr>
        <w:tabs>
          <w:tab w:val="num" w:pos="680"/>
        </w:tabs>
        <w:ind w:left="680" w:hanging="340"/>
      </w:pPr>
      <w:rPr>
        <w:b w:val="0"/>
        <w:i w:val="0"/>
        <w:sz w:val="22"/>
        <w:szCs w:val="22"/>
      </w:rPr>
    </w:lvl>
    <w:lvl w:ilvl="2">
      <w:start w:val="1"/>
      <w:numFmt w:val="lowerLetter"/>
      <w:lvlText w:val="%3)"/>
      <w:lvlJc w:val="left"/>
      <w:pPr>
        <w:tabs>
          <w:tab w:val="num" w:pos="1213"/>
        </w:tabs>
        <w:ind w:left="1213" w:hanging="363"/>
      </w:pPr>
      <w:rPr>
        <w:b w:val="0"/>
        <w:i w:val="0"/>
        <w:sz w:val="22"/>
        <w:szCs w:val="22"/>
      </w:rPr>
    </w:lvl>
    <w:lvl w:ilvl="3">
      <w:start w:val="2"/>
      <w:numFmt w:val="lowerLetter"/>
      <w:lvlText w:val="%4)"/>
      <w:lvlJc w:val="left"/>
      <w:pPr>
        <w:tabs>
          <w:tab w:val="num" w:pos="1213"/>
        </w:tabs>
        <w:ind w:left="1213" w:hanging="363"/>
      </w:pPr>
      <w:rPr>
        <w:b w:val="0"/>
        <w:i w:val="0"/>
        <w:sz w:val="22"/>
        <w:szCs w:val="22"/>
      </w:rPr>
    </w:lvl>
    <w:lvl w:ilvl="4">
      <w:start w:val="1"/>
      <w:numFmt w:val="lowerLetter"/>
      <w:lvlText w:val="%5)"/>
      <w:lvlJc w:val="left"/>
      <w:pPr>
        <w:tabs>
          <w:tab w:val="num" w:pos="1213"/>
        </w:tabs>
        <w:ind w:left="1213" w:hanging="363"/>
      </w:pPr>
      <w:rPr>
        <w:b w:val="0"/>
        <w:i w:val="0"/>
        <w:sz w:val="22"/>
        <w:szCs w:val="22"/>
      </w:r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3">
    <w:nsid w:val="00000004"/>
    <w:multiLevelType w:val="singleLevel"/>
    <w:tmpl w:val="00000004"/>
    <w:name w:val="WW8Num4"/>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4">
    <w:nsid w:val="00000005"/>
    <w:multiLevelType w:val="multilevel"/>
    <w:tmpl w:val="00000005"/>
    <w:name w:val="WW8Num5"/>
    <w:lvl w:ilvl="0">
      <w:start w:val="1"/>
      <w:numFmt w:val="decimal"/>
      <w:lvlText w:val="%1."/>
      <w:lvlJc w:val="left"/>
      <w:pPr>
        <w:tabs>
          <w:tab w:val="num" w:pos="340"/>
        </w:tabs>
        <w:ind w:left="340" w:hanging="340"/>
      </w:pPr>
      <w:rPr>
        <w:rFonts w:ascii="Times New Roman" w:hAnsi="Times New Roman"/>
        <w:b w:val="0"/>
        <w:i w:val="0"/>
        <w:sz w:val="22"/>
        <w:szCs w:val="22"/>
      </w:rPr>
    </w:lvl>
    <w:lvl w:ilvl="1">
      <w:start w:val="1"/>
      <w:numFmt w:val="decimal"/>
      <w:lvlText w:val="%2)"/>
      <w:lvlJc w:val="left"/>
      <w:pPr>
        <w:tabs>
          <w:tab w:val="num" w:pos="697"/>
        </w:tabs>
        <w:ind w:left="697" w:hanging="357"/>
      </w:pPr>
      <w:rPr>
        <w:rFonts w:ascii="Times New Roman" w:hAnsi="Times New Roman"/>
        <w:b w:val="0"/>
        <w:i w:val="0"/>
        <w:sz w:val="22"/>
        <w:szCs w:val="22"/>
      </w:rPr>
    </w:lvl>
    <w:lvl w:ilvl="2">
      <w:start w:val="1"/>
      <w:numFmt w:val="lowerRoman"/>
      <w:lvlText w:val="%3."/>
      <w:lvlJc w:val="right"/>
      <w:pPr>
        <w:tabs>
          <w:tab w:val="num" w:pos="1933"/>
        </w:tabs>
        <w:ind w:left="1933" w:hanging="180"/>
      </w:pPr>
    </w:lvl>
    <w:lvl w:ilvl="3">
      <w:start w:val="1"/>
      <w:numFmt w:val="decimal"/>
      <w:lvlText w:val="%4."/>
      <w:lvlJc w:val="left"/>
      <w:pPr>
        <w:tabs>
          <w:tab w:val="num" w:pos="2653"/>
        </w:tabs>
        <w:ind w:left="2653" w:hanging="360"/>
      </w:p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5">
    <w:nsid w:val="00000006"/>
    <w:multiLevelType w:val="singleLevel"/>
    <w:tmpl w:val="00000006"/>
    <w:name w:val="WW8Num6"/>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6">
    <w:nsid w:val="00000007"/>
    <w:multiLevelType w:val="multilevel"/>
    <w:tmpl w:val="8968BB62"/>
    <w:name w:val="WW8Num7"/>
    <w:lvl w:ilvl="0">
      <w:start w:val="1"/>
      <w:numFmt w:val="decimal"/>
      <w:lvlText w:val="%1)"/>
      <w:lvlJc w:val="left"/>
      <w:pPr>
        <w:tabs>
          <w:tab w:val="num" w:pos="627"/>
        </w:tabs>
        <w:ind w:left="627" w:hanging="340"/>
      </w:pPr>
      <w:rPr>
        <w:rFonts w:hint="default"/>
        <w:b w:val="0"/>
        <w:i w:val="0"/>
        <w:sz w:val="22"/>
        <w:szCs w:val="22"/>
      </w:rPr>
    </w:lvl>
    <w:lvl w:ilvl="1">
      <w:start w:val="1"/>
      <w:numFmt w:val="decimal"/>
      <w:lvlText w:val="%2)"/>
      <w:lvlJc w:val="left"/>
      <w:pPr>
        <w:tabs>
          <w:tab w:val="num" w:pos="924"/>
        </w:tabs>
        <w:ind w:left="924" w:hanging="357"/>
      </w:pPr>
      <w:rPr>
        <w:rFonts w:ascii="Times New Roman" w:hAnsi="Times New Roman"/>
        <w:b w:val="0"/>
        <w:i w:val="0"/>
        <w:sz w:val="22"/>
        <w:szCs w:val="22"/>
      </w:rPr>
    </w:lvl>
    <w:lvl w:ilvl="2">
      <w:start w:val="7"/>
      <w:numFmt w:val="decimal"/>
      <w:lvlText w:val="%3."/>
      <w:lvlJc w:val="left"/>
      <w:pPr>
        <w:tabs>
          <w:tab w:val="num" w:pos="567"/>
        </w:tabs>
        <w:ind w:left="567" w:hanging="340"/>
      </w:pPr>
      <w:rPr>
        <w:rFonts w:ascii="Times New Roman" w:hAnsi="Times New Roman"/>
        <w:b w:val="0"/>
        <w:i w:val="0"/>
        <w:sz w:val="22"/>
        <w:szCs w:val="22"/>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7">
    <w:nsid w:val="00000008"/>
    <w:multiLevelType w:val="singleLevel"/>
    <w:tmpl w:val="00000008"/>
    <w:name w:val="WW8Num8"/>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8">
    <w:nsid w:val="00000009"/>
    <w:multiLevelType w:val="singleLevel"/>
    <w:tmpl w:val="00000009"/>
    <w:name w:val="WW8Num9"/>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9">
    <w:nsid w:val="0000000A"/>
    <w:multiLevelType w:val="multilevel"/>
    <w:tmpl w:val="0000000A"/>
    <w:name w:val="WW8Num10"/>
    <w:lvl w:ilvl="0">
      <w:start w:val="1"/>
      <w:numFmt w:val="decimal"/>
      <w:lvlText w:val="%1)"/>
      <w:lvlJc w:val="left"/>
      <w:pPr>
        <w:tabs>
          <w:tab w:val="num" w:pos="700"/>
        </w:tabs>
        <w:ind w:left="700" w:hanging="360"/>
      </w:pPr>
    </w:lvl>
    <w:lvl w:ilvl="1">
      <w:start w:val="3"/>
      <w:numFmt w:val="decimal"/>
      <w:lvlText w:val="%2."/>
      <w:lvlJc w:val="left"/>
      <w:pPr>
        <w:tabs>
          <w:tab w:val="num" w:pos="-20"/>
        </w:tabs>
        <w:ind w:left="-20" w:hanging="340"/>
      </w:pPr>
      <w:rPr>
        <w:rFonts w:ascii="Times New Roman" w:hAnsi="Times New Roman"/>
        <w:b w:val="0"/>
        <w:i w:val="0"/>
        <w:sz w:val="22"/>
        <w:szCs w:val="22"/>
      </w:rPr>
    </w:lvl>
    <w:lvl w:ilvl="2">
      <w:start w:val="1"/>
      <w:numFmt w:val="lowerRoman"/>
      <w:lvlText w:val="%3."/>
      <w:lvlJc w:val="right"/>
      <w:pPr>
        <w:tabs>
          <w:tab w:val="num" w:pos="1573"/>
        </w:tabs>
        <w:ind w:left="1573" w:hanging="180"/>
      </w:pPr>
    </w:lvl>
    <w:lvl w:ilvl="3">
      <w:start w:val="1"/>
      <w:numFmt w:val="decimal"/>
      <w:lvlText w:val="%4."/>
      <w:lvlJc w:val="left"/>
      <w:pPr>
        <w:tabs>
          <w:tab w:val="num" w:pos="2293"/>
        </w:tabs>
        <w:ind w:left="2293" w:hanging="360"/>
      </w:pPr>
    </w:lvl>
    <w:lvl w:ilvl="4">
      <w:start w:val="1"/>
      <w:numFmt w:val="lowerLetter"/>
      <w:lvlText w:val="%5."/>
      <w:lvlJc w:val="left"/>
      <w:pPr>
        <w:tabs>
          <w:tab w:val="num" w:pos="3013"/>
        </w:tabs>
        <w:ind w:left="3013" w:hanging="360"/>
      </w:pPr>
    </w:lvl>
    <w:lvl w:ilvl="5">
      <w:start w:val="1"/>
      <w:numFmt w:val="lowerRoman"/>
      <w:lvlText w:val="%6."/>
      <w:lvlJc w:val="right"/>
      <w:pPr>
        <w:tabs>
          <w:tab w:val="num" w:pos="3733"/>
        </w:tabs>
        <w:ind w:left="3733" w:hanging="180"/>
      </w:pPr>
    </w:lvl>
    <w:lvl w:ilvl="6">
      <w:start w:val="1"/>
      <w:numFmt w:val="decimal"/>
      <w:lvlText w:val="%7."/>
      <w:lvlJc w:val="left"/>
      <w:pPr>
        <w:tabs>
          <w:tab w:val="num" w:pos="4453"/>
        </w:tabs>
        <w:ind w:left="4453" w:hanging="360"/>
      </w:pPr>
    </w:lvl>
    <w:lvl w:ilvl="7">
      <w:start w:val="1"/>
      <w:numFmt w:val="lowerLetter"/>
      <w:lvlText w:val="%8."/>
      <w:lvlJc w:val="left"/>
      <w:pPr>
        <w:tabs>
          <w:tab w:val="num" w:pos="5173"/>
        </w:tabs>
        <w:ind w:left="5173" w:hanging="360"/>
      </w:pPr>
    </w:lvl>
    <w:lvl w:ilvl="8">
      <w:start w:val="1"/>
      <w:numFmt w:val="lowerRoman"/>
      <w:lvlText w:val="%9."/>
      <w:lvlJc w:val="right"/>
      <w:pPr>
        <w:tabs>
          <w:tab w:val="num" w:pos="5893"/>
        </w:tabs>
        <w:ind w:left="5893" w:hanging="180"/>
      </w:pPr>
    </w:lvl>
  </w:abstractNum>
  <w:abstractNum w:abstractNumId="10">
    <w:nsid w:val="0000000B"/>
    <w:multiLevelType w:val="singleLevel"/>
    <w:tmpl w:val="0000000B"/>
    <w:name w:val="WW8Num11"/>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1">
    <w:nsid w:val="0000000C"/>
    <w:multiLevelType w:val="multilevel"/>
    <w:tmpl w:val="0000000C"/>
    <w:name w:val="WW8Num12"/>
    <w:lvl w:ilvl="0">
      <w:start w:val="1"/>
      <w:numFmt w:val="decimal"/>
      <w:lvlText w:val="%1)"/>
      <w:lvlJc w:val="left"/>
      <w:pPr>
        <w:tabs>
          <w:tab w:val="num" w:pos="697"/>
        </w:tabs>
        <w:ind w:left="697" w:hanging="357"/>
      </w:pPr>
      <w:rPr>
        <w:rFonts w:ascii="Times New Roman" w:hAnsi="Times New Roman"/>
        <w:b w:val="0"/>
        <w:i w:val="0"/>
        <w:sz w:val="22"/>
        <w:szCs w:val="22"/>
      </w:rPr>
    </w:lvl>
    <w:lvl w:ilvl="1">
      <w:start w:val="1"/>
      <w:numFmt w:val="lowerLetter"/>
      <w:lvlText w:val="%2)"/>
      <w:lvlJc w:val="left"/>
      <w:pPr>
        <w:tabs>
          <w:tab w:val="num" w:pos="1216"/>
        </w:tabs>
        <w:ind w:left="1216" w:hanging="363"/>
      </w:pPr>
      <w:rPr>
        <w:b w:val="0"/>
        <w:i w:val="0"/>
        <w:sz w:val="22"/>
        <w:szCs w:val="22"/>
      </w:rPr>
    </w:lvl>
    <w:lvl w:ilvl="2">
      <w:start w:val="1"/>
      <w:numFmt w:val="decimal"/>
      <w:lvlText w:val="%3."/>
      <w:lvlJc w:val="left"/>
      <w:pPr>
        <w:tabs>
          <w:tab w:val="num" w:pos="340"/>
        </w:tabs>
        <w:ind w:left="340" w:hanging="340"/>
      </w:pPr>
      <w:rPr>
        <w:rFonts w:ascii="Times New Roman" w:hAnsi="Times New Roman"/>
        <w:b w:val="0"/>
        <w:i w:val="0"/>
        <w:sz w:val="22"/>
        <w:szCs w:val="22"/>
      </w:rPr>
    </w:lvl>
    <w:lvl w:ilvl="3">
      <w:start w:val="1"/>
      <w:numFmt w:val="decimal"/>
      <w:lvlText w:val="%4)"/>
      <w:lvlJc w:val="left"/>
      <w:pPr>
        <w:tabs>
          <w:tab w:val="num" w:pos="697"/>
        </w:tabs>
        <w:ind w:left="697" w:hanging="357"/>
      </w:pPr>
      <w:rPr>
        <w:rFonts w:ascii="Times New Roman" w:hAnsi="Times New Roman"/>
        <w:b w:val="0"/>
        <w:i w:val="0"/>
        <w:sz w:val="22"/>
        <w:szCs w:val="22"/>
      </w:r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12">
    <w:nsid w:val="0000000D"/>
    <w:multiLevelType w:val="singleLevel"/>
    <w:tmpl w:val="0000000D"/>
    <w:name w:val="WW8Num13"/>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3">
    <w:nsid w:val="0000000E"/>
    <w:multiLevelType w:val="singleLevel"/>
    <w:tmpl w:val="0000000E"/>
    <w:name w:val="WW8Num14"/>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4">
    <w:nsid w:val="0000000F"/>
    <w:multiLevelType w:val="singleLevel"/>
    <w:tmpl w:val="0000000F"/>
    <w:name w:val="WW8Num15"/>
    <w:lvl w:ilvl="0">
      <w:start w:val="1"/>
      <w:numFmt w:val="decimal"/>
      <w:lvlText w:val="%1)"/>
      <w:lvlJc w:val="left"/>
      <w:pPr>
        <w:tabs>
          <w:tab w:val="num" w:pos="924"/>
        </w:tabs>
        <w:ind w:left="924" w:hanging="357"/>
      </w:pPr>
    </w:lvl>
  </w:abstractNum>
  <w:abstractNum w:abstractNumId="15">
    <w:nsid w:val="00000010"/>
    <w:multiLevelType w:val="multilevel"/>
    <w:tmpl w:val="32EE32FA"/>
    <w:name w:val="WW8Num16"/>
    <w:lvl w:ilvl="0">
      <w:start w:val="1"/>
      <w:numFmt w:val="decimal"/>
      <w:lvlText w:val="%1."/>
      <w:lvlJc w:val="left"/>
      <w:pPr>
        <w:tabs>
          <w:tab w:val="num" w:pos="363"/>
        </w:tabs>
        <w:ind w:left="363" w:hanging="363"/>
      </w:pPr>
      <w:rPr>
        <w:rFonts w:hint="default"/>
        <w:b w:val="0"/>
      </w:rPr>
    </w:lvl>
    <w:lvl w:ilvl="1">
      <w:start w:val="2"/>
      <w:numFmt w:val="decimal"/>
      <w:lvlText w:val="%2."/>
      <w:lvlJc w:val="left"/>
      <w:pPr>
        <w:tabs>
          <w:tab w:val="num" w:pos="-510"/>
        </w:tabs>
        <w:ind w:left="-510" w:hanging="340"/>
      </w:pPr>
      <w:rPr>
        <w:rFonts w:ascii="Times New Roman" w:hAnsi="Times New Roman" w:hint="default"/>
        <w:b w:val="0"/>
        <w:i w:val="0"/>
        <w:sz w:val="22"/>
        <w:szCs w:val="22"/>
      </w:rPr>
    </w:lvl>
    <w:lvl w:ilvl="2">
      <w:start w:val="1"/>
      <w:numFmt w:val="lowerRoman"/>
      <w:lvlText w:val="%3."/>
      <w:lvlJc w:val="right"/>
      <w:pPr>
        <w:tabs>
          <w:tab w:val="num" w:pos="1083"/>
        </w:tabs>
        <w:ind w:left="1083" w:hanging="180"/>
      </w:pPr>
      <w:rPr>
        <w:rFonts w:hint="default"/>
      </w:rPr>
    </w:lvl>
    <w:lvl w:ilvl="3">
      <w:start w:val="1"/>
      <w:numFmt w:val="decimal"/>
      <w:lvlText w:val="%4."/>
      <w:lvlJc w:val="left"/>
      <w:pPr>
        <w:tabs>
          <w:tab w:val="num" w:pos="1803"/>
        </w:tabs>
        <w:ind w:left="1803" w:hanging="360"/>
      </w:pPr>
      <w:rPr>
        <w:rFonts w:hint="default"/>
      </w:rPr>
    </w:lvl>
    <w:lvl w:ilvl="4">
      <w:start w:val="1"/>
      <w:numFmt w:val="lowerLetter"/>
      <w:lvlText w:val="%5."/>
      <w:lvlJc w:val="left"/>
      <w:pPr>
        <w:tabs>
          <w:tab w:val="num" w:pos="2523"/>
        </w:tabs>
        <w:ind w:left="2523" w:hanging="360"/>
      </w:pPr>
      <w:rPr>
        <w:rFonts w:hint="default"/>
      </w:rPr>
    </w:lvl>
    <w:lvl w:ilvl="5">
      <w:start w:val="1"/>
      <w:numFmt w:val="lowerRoman"/>
      <w:lvlText w:val="%6."/>
      <w:lvlJc w:val="right"/>
      <w:pPr>
        <w:tabs>
          <w:tab w:val="num" w:pos="3243"/>
        </w:tabs>
        <w:ind w:left="3243" w:hanging="180"/>
      </w:pPr>
      <w:rPr>
        <w:rFonts w:hint="default"/>
      </w:rPr>
    </w:lvl>
    <w:lvl w:ilvl="6">
      <w:start w:val="1"/>
      <w:numFmt w:val="decimal"/>
      <w:lvlText w:val="%7."/>
      <w:lvlJc w:val="left"/>
      <w:pPr>
        <w:tabs>
          <w:tab w:val="num" w:pos="3963"/>
        </w:tabs>
        <w:ind w:left="3963" w:hanging="360"/>
      </w:pPr>
      <w:rPr>
        <w:rFonts w:hint="default"/>
      </w:rPr>
    </w:lvl>
    <w:lvl w:ilvl="7">
      <w:start w:val="1"/>
      <w:numFmt w:val="lowerLetter"/>
      <w:lvlText w:val="%8."/>
      <w:lvlJc w:val="left"/>
      <w:pPr>
        <w:tabs>
          <w:tab w:val="num" w:pos="4683"/>
        </w:tabs>
        <w:ind w:left="4683" w:hanging="360"/>
      </w:pPr>
      <w:rPr>
        <w:rFonts w:hint="default"/>
      </w:rPr>
    </w:lvl>
    <w:lvl w:ilvl="8">
      <w:start w:val="1"/>
      <w:numFmt w:val="lowerRoman"/>
      <w:lvlText w:val="%9."/>
      <w:lvlJc w:val="right"/>
      <w:pPr>
        <w:tabs>
          <w:tab w:val="num" w:pos="5403"/>
        </w:tabs>
        <w:ind w:left="5403" w:hanging="180"/>
      </w:pPr>
      <w:rPr>
        <w:rFonts w:hint="default"/>
      </w:rPr>
    </w:lvl>
  </w:abstractNum>
  <w:abstractNum w:abstractNumId="16">
    <w:nsid w:val="00000011"/>
    <w:multiLevelType w:val="multilevel"/>
    <w:tmpl w:val="F9DAD616"/>
    <w:name w:val="WW8Num17"/>
    <w:lvl w:ilvl="0">
      <w:start w:val="5"/>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lowerLetter"/>
      <w:lvlText w:val="%2)"/>
      <w:lvlJc w:val="left"/>
      <w:pPr>
        <w:tabs>
          <w:tab w:val="num" w:pos="1216"/>
        </w:tabs>
        <w:ind w:left="1216" w:hanging="363"/>
      </w:pPr>
      <w:rPr>
        <w:rFonts w:hint="default"/>
        <w:b w:val="0"/>
        <w:i w:val="0"/>
        <w:sz w:val="22"/>
        <w:szCs w:val="22"/>
      </w:rPr>
    </w:lvl>
    <w:lvl w:ilvl="2">
      <w:start w:val="6"/>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17">
    <w:nsid w:val="00000012"/>
    <w:multiLevelType w:val="singleLevel"/>
    <w:tmpl w:val="00000012"/>
    <w:name w:val="WW8Num18"/>
    <w:lvl w:ilvl="0">
      <w:start w:val="1"/>
      <w:numFmt w:val="decimal"/>
      <w:lvlText w:val="%1."/>
      <w:lvlJc w:val="left"/>
      <w:pPr>
        <w:tabs>
          <w:tab w:val="num" w:pos="567"/>
        </w:tabs>
        <w:ind w:left="567" w:hanging="340"/>
      </w:pPr>
      <w:rPr>
        <w:rFonts w:ascii="Times New Roman" w:hAnsi="Times New Roman"/>
        <w:b w:val="0"/>
        <w:i w:val="0"/>
        <w:sz w:val="22"/>
        <w:szCs w:val="22"/>
      </w:rPr>
    </w:lvl>
  </w:abstractNum>
  <w:abstractNum w:abstractNumId="18">
    <w:nsid w:val="00000013"/>
    <w:multiLevelType w:val="multilevel"/>
    <w:tmpl w:val="3A2279B6"/>
    <w:name w:val="WW8Num19"/>
    <w:lvl w:ilvl="0">
      <w:start w:val="1"/>
      <w:numFmt w:val="decimal"/>
      <w:lvlText w:val="%1."/>
      <w:lvlJc w:val="left"/>
      <w:pPr>
        <w:tabs>
          <w:tab w:val="num" w:pos="567"/>
        </w:tabs>
        <w:ind w:left="567" w:hanging="340"/>
      </w:pPr>
      <w:rPr>
        <w:rFonts w:ascii="Times New Roman" w:hAnsi="Times New Roman"/>
        <w:b w:val="0"/>
        <w:i w:val="0"/>
        <w:sz w:val="22"/>
        <w:szCs w:val="22"/>
      </w:rPr>
    </w:lvl>
    <w:lvl w:ilvl="1">
      <w:start w:val="3"/>
      <w:numFmt w:val="decimal"/>
      <w:isLgl/>
      <w:lvlText w:val="%1.%2."/>
      <w:lvlJc w:val="left"/>
      <w:pPr>
        <w:ind w:left="587"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19">
    <w:nsid w:val="00000014"/>
    <w:multiLevelType w:val="singleLevel"/>
    <w:tmpl w:val="00000014"/>
    <w:name w:val="WW8Num20"/>
    <w:lvl w:ilvl="0">
      <w:start w:val="1"/>
      <w:numFmt w:val="decimal"/>
      <w:lvlText w:val="%1."/>
      <w:lvlJc w:val="left"/>
      <w:pPr>
        <w:tabs>
          <w:tab w:val="num" w:pos="600"/>
        </w:tabs>
        <w:ind w:left="600" w:hanging="360"/>
      </w:pPr>
    </w:lvl>
  </w:abstractNum>
  <w:abstractNum w:abstractNumId="20">
    <w:nsid w:val="00000015"/>
    <w:multiLevelType w:val="multilevel"/>
    <w:tmpl w:val="AD004A92"/>
    <w:name w:val="WW8Num21"/>
    <w:lvl w:ilvl="0">
      <w:start w:val="1"/>
      <w:numFmt w:val="decimal"/>
      <w:lvlText w:val="%1."/>
      <w:lvlJc w:val="left"/>
      <w:pPr>
        <w:tabs>
          <w:tab w:val="num" w:pos="340"/>
        </w:tabs>
        <w:ind w:left="340" w:hanging="340"/>
      </w:pPr>
      <w:rPr>
        <w:rFonts w:ascii="Times New Roman" w:hAnsi="Times New Roman"/>
        <w:b/>
        <w:i w:val="0"/>
        <w:sz w:val="22"/>
        <w:szCs w:val="22"/>
      </w:rPr>
    </w:lvl>
    <w:lvl w:ilvl="1">
      <w:start w:val="1"/>
      <w:numFmt w:val="decimal"/>
      <w:lvlText w:val="%2)"/>
      <w:lvlJc w:val="left"/>
      <w:pPr>
        <w:tabs>
          <w:tab w:val="num" w:pos="697"/>
        </w:tabs>
        <w:ind w:left="697" w:hanging="357"/>
      </w:pPr>
      <w:rPr>
        <w:b w:val="0"/>
        <w:i w:val="0"/>
        <w:sz w:val="22"/>
        <w:szCs w:val="22"/>
      </w:rPr>
    </w:lvl>
    <w:lvl w:ilvl="2">
      <w:start w:val="2"/>
      <w:numFmt w:val="decimal"/>
      <w:lvlText w:val="%3."/>
      <w:lvlJc w:val="left"/>
      <w:pPr>
        <w:tabs>
          <w:tab w:val="num" w:pos="340"/>
        </w:tabs>
        <w:ind w:left="340" w:hanging="340"/>
      </w:pPr>
      <w:rPr>
        <w:rFonts w:ascii="Times New Roman" w:hAnsi="Times New Roman"/>
        <w:b w:val="0"/>
        <w:i w:val="0"/>
        <w:sz w:val="22"/>
        <w:szCs w:val="22"/>
      </w:rPr>
    </w:lvl>
    <w:lvl w:ilvl="3">
      <w:start w:val="1"/>
      <w:numFmt w:val="decimal"/>
      <w:lvlText w:val="%4."/>
      <w:lvlJc w:val="left"/>
      <w:pPr>
        <w:tabs>
          <w:tab w:val="num" w:pos="2653"/>
        </w:tabs>
        <w:ind w:left="2653" w:hanging="360"/>
      </w:p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21">
    <w:nsid w:val="00000016"/>
    <w:multiLevelType w:val="multilevel"/>
    <w:tmpl w:val="00000016"/>
    <w:name w:val="WW8Num22"/>
    <w:lvl w:ilvl="0">
      <w:start w:val="26"/>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045D1B71"/>
    <w:multiLevelType w:val="multilevel"/>
    <w:tmpl w:val="94482DA2"/>
    <w:name w:val="WW8Num213"/>
    <w:lvl w:ilvl="0">
      <w:start w:val="3"/>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23">
    <w:nsid w:val="04EC0FEE"/>
    <w:multiLevelType w:val="hybridMultilevel"/>
    <w:tmpl w:val="6436CACC"/>
    <w:name w:val="WW8Num1042"/>
    <w:lvl w:ilvl="0" w:tplc="CC044552">
      <w:start w:val="1"/>
      <w:numFmt w:val="bullet"/>
      <w:lvlText w:val=""/>
      <w:lvlJc w:val="left"/>
      <w:pPr>
        <w:ind w:left="1213" w:hanging="360"/>
      </w:pPr>
      <w:rPr>
        <w:rFonts w:ascii="Symbol" w:hAnsi="Symbol" w:hint="default"/>
      </w:rPr>
    </w:lvl>
    <w:lvl w:ilvl="1" w:tplc="04150003">
      <w:start w:val="1"/>
      <w:numFmt w:val="bullet"/>
      <w:lvlText w:val="o"/>
      <w:lvlJc w:val="left"/>
      <w:pPr>
        <w:ind w:left="1933" w:hanging="360"/>
      </w:pPr>
      <w:rPr>
        <w:rFonts w:ascii="Courier New" w:hAnsi="Courier New" w:cs="Courier New" w:hint="default"/>
      </w:rPr>
    </w:lvl>
    <w:lvl w:ilvl="2" w:tplc="04150005" w:tentative="1">
      <w:start w:val="1"/>
      <w:numFmt w:val="bullet"/>
      <w:lvlText w:val=""/>
      <w:lvlJc w:val="left"/>
      <w:pPr>
        <w:ind w:left="2653" w:hanging="360"/>
      </w:pPr>
      <w:rPr>
        <w:rFonts w:ascii="Wingdings" w:hAnsi="Wingdings" w:hint="default"/>
      </w:rPr>
    </w:lvl>
    <w:lvl w:ilvl="3" w:tplc="04150001" w:tentative="1">
      <w:start w:val="1"/>
      <w:numFmt w:val="bullet"/>
      <w:lvlText w:val=""/>
      <w:lvlJc w:val="left"/>
      <w:pPr>
        <w:ind w:left="3373" w:hanging="360"/>
      </w:pPr>
      <w:rPr>
        <w:rFonts w:ascii="Symbol" w:hAnsi="Symbol" w:hint="default"/>
      </w:rPr>
    </w:lvl>
    <w:lvl w:ilvl="4" w:tplc="04150003" w:tentative="1">
      <w:start w:val="1"/>
      <w:numFmt w:val="bullet"/>
      <w:lvlText w:val="o"/>
      <w:lvlJc w:val="left"/>
      <w:pPr>
        <w:ind w:left="4093" w:hanging="360"/>
      </w:pPr>
      <w:rPr>
        <w:rFonts w:ascii="Courier New" w:hAnsi="Courier New" w:cs="Courier New" w:hint="default"/>
      </w:rPr>
    </w:lvl>
    <w:lvl w:ilvl="5" w:tplc="04150005" w:tentative="1">
      <w:start w:val="1"/>
      <w:numFmt w:val="bullet"/>
      <w:lvlText w:val=""/>
      <w:lvlJc w:val="left"/>
      <w:pPr>
        <w:ind w:left="4813" w:hanging="360"/>
      </w:pPr>
      <w:rPr>
        <w:rFonts w:ascii="Wingdings" w:hAnsi="Wingdings" w:hint="default"/>
      </w:rPr>
    </w:lvl>
    <w:lvl w:ilvl="6" w:tplc="04150001" w:tentative="1">
      <w:start w:val="1"/>
      <w:numFmt w:val="bullet"/>
      <w:lvlText w:val=""/>
      <w:lvlJc w:val="left"/>
      <w:pPr>
        <w:ind w:left="5533" w:hanging="360"/>
      </w:pPr>
      <w:rPr>
        <w:rFonts w:ascii="Symbol" w:hAnsi="Symbol" w:hint="default"/>
      </w:rPr>
    </w:lvl>
    <w:lvl w:ilvl="7" w:tplc="04150003" w:tentative="1">
      <w:start w:val="1"/>
      <w:numFmt w:val="bullet"/>
      <w:lvlText w:val="o"/>
      <w:lvlJc w:val="left"/>
      <w:pPr>
        <w:ind w:left="6253" w:hanging="360"/>
      </w:pPr>
      <w:rPr>
        <w:rFonts w:ascii="Courier New" w:hAnsi="Courier New" w:cs="Courier New" w:hint="default"/>
      </w:rPr>
    </w:lvl>
    <w:lvl w:ilvl="8" w:tplc="04150005" w:tentative="1">
      <w:start w:val="1"/>
      <w:numFmt w:val="bullet"/>
      <w:lvlText w:val=""/>
      <w:lvlJc w:val="left"/>
      <w:pPr>
        <w:ind w:left="6973" w:hanging="360"/>
      </w:pPr>
      <w:rPr>
        <w:rFonts w:ascii="Wingdings" w:hAnsi="Wingdings" w:hint="default"/>
      </w:rPr>
    </w:lvl>
  </w:abstractNum>
  <w:abstractNum w:abstractNumId="24">
    <w:nsid w:val="061D2396"/>
    <w:multiLevelType w:val="hybridMultilevel"/>
    <w:tmpl w:val="DBDE7ECE"/>
    <w:name w:val="WW8Num102"/>
    <w:lvl w:ilvl="0" w:tplc="D6CA7A94">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06BE61B6"/>
    <w:multiLevelType w:val="hybridMultilevel"/>
    <w:tmpl w:val="ABD6BE90"/>
    <w:lvl w:ilvl="0" w:tplc="97980FDA">
      <w:start w:val="1"/>
      <w:numFmt w:val="lowerLetter"/>
      <w:lvlText w:val="%1)"/>
      <w:lvlJc w:val="left"/>
      <w:pPr>
        <w:ind w:left="1287" w:hanging="360"/>
      </w:pPr>
      <w:rPr>
        <w:rFonts w:ascii="Times New Roman" w:hAnsi="Times New Roman" w:cs="Times New Roman"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083204D6"/>
    <w:multiLevelType w:val="hybridMultilevel"/>
    <w:tmpl w:val="71507F98"/>
    <w:name w:val="WW8Num73222"/>
    <w:lvl w:ilvl="0" w:tplc="4D485408">
      <w:start w:val="2"/>
      <w:numFmt w:val="decimal"/>
      <w:lvlText w:val="%1)"/>
      <w:lvlJc w:val="left"/>
      <w:pPr>
        <w:ind w:left="700" w:hanging="360"/>
      </w:pPr>
      <w:rPr>
        <w:rFonts w:hint="default"/>
      </w:rPr>
    </w:lvl>
    <w:lvl w:ilvl="1" w:tplc="6D3C386C">
      <w:start w:val="1"/>
      <w:numFmt w:val="lowerLetter"/>
      <w:lvlText w:val="%2)"/>
      <w:lvlJc w:val="left"/>
      <w:pPr>
        <w:ind w:left="1420" w:hanging="360"/>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7">
    <w:nsid w:val="09B3569D"/>
    <w:multiLevelType w:val="hybridMultilevel"/>
    <w:tmpl w:val="CC080E70"/>
    <w:name w:val="WW8Num202"/>
    <w:lvl w:ilvl="0" w:tplc="28E8A31C">
      <w:start w:val="5"/>
      <w:numFmt w:val="upperRoman"/>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0FB263BC"/>
    <w:multiLevelType w:val="hybridMultilevel"/>
    <w:tmpl w:val="C6320E40"/>
    <w:name w:val="WW8Num732"/>
    <w:lvl w:ilvl="0" w:tplc="EF60BD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188D201E"/>
    <w:multiLevelType w:val="multilevel"/>
    <w:tmpl w:val="F7C4B2F6"/>
    <w:name w:val="WW8Num214"/>
    <w:lvl w:ilvl="0">
      <w:start w:val="3"/>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0">
    <w:nsid w:val="214D3074"/>
    <w:multiLevelType w:val="hybridMultilevel"/>
    <w:tmpl w:val="C428BC2E"/>
    <w:lvl w:ilvl="0" w:tplc="BE1AA648">
      <w:start w:val="1"/>
      <w:numFmt w:val="decimal"/>
      <w:lvlText w:val="%1.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225B2BBC"/>
    <w:multiLevelType w:val="hybridMultilevel"/>
    <w:tmpl w:val="29645DC6"/>
    <w:name w:val="WW8Num74223"/>
    <w:lvl w:ilvl="0" w:tplc="5C6AD800">
      <w:start w:val="1"/>
      <w:numFmt w:val="lowerLetter"/>
      <w:lvlText w:val="%1)"/>
      <w:lvlJc w:val="left"/>
      <w:pPr>
        <w:ind w:left="1060" w:hanging="360"/>
      </w:pPr>
      <w:rPr>
        <w:rFonts w:hint="default"/>
        <w:b w:val="0"/>
      </w:rPr>
    </w:lvl>
    <w:lvl w:ilvl="1" w:tplc="04150017">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nsid w:val="23791664"/>
    <w:multiLevelType w:val="multilevel"/>
    <w:tmpl w:val="17DE0CA4"/>
    <w:name w:val="WW8Num72"/>
    <w:lvl w:ilvl="0">
      <w:start w:val="1"/>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2)"/>
      <w:lvlJc w:val="left"/>
      <w:pPr>
        <w:tabs>
          <w:tab w:val="num" w:pos="637"/>
        </w:tabs>
        <w:ind w:left="637" w:hanging="357"/>
      </w:pPr>
      <w:rPr>
        <w:rFonts w:ascii="Times New Roman" w:hAnsi="Times New Roman" w:hint="default"/>
        <w:b w:val="0"/>
        <w:i w:val="0"/>
        <w:sz w:val="22"/>
        <w:szCs w:val="22"/>
      </w:rPr>
    </w:lvl>
    <w:lvl w:ilvl="2">
      <w:start w:val="7"/>
      <w:numFmt w:val="decimal"/>
      <w:lvlText w:val="%3."/>
      <w:lvlJc w:val="left"/>
      <w:pPr>
        <w:tabs>
          <w:tab w:val="num" w:pos="280"/>
        </w:tabs>
        <w:ind w:left="28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3">
    <w:nsid w:val="26D03268"/>
    <w:multiLevelType w:val="multilevel"/>
    <w:tmpl w:val="B92A2E02"/>
    <w:name w:val="WW8Num32"/>
    <w:lvl w:ilvl="0">
      <w:start w:val="6"/>
      <w:numFmt w:val="decimal"/>
      <w:lvlText w:val="%1."/>
      <w:lvlJc w:val="left"/>
      <w:pPr>
        <w:tabs>
          <w:tab w:val="num" w:pos="340"/>
        </w:tabs>
        <w:ind w:left="340" w:hanging="340"/>
      </w:pPr>
      <w:rPr>
        <w:rFonts w:hint="default"/>
        <w:b w:val="0"/>
        <w:i w:val="0"/>
        <w:sz w:val="22"/>
        <w:szCs w:val="22"/>
      </w:rPr>
    </w:lvl>
    <w:lvl w:ilvl="1">
      <w:start w:val="3"/>
      <w:numFmt w:val="decimal"/>
      <w:lvlText w:val="%2)"/>
      <w:lvlJc w:val="left"/>
      <w:pPr>
        <w:tabs>
          <w:tab w:val="num" w:pos="680"/>
        </w:tabs>
        <w:ind w:left="680" w:hanging="340"/>
      </w:pPr>
      <w:rPr>
        <w:rFonts w:hint="default"/>
        <w:b w:val="0"/>
        <w:i w:val="0"/>
        <w:sz w:val="22"/>
        <w:szCs w:val="22"/>
      </w:rPr>
    </w:lvl>
    <w:lvl w:ilvl="2">
      <w:start w:val="1"/>
      <w:numFmt w:val="lowerLetter"/>
      <w:lvlText w:val="%3)"/>
      <w:lvlJc w:val="left"/>
      <w:pPr>
        <w:tabs>
          <w:tab w:val="num" w:pos="1213"/>
        </w:tabs>
        <w:ind w:left="1213" w:hanging="363"/>
      </w:pPr>
      <w:rPr>
        <w:rFonts w:hint="default"/>
        <w:b w:val="0"/>
        <w:i w:val="0"/>
        <w:sz w:val="22"/>
        <w:szCs w:val="22"/>
      </w:rPr>
    </w:lvl>
    <w:lvl w:ilvl="3">
      <w:start w:val="2"/>
      <w:numFmt w:val="lowerLetter"/>
      <w:lvlText w:val="%4)"/>
      <w:lvlJc w:val="left"/>
      <w:pPr>
        <w:tabs>
          <w:tab w:val="num" w:pos="1213"/>
        </w:tabs>
        <w:ind w:left="1213" w:hanging="363"/>
      </w:pPr>
      <w:rPr>
        <w:rFonts w:hint="default"/>
        <w:b w:val="0"/>
        <w:i w:val="0"/>
        <w:sz w:val="22"/>
        <w:szCs w:val="22"/>
      </w:rPr>
    </w:lvl>
    <w:lvl w:ilvl="4">
      <w:start w:val="1"/>
      <w:numFmt w:val="lowerLetter"/>
      <w:lvlText w:val="%5)"/>
      <w:lvlJc w:val="left"/>
      <w:pPr>
        <w:tabs>
          <w:tab w:val="num" w:pos="1213"/>
        </w:tabs>
        <w:ind w:left="1213" w:hanging="363"/>
      </w:pPr>
      <w:rPr>
        <w:rFonts w:hint="default"/>
        <w:b w:val="0"/>
        <w:i w:val="0"/>
        <w:sz w:val="22"/>
        <w:szCs w:val="22"/>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4">
    <w:nsid w:val="27897257"/>
    <w:multiLevelType w:val="hybridMultilevel"/>
    <w:tmpl w:val="C7C690F4"/>
    <w:lvl w:ilvl="0" w:tplc="E98EAA74">
      <w:start w:val="1"/>
      <w:numFmt w:val="lowerLetter"/>
      <w:lvlText w:val="%1)"/>
      <w:lvlJc w:val="left"/>
      <w:pPr>
        <w:ind w:left="997" w:hanging="360"/>
      </w:pPr>
      <w:rPr>
        <w:rFonts w:hint="default"/>
      </w:rPr>
    </w:lvl>
    <w:lvl w:ilvl="1" w:tplc="04150019" w:tentative="1">
      <w:start w:val="1"/>
      <w:numFmt w:val="lowerLetter"/>
      <w:lvlText w:val="%2."/>
      <w:lvlJc w:val="left"/>
      <w:pPr>
        <w:ind w:left="1717" w:hanging="360"/>
      </w:pPr>
    </w:lvl>
    <w:lvl w:ilvl="2" w:tplc="0415001B" w:tentative="1">
      <w:start w:val="1"/>
      <w:numFmt w:val="lowerRoman"/>
      <w:lvlText w:val="%3."/>
      <w:lvlJc w:val="right"/>
      <w:pPr>
        <w:ind w:left="2437" w:hanging="180"/>
      </w:pPr>
    </w:lvl>
    <w:lvl w:ilvl="3" w:tplc="0415000F" w:tentative="1">
      <w:start w:val="1"/>
      <w:numFmt w:val="decimal"/>
      <w:lvlText w:val="%4."/>
      <w:lvlJc w:val="left"/>
      <w:pPr>
        <w:ind w:left="3157" w:hanging="360"/>
      </w:pPr>
    </w:lvl>
    <w:lvl w:ilvl="4" w:tplc="04150019" w:tentative="1">
      <w:start w:val="1"/>
      <w:numFmt w:val="lowerLetter"/>
      <w:lvlText w:val="%5."/>
      <w:lvlJc w:val="left"/>
      <w:pPr>
        <w:ind w:left="3877" w:hanging="360"/>
      </w:pPr>
    </w:lvl>
    <w:lvl w:ilvl="5" w:tplc="0415001B" w:tentative="1">
      <w:start w:val="1"/>
      <w:numFmt w:val="lowerRoman"/>
      <w:lvlText w:val="%6."/>
      <w:lvlJc w:val="right"/>
      <w:pPr>
        <w:ind w:left="4597" w:hanging="180"/>
      </w:pPr>
    </w:lvl>
    <w:lvl w:ilvl="6" w:tplc="0415000F" w:tentative="1">
      <w:start w:val="1"/>
      <w:numFmt w:val="decimal"/>
      <w:lvlText w:val="%7."/>
      <w:lvlJc w:val="left"/>
      <w:pPr>
        <w:ind w:left="5317" w:hanging="360"/>
      </w:pPr>
    </w:lvl>
    <w:lvl w:ilvl="7" w:tplc="04150019" w:tentative="1">
      <w:start w:val="1"/>
      <w:numFmt w:val="lowerLetter"/>
      <w:lvlText w:val="%8."/>
      <w:lvlJc w:val="left"/>
      <w:pPr>
        <w:ind w:left="6037" w:hanging="360"/>
      </w:pPr>
    </w:lvl>
    <w:lvl w:ilvl="8" w:tplc="0415001B" w:tentative="1">
      <w:start w:val="1"/>
      <w:numFmt w:val="lowerRoman"/>
      <w:lvlText w:val="%9."/>
      <w:lvlJc w:val="right"/>
      <w:pPr>
        <w:ind w:left="6757" w:hanging="180"/>
      </w:pPr>
    </w:lvl>
  </w:abstractNum>
  <w:abstractNum w:abstractNumId="35">
    <w:nsid w:val="2C365472"/>
    <w:multiLevelType w:val="multilevel"/>
    <w:tmpl w:val="59A68BF4"/>
    <w:name w:val="WW8Num742"/>
    <w:lvl w:ilvl="0">
      <w:start w:val="1"/>
      <w:numFmt w:val="decimal"/>
      <w:lvlText w:val="%1."/>
      <w:lvlJc w:val="left"/>
      <w:pPr>
        <w:tabs>
          <w:tab w:val="num" w:pos="627"/>
        </w:tabs>
        <w:ind w:left="627" w:hanging="340"/>
      </w:pPr>
      <w:rPr>
        <w:rFonts w:hint="default"/>
        <w:b w:val="0"/>
        <w:i w:val="0"/>
        <w:sz w:val="22"/>
        <w:szCs w:val="22"/>
      </w:rPr>
    </w:lvl>
    <w:lvl w:ilvl="1">
      <w:start w:val="3"/>
      <w:numFmt w:val="decimal"/>
      <w:lvlText w:val="%2)"/>
      <w:lvlJc w:val="left"/>
      <w:pPr>
        <w:tabs>
          <w:tab w:val="num" w:pos="924"/>
        </w:tabs>
        <w:ind w:left="924" w:hanging="357"/>
      </w:pPr>
      <w:rPr>
        <w:rFonts w:ascii="Times New Roman" w:hAnsi="Times New Roman" w:hint="default"/>
        <w:b w:val="0"/>
        <w:i w:val="0"/>
        <w:sz w:val="22"/>
        <w:szCs w:val="22"/>
      </w:rPr>
    </w:lvl>
    <w:lvl w:ilvl="2">
      <w:start w:val="5"/>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36">
    <w:nsid w:val="2EDA144C"/>
    <w:multiLevelType w:val="hybridMultilevel"/>
    <w:tmpl w:val="BC802766"/>
    <w:name w:val="WW8Num2125"/>
    <w:lvl w:ilvl="0" w:tplc="4036B978">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1E90101"/>
    <w:multiLevelType w:val="hybridMultilevel"/>
    <w:tmpl w:val="6A548AD6"/>
    <w:name w:val="WW8Num212"/>
    <w:lvl w:ilvl="0" w:tplc="EF728ABA">
      <w:start w:val="1"/>
      <w:numFmt w:val="decimal"/>
      <w:lvlText w:val="%1.2."/>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8EC41D0"/>
    <w:multiLevelType w:val="multilevel"/>
    <w:tmpl w:val="8BC2FA3C"/>
    <w:name w:val="WW8Num7422"/>
    <w:lvl w:ilvl="0">
      <w:start w:val="7"/>
      <w:numFmt w:val="decimal"/>
      <w:lvlText w:val="%1."/>
      <w:lvlJc w:val="left"/>
      <w:pPr>
        <w:tabs>
          <w:tab w:val="num" w:pos="627"/>
        </w:tabs>
        <w:ind w:left="627" w:hanging="340"/>
      </w:pPr>
      <w:rPr>
        <w:rFonts w:hint="default"/>
        <w:b w:val="0"/>
        <w:i w:val="0"/>
        <w:sz w:val="22"/>
        <w:szCs w:val="22"/>
      </w:rPr>
    </w:lvl>
    <w:lvl w:ilvl="1">
      <w:start w:val="3"/>
      <w:numFmt w:val="decimal"/>
      <w:lvlText w:val="%2)"/>
      <w:lvlJc w:val="left"/>
      <w:pPr>
        <w:tabs>
          <w:tab w:val="num" w:pos="924"/>
        </w:tabs>
        <w:ind w:left="924" w:hanging="357"/>
      </w:pPr>
      <w:rPr>
        <w:rFonts w:ascii="Times New Roman" w:hAnsi="Times New Roman" w:hint="default"/>
        <w:b w:val="0"/>
        <w:i w:val="0"/>
        <w:sz w:val="22"/>
        <w:szCs w:val="22"/>
      </w:rPr>
    </w:lvl>
    <w:lvl w:ilvl="2">
      <w:start w:val="5"/>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39">
    <w:nsid w:val="4E91672C"/>
    <w:multiLevelType w:val="hybridMultilevel"/>
    <w:tmpl w:val="9392B3AA"/>
    <w:name w:val="WW8Num73"/>
    <w:lvl w:ilvl="0" w:tplc="733C49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510576B0"/>
    <w:multiLevelType w:val="multilevel"/>
    <w:tmpl w:val="7F346E6C"/>
    <w:name w:val="WW8Num74"/>
    <w:lvl w:ilvl="0">
      <w:start w:val="1"/>
      <w:numFmt w:val="decimal"/>
      <w:lvlText w:val="%1)"/>
      <w:lvlJc w:val="left"/>
      <w:pPr>
        <w:tabs>
          <w:tab w:val="num" w:pos="627"/>
        </w:tabs>
        <w:ind w:left="627" w:hanging="340"/>
      </w:pPr>
      <w:rPr>
        <w:rFonts w:hint="default"/>
        <w:b w:val="0"/>
        <w:i w:val="0"/>
        <w:sz w:val="22"/>
        <w:szCs w:val="22"/>
      </w:rPr>
    </w:lvl>
    <w:lvl w:ilvl="1">
      <w:start w:val="1"/>
      <w:numFmt w:val="decimal"/>
      <w:lvlText w:val="%2)"/>
      <w:lvlJc w:val="left"/>
      <w:pPr>
        <w:tabs>
          <w:tab w:val="num" w:pos="924"/>
        </w:tabs>
        <w:ind w:left="924" w:hanging="357"/>
      </w:pPr>
      <w:rPr>
        <w:rFonts w:ascii="Times New Roman" w:hAnsi="Times New Roman" w:hint="default"/>
        <w:b w:val="0"/>
        <w:i w:val="0"/>
        <w:sz w:val="22"/>
        <w:szCs w:val="22"/>
      </w:rPr>
    </w:lvl>
    <w:lvl w:ilvl="2">
      <w:start w:val="7"/>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41">
    <w:nsid w:val="559E62BC"/>
    <w:multiLevelType w:val="hybridMultilevel"/>
    <w:tmpl w:val="1BB44884"/>
    <w:name w:val="WW8Num103"/>
    <w:lvl w:ilvl="0" w:tplc="4A0039C6">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8E33586"/>
    <w:multiLevelType w:val="hybridMultilevel"/>
    <w:tmpl w:val="058AD93A"/>
    <w:name w:val="WW8Num7322"/>
    <w:lvl w:ilvl="0" w:tplc="2C5C260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59FD0ACA"/>
    <w:multiLevelType w:val="multilevel"/>
    <w:tmpl w:val="503ECFE8"/>
    <w:name w:val="WW8Num122"/>
    <w:lvl w:ilvl="0">
      <w:start w:val="1"/>
      <w:numFmt w:val="decimal"/>
      <w:lvlText w:val="%1)"/>
      <w:lvlJc w:val="left"/>
      <w:pPr>
        <w:tabs>
          <w:tab w:val="num" w:pos="697"/>
        </w:tabs>
        <w:ind w:left="697" w:hanging="357"/>
      </w:pPr>
      <w:rPr>
        <w:rFonts w:ascii="Times New Roman" w:hAnsi="Times New Roman" w:hint="default"/>
        <w:b w:val="0"/>
        <w:i w:val="0"/>
        <w:sz w:val="22"/>
        <w:szCs w:val="22"/>
      </w:rPr>
    </w:lvl>
    <w:lvl w:ilvl="1">
      <w:start w:val="1"/>
      <w:numFmt w:val="lowerLetter"/>
      <w:lvlText w:val="%2)"/>
      <w:lvlJc w:val="left"/>
      <w:pPr>
        <w:tabs>
          <w:tab w:val="num" w:pos="1216"/>
        </w:tabs>
        <w:ind w:left="1216" w:hanging="363"/>
      </w:pPr>
      <w:rPr>
        <w:rFonts w:hint="default"/>
        <w:b w:val="0"/>
        <w:i w:val="0"/>
        <w:sz w:val="22"/>
        <w:szCs w:val="22"/>
      </w:rPr>
    </w:lvl>
    <w:lvl w:ilvl="2">
      <w:start w:val="6"/>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697"/>
        </w:tabs>
        <w:ind w:left="697" w:hanging="357"/>
      </w:pPr>
      <w:rPr>
        <w:rFonts w:ascii="Times New Roman" w:hAnsi="Times New Roman" w:hint="default"/>
        <w:b w:val="0"/>
        <w:i w:val="0"/>
        <w:sz w:val="22"/>
        <w:szCs w:val="22"/>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44">
    <w:nsid w:val="5BB878F1"/>
    <w:multiLevelType w:val="hybridMultilevel"/>
    <w:tmpl w:val="0A5E1DFA"/>
    <w:name w:val="WW8Num2123"/>
    <w:lvl w:ilvl="0" w:tplc="75D610F4">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C393FF7"/>
    <w:multiLevelType w:val="hybridMultilevel"/>
    <w:tmpl w:val="9198EDBC"/>
    <w:name w:val="WW8Num2122"/>
    <w:lvl w:ilvl="0" w:tplc="48B235D4">
      <w:start w:val="1"/>
      <w:numFmt w:val="decimal"/>
      <w:lvlText w:val="%1.3."/>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F837531"/>
    <w:multiLevelType w:val="hybridMultilevel"/>
    <w:tmpl w:val="79902222"/>
    <w:lvl w:ilvl="0" w:tplc="CC04455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nsid w:val="60C53EF3"/>
    <w:multiLevelType w:val="multilevel"/>
    <w:tmpl w:val="43B042C6"/>
    <w:name w:val="WW8Num215"/>
    <w:lvl w:ilvl="0">
      <w:start w:val="3"/>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48">
    <w:nsid w:val="645423AD"/>
    <w:multiLevelType w:val="hybridMultilevel"/>
    <w:tmpl w:val="9B64D5D4"/>
    <w:name w:val="WW8Num104"/>
    <w:lvl w:ilvl="0" w:tplc="E26E50D8">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DC975F8"/>
    <w:multiLevelType w:val="hybridMultilevel"/>
    <w:tmpl w:val="A498D5CC"/>
    <w:name w:val="WW8Num2124"/>
    <w:lvl w:ilvl="0" w:tplc="AF4EE2B6">
      <w:start w:val="1"/>
      <w:numFmt w:val="upperRoman"/>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2655CB7"/>
    <w:multiLevelType w:val="hybridMultilevel"/>
    <w:tmpl w:val="2624A3BE"/>
    <w:name w:val="WW8Num21322"/>
    <w:lvl w:ilvl="0" w:tplc="5C6AD800">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77FE12F9"/>
    <w:multiLevelType w:val="hybridMultilevel"/>
    <w:tmpl w:val="2CA6265E"/>
    <w:name w:val="WW8Num74222"/>
    <w:lvl w:ilvl="0" w:tplc="CC04455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nsid w:val="78C733A9"/>
    <w:multiLevelType w:val="multilevel"/>
    <w:tmpl w:val="B2003200"/>
    <w:name w:val="WW8Num2132"/>
    <w:lvl w:ilvl="0">
      <w:start w:val="1"/>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num w:numId="1">
    <w:abstractNumId w:val="18"/>
    <w:lvlOverride w:ilvl="0">
      <w:startOverride w:val="1"/>
    </w:lvlOverride>
  </w:num>
  <w:num w:numId="2">
    <w:abstractNumId w:val="13"/>
    <w:lvlOverride w:ilvl="0">
      <w:startOverride w:val="1"/>
    </w:lvlOverride>
  </w:num>
  <w:num w:numId="3">
    <w:abstractNumId w:val="2"/>
  </w:num>
  <w:num w:numId="4">
    <w:abstractNumId w:val="19"/>
    <w:lvlOverride w:ilvl="0">
      <w:startOverride w:val="1"/>
    </w:lvlOverride>
  </w:num>
  <w:num w:numId="5">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num>
  <w:num w:numId="7">
    <w:abstractNumId w:val="8"/>
    <w:lvlOverride w:ilvl="0">
      <w:startOverride w:val="1"/>
    </w:lvlOverride>
  </w:num>
  <w:num w:numId="8">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17"/>
    <w:lvlOverride w:ilvl="0">
      <w:startOverride w:val="1"/>
    </w:lvlOverride>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num>
  <w:num w:numId="16">
    <w:abstractNumId w:val="12"/>
    <w:lvlOverride w:ilvl="0">
      <w:startOverride w:val="1"/>
    </w:lvlOverride>
  </w:num>
  <w:num w:numId="17">
    <w:abstractNumId w:val="6"/>
  </w:num>
  <w:num w:numId="18">
    <w:abstractNumId w:val="1"/>
    <w:lvlOverride w:ilvl="0">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num>
  <w:num w:numId="21">
    <w:abstractNumId w:val="25"/>
  </w:num>
  <w:num w:numId="22">
    <w:abstractNumId w:val="46"/>
  </w:num>
  <w:num w:numId="23">
    <w:abstractNumId w:val="30"/>
  </w:num>
  <w:num w:numId="24">
    <w:abstractNumId w:val="37"/>
  </w:num>
  <w:num w:numId="25">
    <w:abstractNumId w:val="45"/>
  </w:num>
  <w:num w:numId="26">
    <w:abstractNumId w:val="49"/>
  </w:num>
  <w:num w:numId="27">
    <w:abstractNumId w:val="27"/>
  </w:num>
  <w:num w:numId="28">
    <w:abstractNumId w:val="22"/>
  </w:num>
  <w:num w:numId="29">
    <w:abstractNumId w:val="47"/>
  </w:num>
  <w:num w:numId="30">
    <w:abstractNumId w:val="52"/>
  </w:num>
  <w:num w:numId="31">
    <w:abstractNumId w:val="50"/>
  </w:num>
  <w:num w:numId="32">
    <w:abstractNumId w:val="32"/>
  </w:num>
  <w:num w:numId="33">
    <w:abstractNumId w:val="48"/>
  </w:num>
  <w:num w:numId="34">
    <w:abstractNumId w:val="23"/>
  </w:num>
  <w:num w:numId="35">
    <w:abstractNumId w:val="43"/>
  </w:num>
  <w:num w:numId="36">
    <w:abstractNumId w:val="39"/>
  </w:num>
  <w:num w:numId="37">
    <w:abstractNumId w:val="40"/>
  </w:num>
  <w:num w:numId="38">
    <w:abstractNumId w:val="28"/>
  </w:num>
  <w:num w:numId="39">
    <w:abstractNumId w:val="42"/>
  </w:num>
  <w:num w:numId="40">
    <w:abstractNumId w:val="26"/>
  </w:num>
  <w:num w:numId="41">
    <w:abstractNumId w:val="33"/>
  </w:num>
  <w:num w:numId="42">
    <w:abstractNumId w:val="35"/>
  </w:num>
  <w:num w:numId="43">
    <w:abstractNumId w:val="38"/>
  </w:num>
  <w:num w:numId="44">
    <w:abstractNumId w:val="24"/>
  </w:num>
  <w:num w:numId="45">
    <w:abstractNumId w:val="51"/>
  </w:num>
  <w:num w:numId="46">
    <w:abstractNumId w:val="34"/>
  </w:num>
  <w:num w:numId="47">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drawingGridHorizontalSpacing w:val="120"/>
  <w:drawingGridVerticalSpacing w:val="163"/>
  <w:displayHorizontalDrawingGridEvery w:val="0"/>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66"/>
    <w:rsid w:val="00002E71"/>
    <w:rsid w:val="00021F31"/>
    <w:rsid w:val="00027C28"/>
    <w:rsid w:val="00031FCB"/>
    <w:rsid w:val="000477C7"/>
    <w:rsid w:val="000749A4"/>
    <w:rsid w:val="00081BBE"/>
    <w:rsid w:val="000912F8"/>
    <w:rsid w:val="000A32DE"/>
    <w:rsid w:val="000D0112"/>
    <w:rsid w:val="000D0518"/>
    <w:rsid w:val="000E70FF"/>
    <w:rsid w:val="0010165D"/>
    <w:rsid w:val="0011667A"/>
    <w:rsid w:val="00125074"/>
    <w:rsid w:val="00125B2D"/>
    <w:rsid w:val="00132DBE"/>
    <w:rsid w:val="00134E14"/>
    <w:rsid w:val="00156983"/>
    <w:rsid w:val="001753C0"/>
    <w:rsid w:val="001949CB"/>
    <w:rsid w:val="00196719"/>
    <w:rsid w:val="00197B44"/>
    <w:rsid w:val="001A0A0A"/>
    <w:rsid w:val="001C1EAB"/>
    <w:rsid w:val="001E2FA2"/>
    <w:rsid w:val="002222E1"/>
    <w:rsid w:val="00223ABD"/>
    <w:rsid w:val="00227A32"/>
    <w:rsid w:val="00232BDA"/>
    <w:rsid w:val="00242833"/>
    <w:rsid w:val="00242B37"/>
    <w:rsid w:val="00243CD6"/>
    <w:rsid w:val="00265DC5"/>
    <w:rsid w:val="002A13CF"/>
    <w:rsid w:val="002A7371"/>
    <w:rsid w:val="002B3534"/>
    <w:rsid w:val="002C39AD"/>
    <w:rsid w:val="002C6D24"/>
    <w:rsid w:val="002D3516"/>
    <w:rsid w:val="00302AA2"/>
    <w:rsid w:val="003059B5"/>
    <w:rsid w:val="00342B4B"/>
    <w:rsid w:val="00345AEC"/>
    <w:rsid w:val="0034690A"/>
    <w:rsid w:val="00353CDB"/>
    <w:rsid w:val="00361C38"/>
    <w:rsid w:val="0038382D"/>
    <w:rsid w:val="00386788"/>
    <w:rsid w:val="00397F03"/>
    <w:rsid w:val="003A343F"/>
    <w:rsid w:val="003D0071"/>
    <w:rsid w:val="003D258E"/>
    <w:rsid w:val="003D6E33"/>
    <w:rsid w:val="00424BDE"/>
    <w:rsid w:val="00430C16"/>
    <w:rsid w:val="0044336A"/>
    <w:rsid w:val="00444DB1"/>
    <w:rsid w:val="00451006"/>
    <w:rsid w:val="0045504B"/>
    <w:rsid w:val="004559CD"/>
    <w:rsid w:val="00461C46"/>
    <w:rsid w:val="00476831"/>
    <w:rsid w:val="004C665F"/>
    <w:rsid w:val="004C7C8E"/>
    <w:rsid w:val="004E200F"/>
    <w:rsid w:val="004F2A87"/>
    <w:rsid w:val="0052572C"/>
    <w:rsid w:val="00532385"/>
    <w:rsid w:val="00551BF3"/>
    <w:rsid w:val="005746BD"/>
    <w:rsid w:val="005A71FE"/>
    <w:rsid w:val="005C4527"/>
    <w:rsid w:val="005C79B7"/>
    <w:rsid w:val="005F74D4"/>
    <w:rsid w:val="00600824"/>
    <w:rsid w:val="00602043"/>
    <w:rsid w:val="006032F2"/>
    <w:rsid w:val="00604D69"/>
    <w:rsid w:val="006051DC"/>
    <w:rsid w:val="00605879"/>
    <w:rsid w:val="00615B60"/>
    <w:rsid w:val="00617389"/>
    <w:rsid w:val="00627181"/>
    <w:rsid w:val="0065495F"/>
    <w:rsid w:val="006567E3"/>
    <w:rsid w:val="0067524E"/>
    <w:rsid w:val="006815BD"/>
    <w:rsid w:val="0068637A"/>
    <w:rsid w:val="00692CC1"/>
    <w:rsid w:val="006E0F7A"/>
    <w:rsid w:val="006F6897"/>
    <w:rsid w:val="007010FD"/>
    <w:rsid w:val="007053B0"/>
    <w:rsid w:val="00735D9F"/>
    <w:rsid w:val="007419CE"/>
    <w:rsid w:val="00784A65"/>
    <w:rsid w:val="00786ED9"/>
    <w:rsid w:val="00790082"/>
    <w:rsid w:val="0079544F"/>
    <w:rsid w:val="007D6ECD"/>
    <w:rsid w:val="007E307F"/>
    <w:rsid w:val="007F3682"/>
    <w:rsid w:val="00874C81"/>
    <w:rsid w:val="00893ACC"/>
    <w:rsid w:val="008A2AEB"/>
    <w:rsid w:val="008A4F26"/>
    <w:rsid w:val="008C3D69"/>
    <w:rsid w:val="008C738B"/>
    <w:rsid w:val="008E1471"/>
    <w:rsid w:val="008F12E4"/>
    <w:rsid w:val="00904048"/>
    <w:rsid w:val="00906DAD"/>
    <w:rsid w:val="009559E5"/>
    <w:rsid w:val="009810C1"/>
    <w:rsid w:val="0098172B"/>
    <w:rsid w:val="00987F66"/>
    <w:rsid w:val="009979D0"/>
    <w:rsid w:val="009A7E8F"/>
    <w:rsid w:val="009B3AA9"/>
    <w:rsid w:val="009C735D"/>
    <w:rsid w:val="009E4E7E"/>
    <w:rsid w:val="00A029B3"/>
    <w:rsid w:val="00A02C4E"/>
    <w:rsid w:val="00A05122"/>
    <w:rsid w:val="00A15118"/>
    <w:rsid w:val="00A26C02"/>
    <w:rsid w:val="00A31A81"/>
    <w:rsid w:val="00A35F20"/>
    <w:rsid w:val="00A937DC"/>
    <w:rsid w:val="00AD5DE5"/>
    <w:rsid w:val="00AE015E"/>
    <w:rsid w:val="00B2334D"/>
    <w:rsid w:val="00B359B0"/>
    <w:rsid w:val="00B44FFA"/>
    <w:rsid w:val="00B8267A"/>
    <w:rsid w:val="00B92429"/>
    <w:rsid w:val="00B97207"/>
    <w:rsid w:val="00BA38F0"/>
    <w:rsid w:val="00BA5403"/>
    <w:rsid w:val="00BB7227"/>
    <w:rsid w:val="00BB7479"/>
    <w:rsid w:val="00BC0CB1"/>
    <w:rsid w:val="00BC41B0"/>
    <w:rsid w:val="00BD14E6"/>
    <w:rsid w:val="00BD2D49"/>
    <w:rsid w:val="00BD77AB"/>
    <w:rsid w:val="00C0080E"/>
    <w:rsid w:val="00C02819"/>
    <w:rsid w:val="00C04D25"/>
    <w:rsid w:val="00C14D2F"/>
    <w:rsid w:val="00C27C6B"/>
    <w:rsid w:val="00C54185"/>
    <w:rsid w:val="00C548F9"/>
    <w:rsid w:val="00C564BC"/>
    <w:rsid w:val="00C752D4"/>
    <w:rsid w:val="00C76FBA"/>
    <w:rsid w:val="00C77485"/>
    <w:rsid w:val="00C95E99"/>
    <w:rsid w:val="00CB4017"/>
    <w:rsid w:val="00CB70A2"/>
    <w:rsid w:val="00CD183F"/>
    <w:rsid w:val="00D16937"/>
    <w:rsid w:val="00D16F69"/>
    <w:rsid w:val="00D2383A"/>
    <w:rsid w:val="00D243B4"/>
    <w:rsid w:val="00D32ADE"/>
    <w:rsid w:val="00D55F53"/>
    <w:rsid w:val="00D5600E"/>
    <w:rsid w:val="00D60B10"/>
    <w:rsid w:val="00D6234C"/>
    <w:rsid w:val="00D90225"/>
    <w:rsid w:val="00D966A3"/>
    <w:rsid w:val="00DA0B74"/>
    <w:rsid w:val="00DB496C"/>
    <w:rsid w:val="00DC3239"/>
    <w:rsid w:val="00DC6107"/>
    <w:rsid w:val="00DD0883"/>
    <w:rsid w:val="00DF0644"/>
    <w:rsid w:val="00DF380E"/>
    <w:rsid w:val="00E20E9C"/>
    <w:rsid w:val="00E226D1"/>
    <w:rsid w:val="00E25CC4"/>
    <w:rsid w:val="00E4596D"/>
    <w:rsid w:val="00E84110"/>
    <w:rsid w:val="00E902B1"/>
    <w:rsid w:val="00EA0067"/>
    <w:rsid w:val="00EF6020"/>
    <w:rsid w:val="00F0721F"/>
    <w:rsid w:val="00F25766"/>
    <w:rsid w:val="00F57DA4"/>
    <w:rsid w:val="00F81506"/>
    <w:rsid w:val="00F86A0C"/>
    <w:rsid w:val="00F95C8C"/>
    <w:rsid w:val="00FC5C14"/>
    <w:rsid w:val="00FE7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227"/>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iPriority w:val="99"/>
    <w:unhideWhenUsed/>
    <w:rsid w:val="00D243B4"/>
    <w:pPr>
      <w:tabs>
        <w:tab w:val="center" w:pos="4536"/>
        <w:tab w:val="right" w:pos="9072"/>
      </w:tabs>
    </w:pPr>
  </w:style>
  <w:style w:type="character" w:customStyle="1" w:styleId="NagwekZnak">
    <w:name w:val="Nagłówek Znak"/>
    <w:basedOn w:val="Domylnaczcionkaakapitu"/>
    <w:link w:val="Nagwek"/>
    <w:uiPriority w:val="99"/>
    <w:rsid w:val="00D243B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243B4"/>
    <w:pPr>
      <w:tabs>
        <w:tab w:val="center" w:pos="4536"/>
        <w:tab w:val="right" w:pos="9072"/>
      </w:tabs>
    </w:pPr>
  </w:style>
  <w:style w:type="character" w:customStyle="1" w:styleId="StopkaZnak">
    <w:name w:val="Stopka Znak"/>
    <w:basedOn w:val="Domylnaczcionkaakapitu"/>
    <w:link w:val="Stopka"/>
    <w:uiPriority w:val="99"/>
    <w:rsid w:val="00D243B4"/>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243B4"/>
    <w:rPr>
      <w:rFonts w:ascii="Tahoma" w:hAnsi="Tahoma" w:cs="Tahoma"/>
      <w:sz w:val="16"/>
      <w:szCs w:val="16"/>
    </w:rPr>
  </w:style>
  <w:style w:type="character" w:customStyle="1" w:styleId="TekstdymkaZnak">
    <w:name w:val="Tekst dymka Znak"/>
    <w:basedOn w:val="Domylnaczcionkaakapitu"/>
    <w:link w:val="Tekstdymka"/>
    <w:uiPriority w:val="99"/>
    <w:semiHidden/>
    <w:rsid w:val="00D243B4"/>
    <w:rPr>
      <w:rFonts w:ascii="Tahoma" w:eastAsia="Times New Roman" w:hAnsi="Tahoma" w:cs="Tahoma"/>
      <w:sz w:val="16"/>
      <w:szCs w:val="16"/>
      <w:lang w:eastAsia="ar-SA"/>
    </w:rPr>
  </w:style>
  <w:style w:type="paragraph" w:styleId="Akapitzlist">
    <w:name w:val="List Paragraph"/>
    <w:basedOn w:val="Normalny"/>
    <w:uiPriority w:val="34"/>
    <w:qFormat/>
    <w:rsid w:val="000A32DE"/>
    <w:pPr>
      <w:ind w:left="720"/>
      <w:contextualSpacing/>
    </w:pPr>
  </w:style>
  <w:style w:type="character" w:styleId="Hipercze">
    <w:name w:val="Hyperlink"/>
    <w:basedOn w:val="Domylnaczcionkaakapitu"/>
    <w:uiPriority w:val="99"/>
    <w:unhideWhenUsed/>
    <w:rsid w:val="00125074"/>
    <w:rPr>
      <w:color w:val="0000FF" w:themeColor="hyperlink"/>
      <w:u w:val="single"/>
    </w:rPr>
  </w:style>
  <w:style w:type="paragraph" w:styleId="Bezodstpw">
    <w:name w:val="No Spacing"/>
    <w:uiPriority w:val="1"/>
    <w:qFormat/>
    <w:rsid w:val="00B92429"/>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227"/>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iPriority w:val="99"/>
    <w:unhideWhenUsed/>
    <w:rsid w:val="00D243B4"/>
    <w:pPr>
      <w:tabs>
        <w:tab w:val="center" w:pos="4536"/>
        <w:tab w:val="right" w:pos="9072"/>
      </w:tabs>
    </w:pPr>
  </w:style>
  <w:style w:type="character" w:customStyle="1" w:styleId="NagwekZnak">
    <w:name w:val="Nagłówek Znak"/>
    <w:basedOn w:val="Domylnaczcionkaakapitu"/>
    <w:link w:val="Nagwek"/>
    <w:uiPriority w:val="99"/>
    <w:rsid w:val="00D243B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243B4"/>
    <w:pPr>
      <w:tabs>
        <w:tab w:val="center" w:pos="4536"/>
        <w:tab w:val="right" w:pos="9072"/>
      </w:tabs>
    </w:pPr>
  </w:style>
  <w:style w:type="character" w:customStyle="1" w:styleId="StopkaZnak">
    <w:name w:val="Stopka Znak"/>
    <w:basedOn w:val="Domylnaczcionkaakapitu"/>
    <w:link w:val="Stopka"/>
    <w:uiPriority w:val="99"/>
    <w:rsid w:val="00D243B4"/>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243B4"/>
    <w:rPr>
      <w:rFonts w:ascii="Tahoma" w:hAnsi="Tahoma" w:cs="Tahoma"/>
      <w:sz w:val="16"/>
      <w:szCs w:val="16"/>
    </w:rPr>
  </w:style>
  <w:style w:type="character" w:customStyle="1" w:styleId="TekstdymkaZnak">
    <w:name w:val="Tekst dymka Znak"/>
    <w:basedOn w:val="Domylnaczcionkaakapitu"/>
    <w:link w:val="Tekstdymka"/>
    <w:uiPriority w:val="99"/>
    <w:semiHidden/>
    <w:rsid w:val="00D243B4"/>
    <w:rPr>
      <w:rFonts w:ascii="Tahoma" w:eastAsia="Times New Roman" w:hAnsi="Tahoma" w:cs="Tahoma"/>
      <w:sz w:val="16"/>
      <w:szCs w:val="16"/>
      <w:lang w:eastAsia="ar-SA"/>
    </w:rPr>
  </w:style>
  <w:style w:type="paragraph" w:styleId="Akapitzlist">
    <w:name w:val="List Paragraph"/>
    <w:basedOn w:val="Normalny"/>
    <w:uiPriority w:val="34"/>
    <w:qFormat/>
    <w:rsid w:val="000A32DE"/>
    <w:pPr>
      <w:ind w:left="720"/>
      <w:contextualSpacing/>
    </w:pPr>
  </w:style>
  <w:style w:type="character" w:styleId="Hipercze">
    <w:name w:val="Hyperlink"/>
    <w:basedOn w:val="Domylnaczcionkaakapitu"/>
    <w:uiPriority w:val="99"/>
    <w:unhideWhenUsed/>
    <w:rsid w:val="00125074"/>
    <w:rPr>
      <w:color w:val="0000FF" w:themeColor="hyperlink"/>
      <w:u w:val="single"/>
    </w:rPr>
  </w:style>
  <w:style w:type="paragraph" w:styleId="Bezodstpw">
    <w:name w:val="No Spacing"/>
    <w:uiPriority w:val="1"/>
    <w:qFormat/>
    <w:rsid w:val="00B92429"/>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84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bp.pl/home.aspx?c=/ascx/archa.as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4B6F1-8975-492F-A894-FD84FC35A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2870</TotalTime>
  <Pages>16</Pages>
  <Words>6885</Words>
  <Characters>41316</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Jankiewicz</dc:creator>
  <cp:keywords/>
  <dc:description/>
  <cp:lastModifiedBy>komputertu.pl</cp:lastModifiedBy>
  <cp:revision>47</cp:revision>
  <cp:lastPrinted>2013-06-03T11:49:00Z</cp:lastPrinted>
  <dcterms:created xsi:type="dcterms:W3CDTF">2013-01-21T15:42:00Z</dcterms:created>
  <dcterms:modified xsi:type="dcterms:W3CDTF">2013-06-03T11:51:00Z</dcterms:modified>
</cp:coreProperties>
</file>