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0B" w:rsidRPr="00A1610B" w:rsidRDefault="00A1610B">
      <w:pPr>
        <w:rPr>
          <w:rFonts w:ascii="Times New Roman" w:hAnsi="Times New Roman" w:cs="Times New Roman"/>
          <w:sz w:val="24"/>
          <w:szCs w:val="24"/>
        </w:rPr>
      </w:pPr>
      <w:r w:rsidRPr="00A1610B">
        <w:rPr>
          <w:rFonts w:ascii="Times New Roman" w:hAnsi="Times New Roman" w:cs="Times New Roman"/>
          <w:sz w:val="24"/>
          <w:szCs w:val="24"/>
        </w:rPr>
        <w:t>Gmina Chełmno zaprasza do złożenia  oferty zgodnie z  art. 4 pkt. 8 ustawy Prawo Zamówień Publicznych (t.j.</w:t>
      </w:r>
      <w:r>
        <w:rPr>
          <w:rFonts w:ascii="Times New Roman" w:hAnsi="Times New Roman" w:cs="Times New Roman"/>
          <w:sz w:val="24"/>
          <w:szCs w:val="24"/>
        </w:rPr>
        <w:t>Dz.</w:t>
      </w:r>
      <w:r w:rsidRPr="00A1610B"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10B">
        <w:rPr>
          <w:rFonts w:ascii="Times New Roman" w:hAnsi="Times New Roman" w:cs="Times New Roman"/>
          <w:sz w:val="24"/>
          <w:szCs w:val="24"/>
        </w:rPr>
        <w:t xml:space="preserve">z 2013 r., poz. 907) tj. poniżej 14 tys. euro, na </w:t>
      </w:r>
    </w:p>
    <w:p w:rsidR="00C45890" w:rsidRPr="00A1610B" w:rsidRDefault="00A1610B">
      <w:pPr>
        <w:rPr>
          <w:rFonts w:ascii="Times New Roman" w:hAnsi="Times New Roman" w:cs="Times New Roman"/>
          <w:sz w:val="24"/>
          <w:szCs w:val="24"/>
        </w:rPr>
      </w:pPr>
      <w:r w:rsidRPr="00A1610B">
        <w:rPr>
          <w:rFonts w:ascii="Times New Roman" w:hAnsi="Times New Roman" w:cs="Times New Roman"/>
          <w:b/>
          <w:sz w:val="24"/>
          <w:szCs w:val="24"/>
        </w:rPr>
        <w:t>„Wymianę centralnego ogrzewania w świetlicy wiejskiej w Kałdusie”.</w:t>
      </w:r>
      <w:r w:rsidRPr="00A1610B">
        <w:rPr>
          <w:rFonts w:ascii="Times New Roman" w:hAnsi="Times New Roman" w:cs="Times New Roman"/>
          <w:sz w:val="24"/>
          <w:szCs w:val="24"/>
        </w:rPr>
        <w:br/>
        <w:t>Ofertę należy przygotować zgodnie z załączonym dokument</w:t>
      </w:r>
      <w:r w:rsidR="00090A38">
        <w:rPr>
          <w:rFonts w:ascii="Times New Roman" w:hAnsi="Times New Roman" w:cs="Times New Roman"/>
          <w:sz w:val="24"/>
          <w:szCs w:val="24"/>
        </w:rPr>
        <w:t xml:space="preserve">ami. </w:t>
      </w:r>
      <w:r w:rsidR="00090A38">
        <w:rPr>
          <w:rFonts w:ascii="Times New Roman" w:hAnsi="Times New Roman" w:cs="Times New Roman"/>
          <w:sz w:val="24"/>
          <w:szCs w:val="24"/>
        </w:rPr>
        <w:br/>
        <w:t>Oferty należy złożyć do 06</w:t>
      </w:r>
      <w:r w:rsidRPr="00A1610B">
        <w:rPr>
          <w:rFonts w:ascii="Times New Roman" w:hAnsi="Times New Roman" w:cs="Times New Roman"/>
          <w:sz w:val="24"/>
          <w:szCs w:val="24"/>
        </w:rPr>
        <w:t xml:space="preserve"> lutego 2014 r. do godz.10:00 w sekretariacie Urzędu Gminy Chełmno. </w:t>
      </w:r>
      <w:r w:rsidRPr="00A1610B">
        <w:rPr>
          <w:rFonts w:ascii="Times New Roman" w:hAnsi="Times New Roman" w:cs="Times New Roman"/>
          <w:sz w:val="24"/>
          <w:szCs w:val="24"/>
        </w:rPr>
        <w:br/>
        <w:t xml:space="preserve">Oferta ma zawierać formularz oferty wraz z wypełnionym kosztorysem ofertowym. </w:t>
      </w:r>
    </w:p>
    <w:sectPr w:rsidR="00C45890" w:rsidRPr="00A1610B" w:rsidSect="00C45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1610B"/>
    <w:rsid w:val="00084B51"/>
    <w:rsid w:val="00090A38"/>
    <w:rsid w:val="00494AE8"/>
    <w:rsid w:val="00A1610B"/>
    <w:rsid w:val="00C45890"/>
    <w:rsid w:val="00E0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8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400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m_pilarski</dc:creator>
  <cp:keywords/>
  <dc:description/>
  <cp:lastModifiedBy>m_pilarski</cp:lastModifiedBy>
  <cp:revision>2</cp:revision>
  <dcterms:created xsi:type="dcterms:W3CDTF">2014-01-27T10:09:00Z</dcterms:created>
  <dcterms:modified xsi:type="dcterms:W3CDTF">2014-01-27T10:41:00Z</dcterms:modified>
</cp:coreProperties>
</file>