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7DF2F" w14:textId="567C48E8" w:rsidR="00E02C3F" w:rsidRPr="00E02C3F" w:rsidRDefault="00E02C3F" w:rsidP="00E02C3F">
      <w:pPr>
        <w:spacing w:line="276" w:lineRule="auto"/>
        <w:jc w:val="center"/>
        <w:rPr>
          <w:rFonts w:ascii="Cambria" w:hAnsi="Cambria"/>
          <w:b/>
          <w:bCs/>
        </w:rPr>
      </w:pPr>
      <w:r w:rsidRPr="00E02C3F">
        <w:rPr>
          <w:rFonts w:ascii="Cambria" w:hAnsi="Cambria"/>
          <w:b/>
          <w:bCs/>
        </w:rPr>
        <w:t xml:space="preserve">Załącznik Nr </w:t>
      </w:r>
      <w:r w:rsidR="008C3958">
        <w:rPr>
          <w:rFonts w:ascii="Cambria" w:hAnsi="Cambria"/>
          <w:b/>
          <w:bCs/>
        </w:rPr>
        <w:t>7</w:t>
      </w:r>
      <w:r w:rsidRPr="00E02C3F">
        <w:rPr>
          <w:rFonts w:ascii="Cambria" w:hAnsi="Cambria"/>
          <w:b/>
          <w:bCs/>
        </w:rPr>
        <w:t xml:space="preserve"> do SIWZ</w:t>
      </w:r>
    </w:p>
    <w:p w14:paraId="78A9D27B" w14:textId="77777777" w:rsidR="00E02C3F" w:rsidRPr="00E02C3F" w:rsidRDefault="00E02C3F" w:rsidP="00E02C3F">
      <w:pPr>
        <w:pStyle w:val="Tekstpodstawowy"/>
        <w:pBdr>
          <w:bottom w:val="single" w:sz="4" w:space="1" w:color="auto"/>
        </w:pBdr>
        <w:spacing w:line="276" w:lineRule="auto"/>
        <w:jc w:val="center"/>
        <w:rPr>
          <w:rFonts w:ascii="Cambria" w:hAnsi="Cambria"/>
          <w:b w:val="0"/>
          <w:bCs w:val="0"/>
          <w:sz w:val="24"/>
          <w:szCs w:val="24"/>
        </w:rPr>
      </w:pPr>
      <w:r w:rsidRPr="00E02C3F">
        <w:rPr>
          <w:rFonts w:ascii="Cambria" w:hAnsi="Cambria" w:cs="Times New Roman"/>
          <w:sz w:val="24"/>
          <w:szCs w:val="24"/>
        </w:rPr>
        <w:t>Projekt umowy</w:t>
      </w:r>
    </w:p>
    <w:p w14:paraId="25FCB2AB" w14:textId="266C0F26" w:rsidR="00EF122B" w:rsidRPr="00332C36" w:rsidRDefault="00EF122B" w:rsidP="00EF122B">
      <w:pPr>
        <w:tabs>
          <w:tab w:val="left" w:pos="567"/>
        </w:tabs>
        <w:spacing w:line="276" w:lineRule="auto"/>
        <w:contextualSpacing/>
        <w:jc w:val="center"/>
        <w:rPr>
          <w:rFonts w:ascii="Cambria" w:hAnsi="Cambria"/>
          <w:b/>
          <w:bCs/>
        </w:rPr>
      </w:pPr>
      <w:r w:rsidRPr="00332C36">
        <w:rPr>
          <w:rFonts w:ascii="Cambria" w:hAnsi="Cambria"/>
          <w:bCs/>
        </w:rPr>
        <w:t>(Znak postępowania:</w:t>
      </w:r>
      <w:r w:rsidR="005644D0">
        <w:rPr>
          <w:rFonts w:ascii="Cambria" w:hAnsi="Cambria"/>
          <w:b/>
          <w:bCs/>
        </w:rPr>
        <w:t>SG.271.</w:t>
      </w:r>
      <w:r w:rsidR="008C3958">
        <w:rPr>
          <w:rFonts w:ascii="Cambria" w:hAnsi="Cambria"/>
          <w:b/>
          <w:bCs/>
        </w:rPr>
        <w:t>7.</w:t>
      </w:r>
      <w:r w:rsidR="005644D0">
        <w:rPr>
          <w:rFonts w:ascii="Cambria" w:hAnsi="Cambria"/>
          <w:b/>
          <w:bCs/>
        </w:rPr>
        <w:t>2020.MP</w:t>
      </w:r>
      <w:r w:rsidRPr="00332C36">
        <w:rPr>
          <w:rFonts w:ascii="Cambria" w:hAnsi="Cambria"/>
          <w:bCs/>
          <w:shd w:val="clear" w:color="auto" w:fill="FFFFFF"/>
        </w:rPr>
        <w:t>)</w:t>
      </w:r>
    </w:p>
    <w:p w14:paraId="6A5F18DE" w14:textId="77777777" w:rsidR="00EF122B" w:rsidRPr="00E02C3F" w:rsidRDefault="00EF122B" w:rsidP="00EF122B">
      <w:pPr>
        <w:spacing w:line="276" w:lineRule="auto"/>
        <w:rPr>
          <w:rFonts w:ascii="Cambria" w:hAnsi="Cambria" w:cs="Arial"/>
          <w:iCs/>
          <w:sz w:val="10"/>
          <w:szCs w:val="10"/>
          <w:u w:val="single"/>
        </w:rPr>
      </w:pPr>
    </w:p>
    <w:p w14:paraId="5D49F92E" w14:textId="77777777" w:rsidR="00EF122B" w:rsidRPr="00E02C3F" w:rsidRDefault="00EF122B" w:rsidP="00EF122B">
      <w:pPr>
        <w:spacing w:line="276" w:lineRule="auto"/>
        <w:jc w:val="center"/>
        <w:rPr>
          <w:rFonts w:ascii="Cambria" w:hAnsi="Cambria"/>
          <w:b/>
          <w:sz w:val="28"/>
          <w:szCs w:val="28"/>
        </w:rPr>
      </w:pPr>
      <w:r w:rsidRPr="00E02C3F">
        <w:rPr>
          <w:rFonts w:ascii="Cambria" w:hAnsi="Cambria"/>
          <w:b/>
          <w:sz w:val="28"/>
          <w:szCs w:val="28"/>
        </w:rPr>
        <w:t xml:space="preserve">Umowa </w:t>
      </w:r>
    </w:p>
    <w:p w14:paraId="79E92F33" w14:textId="77777777" w:rsidR="00EF122B" w:rsidRPr="00E02C3F" w:rsidRDefault="00EF122B" w:rsidP="00EF122B">
      <w:pPr>
        <w:spacing w:line="276" w:lineRule="auto"/>
        <w:jc w:val="center"/>
        <w:rPr>
          <w:rFonts w:ascii="Cambria" w:hAnsi="Cambria"/>
          <w:b/>
        </w:rPr>
      </w:pPr>
      <w:r w:rsidRPr="00E02C3F">
        <w:rPr>
          <w:rFonts w:ascii="Cambria" w:hAnsi="Cambria"/>
          <w:b/>
        </w:rPr>
        <w:t>Nr ………</w:t>
      </w:r>
    </w:p>
    <w:p w14:paraId="01C4C166" w14:textId="77777777" w:rsidR="00EF122B" w:rsidRPr="00E02C3F" w:rsidRDefault="00EF122B" w:rsidP="00EF122B">
      <w:pPr>
        <w:spacing w:line="276" w:lineRule="auto"/>
        <w:jc w:val="center"/>
        <w:rPr>
          <w:rFonts w:ascii="Cambria" w:hAnsi="Cambria"/>
          <w:b/>
          <w:sz w:val="10"/>
          <w:szCs w:val="10"/>
        </w:rPr>
      </w:pPr>
    </w:p>
    <w:p w14:paraId="0450188D" w14:textId="77777777" w:rsidR="005644D0" w:rsidRPr="00E02C3F" w:rsidRDefault="005644D0" w:rsidP="005644D0">
      <w:pPr>
        <w:pStyle w:val="Default"/>
        <w:spacing w:line="276" w:lineRule="auto"/>
        <w:jc w:val="both"/>
        <w:rPr>
          <w:rFonts w:ascii="Cambria" w:hAnsi="Cambria"/>
        </w:rPr>
      </w:pPr>
      <w:r w:rsidRPr="00E02C3F">
        <w:rPr>
          <w:rFonts w:ascii="Cambria" w:hAnsi="Cambria"/>
        </w:rPr>
        <w:t>zawarta dnia ............................... 20</w:t>
      </w:r>
      <w:r>
        <w:rPr>
          <w:rFonts w:ascii="Cambria" w:hAnsi="Cambria"/>
        </w:rPr>
        <w:t>20</w:t>
      </w:r>
      <w:r w:rsidRPr="00E02C3F">
        <w:rPr>
          <w:rFonts w:ascii="Cambria" w:hAnsi="Cambria"/>
        </w:rPr>
        <w:t xml:space="preserve"> r. w </w:t>
      </w:r>
      <w:r>
        <w:rPr>
          <w:rFonts w:ascii="Cambria" w:hAnsi="Cambria"/>
        </w:rPr>
        <w:t xml:space="preserve">Chełmnie, </w:t>
      </w:r>
      <w:r w:rsidRPr="00E02C3F">
        <w:rPr>
          <w:rFonts w:ascii="Cambria" w:hAnsi="Cambria"/>
        </w:rPr>
        <w:t xml:space="preserve">pomiędzy: </w:t>
      </w:r>
    </w:p>
    <w:p w14:paraId="0FCA965E" w14:textId="77777777" w:rsidR="005644D0" w:rsidRPr="004C0D51" w:rsidRDefault="005644D0" w:rsidP="005644D0">
      <w:pPr>
        <w:spacing w:line="276" w:lineRule="auto"/>
        <w:rPr>
          <w:rFonts w:ascii="Cambria" w:hAnsi="Cambria"/>
          <w:bCs/>
        </w:rPr>
      </w:pPr>
      <w:r>
        <w:rPr>
          <w:rFonts w:ascii="Cambria" w:hAnsi="Cambria"/>
          <w:b/>
          <w:bCs/>
        </w:rPr>
        <w:t>Gminą</w:t>
      </w:r>
      <w:r w:rsidRPr="004C0D51">
        <w:rPr>
          <w:rFonts w:ascii="Cambria" w:hAnsi="Cambria"/>
          <w:b/>
          <w:bCs/>
        </w:rPr>
        <w:t xml:space="preserve"> </w:t>
      </w:r>
      <w:r>
        <w:rPr>
          <w:rFonts w:ascii="Cambria" w:hAnsi="Cambria"/>
          <w:b/>
          <w:bCs/>
        </w:rPr>
        <w:t>Chełmno</w:t>
      </w:r>
      <w:r w:rsidRPr="004C0D51">
        <w:rPr>
          <w:rFonts w:ascii="Cambria" w:hAnsi="Cambria"/>
          <w:b/>
          <w:bCs/>
        </w:rPr>
        <w:t xml:space="preserve"> </w:t>
      </w:r>
      <w:r w:rsidRPr="004C0D51">
        <w:rPr>
          <w:rFonts w:ascii="Cambria" w:hAnsi="Cambria"/>
          <w:bCs/>
        </w:rPr>
        <w:t xml:space="preserve">z siedzibą </w:t>
      </w:r>
      <w:r>
        <w:rPr>
          <w:rFonts w:ascii="Cambria" w:hAnsi="Cambria"/>
          <w:bCs/>
        </w:rPr>
        <w:t>w Chełmnie, ul. Dworcowa 1, 86-200 Chełmno</w:t>
      </w:r>
    </w:p>
    <w:p w14:paraId="69F75004" w14:textId="77777777" w:rsidR="005644D0" w:rsidRPr="004C0D51" w:rsidRDefault="005644D0" w:rsidP="005644D0">
      <w:pPr>
        <w:spacing w:line="276" w:lineRule="auto"/>
        <w:rPr>
          <w:rFonts w:ascii="Cambria" w:hAnsi="Cambria"/>
          <w:bCs/>
        </w:rPr>
      </w:pPr>
      <w:r w:rsidRPr="004C0D51">
        <w:rPr>
          <w:rFonts w:ascii="Cambria" w:hAnsi="Cambria"/>
          <w:bCs/>
        </w:rPr>
        <w:t>pow. chełmiński, woj. kujawsko-pomorskie,</w:t>
      </w:r>
    </w:p>
    <w:p w14:paraId="4FC58850" w14:textId="77777777" w:rsidR="005644D0" w:rsidRPr="004C0D51" w:rsidRDefault="005644D0" w:rsidP="005644D0">
      <w:pPr>
        <w:spacing w:line="276" w:lineRule="auto"/>
        <w:rPr>
          <w:rFonts w:ascii="Cambria" w:hAnsi="Cambria"/>
          <w:bCs/>
        </w:rPr>
      </w:pPr>
      <w:r w:rsidRPr="004C0D51">
        <w:rPr>
          <w:rFonts w:ascii="Cambria" w:hAnsi="Cambria"/>
          <w:bCs/>
        </w:rPr>
        <w:t>NIP:875-</w:t>
      </w:r>
      <w:r>
        <w:rPr>
          <w:rFonts w:ascii="Cambria" w:hAnsi="Cambria"/>
          <w:bCs/>
        </w:rPr>
        <w:t>10-64-832</w:t>
      </w:r>
    </w:p>
    <w:p w14:paraId="680B3D40" w14:textId="77777777" w:rsidR="005644D0" w:rsidRPr="00E02C3F" w:rsidRDefault="005644D0" w:rsidP="005644D0">
      <w:pPr>
        <w:spacing w:line="276" w:lineRule="auto"/>
        <w:rPr>
          <w:rFonts w:ascii="Cambria" w:hAnsi="Cambria"/>
          <w:b/>
        </w:rPr>
      </w:pPr>
      <w:r w:rsidRPr="00E02C3F">
        <w:rPr>
          <w:rFonts w:ascii="Cambria" w:hAnsi="Cambria"/>
        </w:rPr>
        <w:t>zwaną dalej</w:t>
      </w:r>
      <w:r w:rsidRPr="00E02C3F">
        <w:rPr>
          <w:rFonts w:ascii="Cambria" w:hAnsi="Cambria"/>
          <w:b/>
        </w:rPr>
        <w:t xml:space="preserve"> „Zamawiającym”</w:t>
      </w:r>
    </w:p>
    <w:p w14:paraId="1239B870" w14:textId="77777777" w:rsidR="005644D0" w:rsidRPr="00E02C3F" w:rsidRDefault="005644D0" w:rsidP="005644D0">
      <w:pPr>
        <w:spacing w:line="276" w:lineRule="auto"/>
        <w:rPr>
          <w:rFonts w:ascii="Cambria" w:hAnsi="Cambria"/>
        </w:rPr>
      </w:pPr>
      <w:r w:rsidRPr="00E02C3F">
        <w:rPr>
          <w:rFonts w:ascii="Cambria" w:hAnsi="Cambria"/>
        </w:rPr>
        <w:t xml:space="preserve">reprezentowaną przez: </w:t>
      </w:r>
    </w:p>
    <w:p w14:paraId="4B6561A6" w14:textId="77777777" w:rsidR="005644D0" w:rsidRPr="00E02C3F" w:rsidRDefault="005644D0" w:rsidP="005644D0">
      <w:pPr>
        <w:spacing w:line="276" w:lineRule="auto"/>
        <w:rPr>
          <w:rFonts w:ascii="Cambria" w:hAnsi="Cambria"/>
        </w:rPr>
      </w:pPr>
      <w:r>
        <w:rPr>
          <w:rFonts w:ascii="Cambria" w:hAnsi="Cambria"/>
          <w:b/>
        </w:rPr>
        <w:t>Pana Krzysztofa Wypija</w:t>
      </w:r>
      <w:r w:rsidRPr="00E02C3F">
        <w:rPr>
          <w:rFonts w:ascii="Cambria" w:hAnsi="Cambria"/>
        </w:rPr>
        <w:t>–</w:t>
      </w:r>
      <w:r w:rsidRPr="00E02C3F">
        <w:rPr>
          <w:rFonts w:ascii="Cambria" w:hAnsi="Cambria"/>
          <w:bCs/>
        </w:rPr>
        <w:t xml:space="preserve">Wójt Gminy </w:t>
      </w:r>
      <w:r>
        <w:rPr>
          <w:rFonts w:ascii="Cambria" w:hAnsi="Cambria"/>
          <w:bCs/>
        </w:rPr>
        <w:t>Chełmno</w:t>
      </w:r>
    </w:p>
    <w:p w14:paraId="5AECADE5" w14:textId="0B6009A8" w:rsidR="00EF122B" w:rsidRPr="00E02C3F" w:rsidRDefault="005644D0" w:rsidP="005644D0">
      <w:pPr>
        <w:spacing w:line="276" w:lineRule="auto"/>
        <w:rPr>
          <w:rFonts w:ascii="Cambria" w:hAnsi="Cambria"/>
          <w:b/>
          <w:color w:val="000000"/>
        </w:rPr>
      </w:pPr>
      <w:r w:rsidRPr="00E02C3F">
        <w:rPr>
          <w:rFonts w:ascii="Cambria" w:hAnsi="Cambria"/>
        </w:rPr>
        <w:t xml:space="preserve">przy kontrasygnacie Skarbnika </w:t>
      </w:r>
      <w:r>
        <w:rPr>
          <w:rFonts w:ascii="Cambria" w:hAnsi="Cambria"/>
        </w:rPr>
        <w:t xml:space="preserve">Gminy </w:t>
      </w:r>
      <w:r>
        <w:rPr>
          <w:rFonts w:ascii="Cambria" w:hAnsi="Cambria"/>
          <w:bCs/>
        </w:rPr>
        <w:t>Chełmno</w:t>
      </w:r>
      <w:r w:rsidRPr="00E02C3F">
        <w:rPr>
          <w:rFonts w:ascii="Cambria" w:hAnsi="Cambria"/>
        </w:rPr>
        <w:t xml:space="preserve">– </w:t>
      </w:r>
      <w:r w:rsidRPr="00E02C3F">
        <w:rPr>
          <w:rFonts w:ascii="Cambria" w:hAnsi="Cambria"/>
          <w:b/>
        </w:rPr>
        <w:t xml:space="preserve">Pani </w:t>
      </w:r>
      <w:r>
        <w:rPr>
          <w:rFonts w:ascii="Cambria" w:hAnsi="Cambria"/>
          <w:b/>
        </w:rPr>
        <w:t>Doroty Ko</w:t>
      </w:r>
      <w:r w:rsidRPr="004676F5">
        <w:rPr>
          <w:rFonts w:ascii="Cambria" w:hAnsi="Cambria"/>
          <w:b/>
        </w:rPr>
        <w:t>wals</w:t>
      </w:r>
      <w:r>
        <w:rPr>
          <w:rFonts w:ascii="Cambria" w:hAnsi="Cambria"/>
          <w:b/>
        </w:rPr>
        <w:t>kiej</w:t>
      </w:r>
    </w:p>
    <w:p w14:paraId="44D805FB" w14:textId="77777777" w:rsidR="00EF122B" w:rsidRPr="00E02C3F" w:rsidRDefault="00EF122B" w:rsidP="00EF122B">
      <w:pPr>
        <w:pStyle w:val="Default"/>
        <w:tabs>
          <w:tab w:val="left" w:pos="7830"/>
        </w:tabs>
        <w:spacing w:line="276" w:lineRule="auto"/>
        <w:jc w:val="both"/>
        <w:rPr>
          <w:rFonts w:ascii="Cambria" w:hAnsi="Cambria"/>
          <w:color w:val="auto"/>
        </w:rPr>
      </w:pPr>
      <w:r w:rsidRPr="00E02C3F">
        <w:rPr>
          <w:rFonts w:ascii="Cambria" w:hAnsi="Cambria"/>
          <w:color w:val="auto"/>
        </w:rPr>
        <w:t>a</w:t>
      </w:r>
      <w:r w:rsidRPr="00E02C3F">
        <w:rPr>
          <w:rFonts w:ascii="Cambria" w:hAnsi="Cambria"/>
          <w:color w:val="auto"/>
        </w:rPr>
        <w:tab/>
      </w:r>
    </w:p>
    <w:p w14:paraId="2E6A3538"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i/>
          <w:iCs/>
          <w:color w:val="auto"/>
        </w:rPr>
        <w:t xml:space="preserve">*gdy kontrahentem jest spółka prawa handlowego: </w:t>
      </w:r>
    </w:p>
    <w:p w14:paraId="3B886050"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b/>
          <w:bCs/>
          <w:color w:val="auto"/>
        </w:rPr>
        <w:t xml:space="preserve">spółką pod firmą „…” </w:t>
      </w:r>
      <w:r w:rsidRPr="00E02C3F">
        <w:rPr>
          <w:rFonts w:ascii="Cambria" w:hAnsi="Cambria"/>
          <w:color w:val="auto"/>
        </w:rPr>
        <w:t xml:space="preserve">z siedzibą w ... </w:t>
      </w:r>
      <w:r w:rsidRPr="00E02C3F">
        <w:rPr>
          <w:rFonts w:ascii="Cambria" w:hAnsi="Cambria"/>
          <w:i/>
          <w:iCs/>
          <w:color w:val="auto"/>
        </w:rPr>
        <w:t xml:space="preserve">(wpisać </w:t>
      </w:r>
      <w:r w:rsidRPr="00E02C3F">
        <w:rPr>
          <w:rFonts w:ascii="Cambria" w:hAnsi="Cambria"/>
          <w:b/>
          <w:bCs/>
          <w:i/>
          <w:iCs/>
          <w:color w:val="auto"/>
        </w:rPr>
        <w:t xml:space="preserve">tylko </w:t>
      </w:r>
      <w:r w:rsidRPr="00E02C3F">
        <w:rPr>
          <w:rFonts w:ascii="Cambria" w:hAnsi="Cambria"/>
          <w:i/>
          <w:iCs/>
          <w:color w:val="auto"/>
        </w:rPr>
        <w:t>nazwę miasta/miejscowości)</w:t>
      </w:r>
      <w:r w:rsidRPr="00E02C3F">
        <w:rPr>
          <w:rFonts w:ascii="Cambria" w:hAnsi="Cambria"/>
          <w:color w:val="auto"/>
        </w:rPr>
        <w:t xml:space="preserve">, </w:t>
      </w:r>
      <w:r>
        <w:rPr>
          <w:rFonts w:ascii="Cambria" w:hAnsi="Cambria"/>
          <w:color w:val="auto"/>
        </w:rPr>
        <w:br/>
      </w:r>
      <w:r w:rsidRPr="00E02C3F">
        <w:rPr>
          <w:rFonts w:ascii="Cambria" w:hAnsi="Cambria"/>
          <w:color w:val="auto"/>
        </w:rPr>
        <w:t xml:space="preserve">ul. ………., ………………. </w:t>
      </w:r>
      <w:r w:rsidRPr="00E02C3F">
        <w:rPr>
          <w:rFonts w:ascii="Cambria" w:hAnsi="Cambria"/>
          <w:i/>
          <w:iCs/>
          <w:color w:val="auto"/>
        </w:rPr>
        <w:t>(wpisać adres)</w:t>
      </w:r>
      <w:r w:rsidRPr="00E02C3F">
        <w:rPr>
          <w:rFonts w:ascii="Cambria" w:hAnsi="Cambria"/>
          <w:color w:val="auto"/>
        </w:rPr>
        <w:t xml:space="preserve">, wpisaną do Rejestru Przedsiębiorców Krajowego Rejestru Sądowego pod numerem KRS ... – zgodnie z wydrukiem z Centralnej Informacji Krajowego Rejestru Sądowego, stanowiącym załącznik Nr 8 do umowy, NIP ……………….., REGON …………………….., zwaną dalej </w:t>
      </w:r>
      <w:r w:rsidRPr="00E02C3F">
        <w:rPr>
          <w:rFonts w:ascii="Cambria" w:hAnsi="Cambria"/>
          <w:b/>
          <w:bCs/>
          <w:color w:val="auto"/>
        </w:rPr>
        <w:t>„Wykonawcą”</w:t>
      </w:r>
      <w:r w:rsidRPr="00E02C3F">
        <w:rPr>
          <w:rFonts w:ascii="Cambria" w:hAnsi="Cambria"/>
          <w:color w:val="auto"/>
        </w:rPr>
        <w:t>, reprezentowaną przez ..........</w:t>
      </w:r>
      <w:r w:rsidRPr="00E02C3F">
        <w:rPr>
          <w:rStyle w:val="Odwoanieprzypisudolnego"/>
          <w:rFonts w:ascii="Cambria" w:hAnsi="Cambria"/>
          <w:color w:val="auto"/>
        </w:rPr>
        <w:footnoteReference w:id="1"/>
      </w:r>
      <w:r w:rsidRPr="00E02C3F">
        <w:rPr>
          <w:rFonts w:ascii="Cambria" w:hAnsi="Cambria"/>
          <w:color w:val="auto"/>
        </w:rPr>
        <w:t>/reprezentowaną przez … działającą/-ego na podstawie pełnomocnictwa, stanowiącego załącznik Nr 8a do umowy</w:t>
      </w:r>
      <w:r w:rsidRPr="00E02C3F">
        <w:rPr>
          <w:rStyle w:val="Odwoanieprzypisudolnego"/>
          <w:rFonts w:ascii="Cambria" w:hAnsi="Cambria"/>
          <w:color w:val="auto"/>
        </w:rPr>
        <w:footnoteReference w:id="2"/>
      </w:r>
      <w:r w:rsidRPr="00E02C3F">
        <w:rPr>
          <w:rFonts w:ascii="Cambria" w:hAnsi="Cambria"/>
          <w:color w:val="auto"/>
        </w:rPr>
        <w:t xml:space="preserve">, </w:t>
      </w:r>
    </w:p>
    <w:p w14:paraId="79E3B506"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i/>
          <w:iCs/>
          <w:color w:val="auto"/>
        </w:rPr>
        <w:t>*gdy kontrahentem jest osoba fizyczna prowadząca działalność gospodarczą</w:t>
      </w:r>
      <w:r w:rsidRPr="00E02C3F">
        <w:rPr>
          <w:rFonts w:ascii="Cambria" w:hAnsi="Cambria"/>
          <w:color w:val="auto"/>
        </w:rPr>
        <w:t xml:space="preserve">: </w:t>
      </w:r>
    </w:p>
    <w:p w14:paraId="2FA4B0D3"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b/>
          <w:bCs/>
          <w:color w:val="auto"/>
        </w:rPr>
        <w:t xml:space="preserve">Panią/Panem </w:t>
      </w:r>
      <w:r>
        <w:rPr>
          <w:rFonts w:ascii="Cambria" w:hAnsi="Cambria"/>
          <w:color w:val="auto"/>
        </w:rPr>
        <w:t>…,,,,,,</w:t>
      </w:r>
      <w:r w:rsidRPr="00E02C3F">
        <w:rPr>
          <w:rFonts w:ascii="Cambria" w:hAnsi="Cambria"/>
          <w:color w:val="auto"/>
        </w:rPr>
        <w:t xml:space="preserve"> prowadzącą/-</w:t>
      </w:r>
      <w:proofErr w:type="spellStart"/>
      <w:r w:rsidRPr="00E02C3F">
        <w:rPr>
          <w:rFonts w:ascii="Cambria" w:hAnsi="Cambria"/>
          <w:color w:val="auto"/>
        </w:rPr>
        <w:t>ym</w:t>
      </w:r>
      <w:proofErr w:type="spellEnd"/>
      <w:r w:rsidRPr="00E02C3F">
        <w:rPr>
          <w:rFonts w:ascii="Cambria" w:hAnsi="Cambria"/>
          <w:color w:val="auto"/>
        </w:rPr>
        <w:t xml:space="preserve"> działalność gospodarczą pod firmą „…” z siedzibą w … </w:t>
      </w:r>
      <w:r w:rsidRPr="00E02C3F">
        <w:rPr>
          <w:rFonts w:ascii="Cambria" w:hAnsi="Cambria"/>
          <w:i/>
          <w:iCs/>
          <w:color w:val="auto"/>
        </w:rPr>
        <w:t xml:space="preserve">(wpisać </w:t>
      </w:r>
      <w:proofErr w:type="spellStart"/>
      <w:r w:rsidRPr="00E02C3F">
        <w:rPr>
          <w:rFonts w:ascii="Cambria" w:hAnsi="Cambria"/>
          <w:bCs/>
          <w:i/>
          <w:iCs/>
          <w:color w:val="auto"/>
        </w:rPr>
        <w:t>tylko</w:t>
      </w:r>
      <w:r w:rsidRPr="00E02C3F">
        <w:rPr>
          <w:rFonts w:ascii="Cambria" w:hAnsi="Cambria"/>
          <w:i/>
          <w:iCs/>
          <w:color w:val="auto"/>
        </w:rPr>
        <w:t>nazwę</w:t>
      </w:r>
      <w:proofErr w:type="spellEnd"/>
      <w:r w:rsidRPr="00E02C3F">
        <w:rPr>
          <w:rFonts w:ascii="Cambria" w:hAnsi="Cambria"/>
          <w:i/>
          <w:iCs/>
          <w:color w:val="auto"/>
        </w:rPr>
        <w:t xml:space="preserve"> miasta/miejscowości)</w:t>
      </w:r>
      <w:r w:rsidRPr="00E02C3F">
        <w:rPr>
          <w:rFonts w:ascii="Cambria" w:hAnsi="Cambria"/>
          <w:color w:val="auto"/>
        </w:rPr>
        <w:t xml:space="preserve">, ul. ……………….. </w:t>
      </w:r>
      <w:r w:rsidRPr="00E02C3F">
        <w:rPr>
          <w:rFonts w:ascii="Cambria" w:hAnsi="Cambria"/>
          <w:i/>
          <w:iCs/>
          <w:color w:val="auto"/>
        </w:rPr>
        <w:t>(wpisać adres)</w:t>
      </w:r>
      <w:r w:rsidRPr="00E02C3F">
        <w:rPr>
          <w:rFonts w:ascii="Cambria" w:hAnsi="Cambria"/>
          <w:color w:val="auto"/>
        </w:rPr>
        <w:t>, – zgodnie z wydrukiem z Centralnej Ewidencji i Informacji o Działalności Gospodarczej, stanowiącym załącznik Nr 8 do umowy, NIP ……………, REGON …………., zwaną/-</w:t>
      </w:r>
      <w:proofErr w:type="spellStart"/>
      <w:r w:rsidRPr="00E02C3F">
        <w:rPr>
          <w:rFonts w:ascii="Cambria" w:hAnsi="Cambria"/>
          <w:color w:val="auto"/>
        </w:rPr>
        <w:t>ym</w:t>
      </w:r>
      <w:proofErr w:type="spellEnd"/>
      <w:r w:rsidRPr="00E02C3F">
        <w:rPr>
          <w:rFonts w:ascii="Cambria" w:hAnsi="Cambria"/>
          <w:color w:val="auto"/>
        </w:rPr>
        <w:t xml:space="preserve"> dalej </w:t>
      </w:r>
      <w:r w:rsidRPr="00E02C3F">
        <w:rPr>
          <w:rFonts w:ascii="Cambria" w:hAnsi="Cambria"/>
          <w:b/>
          <w:bCs/>
          <w:color w:val="auto"/>
        </w:rPr>
        <w:t>„Wykonawcą”</w:t>
      </w:r>
      <w:r w:rsidRPr="00E02C3F">
        <w:rPr>
          <w:rFonts w:ascii="Cambria" w:hAnsi="Cambria"/>
          <w:b/>
          <w:bCs/>
          <w:i/>
          <w:iCs/>
          <w:color w:val="auto"/>
        </w:rPr>
        <w:t xml:space="preserve">, </w:t>
      </w:r>
      <w:r w:rsidRPr="00E02C3F">
        <w:rPr>
          <w:rFonts w:ascii="Cambria" w:hAnsi="Cambria"/>
          <w:color w:val="auto"/>
        </w:rPr>
        <w:t>reprezentowaną/-</w:t>
      </w:r>
      <w:proofErr w:type="spellStart"/>
      <w:r w:rsidRPr="00E02C3F">
        <w:rPr>
          <w:rFonts w:ascii="Cambria" w:hAnsi="Cambria"/>
          <w:color w:val="auto"/>
        </w:rPr>
        <w:t>ym</w:t>
      </w:r>
      <w:proofErr w:type="spellEnd"/>
      <w:r w:rsidRPr="00E02C3F">
        <w:rPr>
          <w:rFonts w:ascii="Cambria" w:hAnsi="Cambria"/>
          <w:color w:val="auto"/>
        </w:rPr>
        <w:t xml:space="preserve"> przez … działającą/-ego na podstawie pełnomocnictwa, stanowiącego załącznik Nr 8a do umowy</w:t>
      </w:r>
      <w:r w:rsidRPr="00E02C3F">
        <w:rPr>
          <w:rStyle w:val="Odwoanieprzypisudolnego"/>
          <w:rFonts w:ascii="Cambria" w:hAnsi="Cambria"/>
          <w:color w:val="auto"/>
        </w:rPr>
        <w:footnoteReference w:id="3"/>
      </w:r>
      <w:r w:rsidRPr="00E02C3F">
        <w:rPr>
          <w:rFonts w:ascii="Cambria" w:hAnsi="Cambria"/>
          <w:color w:val="auto"/>
        </w:rPr>
        <w:t xml:space="preserve">, </w:t>
      </w:r>
    </w:p>
    <w:p w14:paraId="5C205C0D"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color w:val="auto"/>
        </w:rPr>
        <w:t xml:space="preserve">wspólnie zwanymi dalej </w:t>
      </w:r>
      <w:r w:rsidRPr="00E02C3F">
        <w:rPr>
          <w:rFonts w:ascii="Cambria" w:hAnsi="Cambria"/>
          <w:b/>
          <w:bCs/>
          <w:color w:val="auto"/>
        </w:rPr>
        <w:t>„Stronami”</w:t>
      </w:r>
      <w:r w:rsidRPr="00E02C3F">
        <w:rPr>
          <w:rFonts w:ascii="Cambria" w:hAnsi="Cambria"/>
          <w:color w:val="auto"/>
        </w:rPr>
        <w:t xml:space="preserve">, </w:t>
      </w:r>
    </w:p>
    <w:p w14:paraId="607850E9" w14:textId="77777777" w:rsidR="00EF122B" w:rsidRPr="00E02C3F" w:rsidRDefault="00EF122B" w:rsidP="00EF122B">
      <w:pPr>
        <w:spacing w:line="276" w:lineRule="auto"/>
        <w:rPr>
          <w:rFonts w:ascii="Cambria" w:hAnsi="Cambria"/>
        </w:rPr>
      </w:pPr>
      <w:r w:rsidRPr="00E02C3F">
        <w:rPr>
          <w:rFonts w:ascii="Cambria" w:hAnsi="Cambria"/>
        </w:rPr>
        <w:t>o następującej treści:</w:t>
      </w:r>
    </w:p>
    <w:p w14:paraId="02C4F3F5" w14:textId="77777777" w:rsidR="00EF122B" w:rsidRPr="00E02C3F" w:rsidRDefault="00EF122B" w:rsidP="00EF122B">
      <w:pPr>
        <w:spacing w:line="276" w:lineRule="auto"/>
        <w:jc w:val="center"/>
        <w:rPr>
          <w:rFonts w:ascii="Cambria" w:hAnsi="Cambria"/>
          <w:b/>
        </w:rPr>
      </w:pPr>
      <w:r w:rsidRPr="00E02C3F">
        <w:rPr>
          <w:rFonts w:ascii="Cambria" w:hAnsi="Cambria"/>
          <w:b/>
        </w:rPr>
        <w:t>Oświadczenia Stron</w:t>
      </w:r>
    </w:p>
    <w:p w14:paraId="58CFB467" w14:textId="29E69636" w:rsidR="00EF122B" w:rsidRPr="00E02C3F" w:rsidRDefault="00EF122B" w:rsidP="00EF122B">
      <w:pPr>
        <w:numPr>
          <w:ilvl w:val="0"/>
          <w:numId w:val="50"/>
        </w:numPr>
        <w:spacing w:line="276" w:lineRule="auto"/>
        <w:ind w:left="426" w:hanging="426"/>
        <w:contextualSpacing/>
        <w:jc w:val="both"/>
        <w:rPr>
          <w:rFonts w:ascii="Cambria" w:hAnsi="Cambria"/>
        </w:rPr>
      </w:pPr>
      <w:r w:rsidRPr="00E02C3F">
        <w:rPr>
          <w:rFonts w:ascii="Cambria" w:hAnsi="Cambria"/>
        </w:rPr>
        <w:t xml:space="preserve">Strony oświadczają, że niniejsza umowa, zwana dalej „umową”, została zawarta </w:t>
      </w:r>
      <w:r w:rsidRPr="00E02C3F">
        <w:rPr>
          <w:rFonts w:ascii="Cambria" w:hAnsi="Cambria"/>
        </w:rPr>
        <w:br/>
        <w:t>w wyniku udzielenia zamówienia publicznego w trybie przetargu nieograniczonego, zgodnie z art. 39 ustawy z dnia 29 stycznia 2004 r. – Prawo zamówień publicznych (</w:t>
      </w:r>
      <w:proofErr w:type="spellStart"/>
      <w:r w:rsidR="0028040C" w:rsidRPr="0028040C">
        <w:rPr>
          <w:rFonts w:ascii="Cambria" w:hAnsi="Cambria"/>
        </w:rPr>
        <w:t>t.j</w:t>
      </w:r>
      <w:proofErr w:type="spellEnd"/>
      <w:r w:rsidR="0028040C" w:rsidRPr="0028040C">
        <w:rPr>
          <w:rFonts w:ascii="Cambria" w:hAnsi="Cambria"/>
        </w:rPr>
        <w:t xml:space="preserve">. Dz. U. z 2019 r. poz. 1843 z </w:t>
      </w:r>
      <w:proofErr w:type="spellStart"/>
      <w:r w:rsidR="0028040C" w:rsidRPr="0028040C">
        <w:rPr>
          <w:rFonts w:ascii="Cambria" w:hAnsi="Cambria"/>
        </w:rPr>
        <w:t>późn</w:t>
      </w:r>
      <w:proofErr w:type="spellEnd"/>
      <w:r w:rsidR="0028040C" w:rsidRPr="0028040C">
        <w:rPr>
          <w:rFonts w:ascii="Cambria" w:hAnsi="Cambria"/>
        </w:rPr>
        <w:t>. zm.)</w:t>
      </w:r>
      <w:r w:rsidRPr="00E02C3F">
        <w:rPr>
          <w:rFonts w:ascii="Cambria" w:hAnsi="Cambria"/>
        </w:rPr>
        <w:t>.</w:t>
      </w:r>
    </w:p>
    <w:p w14:paraId="3348A851" w14:textId="585B9CAA" w:rsidR="00EF122B" w:rsidRPr="00E02C3F" w:rsidRDefault="00EF122B" w:rsidP="00EF122B">
      <w:pPr>
        <w:numPr>
          <w:ilvl w:val="0"/>
          <w:numId w:val="50"/>
        </w:numPr>
        <w:spacing w:line="276" w:lineRule="auto"/>
        <w:ind w:left="426" w:hanging="426"/>
        <w:contextualSpacing/>
        <w:jc w:val="both"/>
        <w:rPr>
          <w:rFonts w:ascii="Cambria" w:hAnsi="Cambria"/>
        </w:rPr>
      </w:pPr>
      <w:r w:rsidRPr="00E02C3F">
        <w:rPr>
          <w:rFonts w:ascii="Cambria" w:hAnsi="Cambria"/>
        </w:rPr>
        <w:lastRenderedPageBreak/>
        <w:t xml:space="preserve">Wykonawca oświadcza, że spełnia warunki określone w art. 22 ust. 1 ustawy, </w:t>
      </w:r>
      <w:r w:rsidRPr="00E02C3F">
        <w:rPr>
          <w:rFonts w:ascii="Cambria" w:hAnsi="Cambria"/>
        </w:rPr>
        <w:br/>
        <w:t>o której mowa w ust. 1, oraz nie podlega wykluczeniu na podstawie art. 24 ust. 1 pkt 12) – 23) oraz art. 24 ust</w:t>
      </w:r>
      <w:r w:rsidRPr="00277383">
        <w:rPr>
          <w:rFonts w:ascii="Cambria" w:hAnsi="Cambria"/>
          <w:color w:val="000000" w:themeColor="text1"/>
        </w:rPr>
        <w:t>. 5 pkt 1</w:t>
      </w:r>
      <w:r w:rsidR="00585FF2">
        <w:rPr>
          <w:rFonts w:ascii="Cambria" w:hAnsi="Cambria"/>
          <w:color w:val="000000" w:themeColor="text1"/>
        </w:rPr>
        <w:t xml:space="preserve"> </w:t>
      </w:r>
      <w:r w:rsidRPr="00277383">
        <w:rPr>
          <w:rFonts w:ascii="Cambria" w:hAnsi="Cambria"/>
          <w:color w:val="000000" w:themeColor="text1"/>
        </w:rPr>
        <w:t>ustawy.</w:t>
      </w:r>
    </w:p>
    <w:p w14:paraId="056DEE31" w14:textId="3BF26AE1" w:rsidR="00EF122B" w:rsidRPr="004676F5" w:rsidRDefault="005644D0" w:rsidP="00EF122B">
      <w:pPr>
        <w:numPr>
          <w:ilvl w:val="0"/>
          <w:numId w:val="50"/>
        </w:numPr>
        <w:tabs>
          <w:tab w:val="left" w:pos="426"/>
        </w:tabs>
        <w:autoSpaceDE w:val="0"/>
        <w:autoSpaceDN w:val="0"/>
        <w:spacing w:line="276" w:lineRule="auto"/>
        <w:ind w:left="426" w:hanging="426"/>
        <w:contextualSpacing/>
        <w:jc w:val="both"/>
        <w:rPr>
          <w:rFonts w:ascii="Cambria" w:hAnsi="Cambria" w:cs="ArialNarrow"/>
          <w:b/>
        </w:rPr>
      </w:pPr>
      <w:r w:rsidRPr="00277383">
        <w:rPr>
          <w:rFonts w:ascii="Cambria" w:hAnsi="Cambria"/>
          <w:b/>
        </w:rPr>
        <w:t>Zamawiający oświadcza, iż</w:t>
      </w:r>
      <w:r w:rsidRPr="00277383">
        <w:rPr>
          <w:rFonts w:ascii="Cambria" w:hAnsi="Cambria" w:cs="ArialNarrow"/>
          <w:b/>
        </w:rPr>
        <w:t xml:space="preserve"> zadanie, o którym mowa w § 1 umowy realizowane jest w ramach projektu </w:t>
      </w:r>
      <w:r w:rsidRPr="00585FF2">
        <w:rPr>
          <w:rFonts w:ascii="Cambria" w:hAnsi="Cambria" w:cs="Helvetica"/>
          <w:b/>
          <w:bCs/>
        </w:rPr>
        <w:t>„</w:t>
      </w:r>
      <w:r w:rsidR="00585FF2" w:rsidRPr="00585FF2">
        <w:rPr>
          <w:rFonts w:ascii="Cambria" w:hAnsi="Cambria" w:cs="Helvetica"/>
          <w:b/>
          <w:bCs/>
        </w:rPr>
        <w:t xml:space="preserve">Budowa </w:t>
      </w:r>
      <w:proofErr w:type="spellStart"/>
      <w:r w:rsidR="00585FF2" w:rsidRPr="00585FF2">
        <w:rPr>
          <w:rFonts w:ascii="Cambria" w:hAnsi="Cambria" w:cs="Helvetica"/>
          <w:b/>
          <w:bCs/>
        </w:rPr>
        <w:t>mikroinstalacji</w:t>
      </w:r>
      <w:proofErr w:type="spellEnd"/>
      <w:r w:rsidR="00585FF2" w:rsidRPr="00585FF2">
        <w:rPr>
          <w:rFonts w:ascii="Cambria" w:hAnsi="Cambria" w:cs="Helvetica"/>
          <w:b/>
          <w:bCs/>
        </w:rPr>
        <w:t xml:space="preserve"> </w:t>
      </w:r>
      <w:proofErr w:type="spellStart"/>
      <w:r w:rsidR="00585FF2" w:rsidRPr="00585FF2">
        <w:rPr>
          <w:rFonts w:ascii="Cambria" w:hAnsi="Cambria" w:cs="Helvetica"/>
          <w:b/>
          <w:bCs/>
        </w:rPr>
        <w:t>prosumenckich</w:t>
      </w:r>
      <w:proofErr w:type="spellEnd"/>
      <w:r w:rsidR="00585FF2" w:rsidRPr="00585FF2">
        <w:rPr>
          <w:rFonts w:ascii="Cambria" w:hAnsi="Cambria" w:cs="Helvetica"/>
          <w:b/>
          <w:bCs/>
        </w:rPr>
        <w:t xml:space="preserve"> wykorzystujących odnawialne źródła energii służące do wytwarzania energii elektrycznej na budynkach mieszkalnych oraz na obiektach komunalnych na terenie Gminy Chełmno, edycja III</w:t>
      </w:r>
      <w:r w:rsidRPr="00585FF2">
        <w:rPr>
          <w:rFonts w:ascii="Cambria" w:hAnsi="Cambria" w:cs="Helvetica"/>
          <w:b/>
          <w:bCs/>
        </w:rPr>
        <w:t>”</w:t>
      </w:r>
      <w:r w:rsidRPr="004676F5">
        <w:rPr>
          <w:rFonts w:ascii="Cambria" w:hAnsi="Cambria" w:cs="Helvetica"/>
          <w:b/>
          <w:bCs/>
        </w:rPr>
        <w:t xml:space="preserve"> współfinansowanego </w:t>
      </w:r>
      <w:r>
        <w:rPr>
          <w:rFonts w:ascii="Cambria" w:hAnsi="Cambria" w:cs="Helvetica"/>
          <w:b/>
          <w:bCs/>
        </w:rPr>
        <w:br/>
      </w:r>
      <w:r w:rsidRPr="004676F5">
        <w:rPr>
          <w:rFonts w:ascii="Cambria" w:hAnsi="Cambria" w:cs="Helvetica"/>
          <w:b/>
          <w:bCs/>
        </w:rPr>
        <w:t>ze środków Europejskiego Funduszu Rozwoju Regionalnego w ramach Regionalnego Programu Operacyjnego Województwa Kujawsko-Pomorskiego na lata 2014-2020</w:t>
      </w:r>
      <w:r w:rsidR="00EF122B" w:rsidRPr="004676F5">
        <w:rPr>
          <w:rFonts w:ascii="Cambria" w:hAnsi="Cambria" w:cs="Helvetica"/>
          <w:b/>
          <w:bCs/>
        </w:rPr>
        <w:t>.</w:t>
      </w:r>
    </w:p>
    <w:p w14:paraId="65577B35"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 xml:space="preserve">§ 1 </w:t>
      </w:r>
    </w:p>
    <w:p w14:paraId="681E7CF0"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Przedmiot umowy</w:t>
      </w:r>
    </w:p>
    <w:p w14:paraId="74ABF779" w14:textId="54C82DF7" w:rsidR="00277383" w:rsidRPr="00277383" w:rsidRDefault="00277383" w:rsidP="004809CD">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277383">
        <w:rPr>
          <w:rFonts w:ascii="Cambria" w:hAnsi="Cambria" w:cs="†¯øw≥¸"/>
        </w:rPr>
        <w:t xml:space="preserve">Zamawiający zleca, a Wykonawca przyjmuje do wykonania zamówienie pod </w:t>
      </w:r>
      <w:r w:rsidRPr="00277383">
        <w:rPr>
          <w:rFonts w:ascii="Cambria" w:hAnsi="Cambria" w:cs="†¯øw≥¸"/>
        </w:rPr>
        <w:br/>
        <w:t xml:space="preserve">nazwą: </w:t>
      </w:r>
      <w:r w:rsidR="00585FF2">
        <w:rPr>
          <w:rFonts w:ascii="Cambria" w:hAnsi="Cambria" w:cs="Arial"/>
          <w:b/>
          <w:color w:val="000000" w:themeColor="text1"/>
        </w:rPr>
        <w:t>b</w:t>
      </w:r>
      <w:r w:rsidR="00585FF2" w:rsidRPr="00585FF2">
        <w:rPr>
          <w:rFonts w:ascii="Cambria" w:hAnsi="Cambria" w:cs="Arial"/>
          <w:b/>
          <w:color w:val="000000" w:themeColor="text1"/>
        </w:rPr>
        <w:t xml:space="preserve">udowa </w:t>
      </w:r>
      <w:proofErr w:type="spellStart"/>
      <w:r w:rsidR="00585FF2" w:rsidRPr="00585FF2">
        <w:rPr>
          <w:rFonts w:ascii="Cambria" w:hAnsi="Cambria" w:cs="Arial"/>
          <w:b/>
          <w:color w:val="000000" w:themeColor="text1"/>
        </w:rPr>
        <w:t>mikroinstalacji</w:t>
      </w:r>
      <w:proofErr w:type="spellEnd"/>
      <w:r w:rsidR="00585FF2" w:rsidRPr="00585FF2">
        <w:rPr>
          <w:rFonts w:ascii="Cambria" w:hAnsi="Cambria" w:cs="Arial"/>
          <w:b/>
          <w:color w:val="000000" w:themeColor="text1"/>
        </w:rPr>
        <w:t xml:space="preserve"> </w:t>
      </w:r>
      <w:proofErr w:type="spellStart"/>
      <w:r w:rsidR="00585FF2" w:rsidRPr="00585FF2">
        <w:rPr>
          <w:rFonts w:ascii="Cambria" w:hAnsi="Cambria" w:cs="Arial"/>
          <w:b/>
          <w:color w:val="000000" w:themeColor="text1"/>
        </w:rPr>
        <w:t>prosumenckich</w:t>
      </w:r>
      <w:proofErr w:type="spellEnd"/>
      <w:r w:rsidR="00585FF2" w:rsidRPr="00585FF2">
        <w:rPr>
          <w:rFonts w:ascii="Cambria" w:hAnsi="Cambria" w:cs="Arial"/>
          <w:b/>
          <w:color w:val="000000" w:themeColor="text1"/>
        </w:rPr>
        <w:t xml:space="preserve"> wykorzystujących odnawialne źródła energii służące do wytwarzania energii elektrycznej na budynkach mieszkalnych oraz na obiektach komunalnych na terenie Gminy Chełmno, edycja III</w:t>
      </w:r>
      <w:r w:rsidR="00AE48DE">
        <w:rPr>
          <w:rFonts w:ascii="Cambria" w:hAnsi="Cambria" w:cs="†¯øw≥¸"/>
        </w:rPr>
        <w:t>.</w:t>
      </w:r>
    </w:p>
    <w:p w14:paraId="0441D991" w14:textId="77777777" w:rsid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Przedmiot umowy obejmuje:</w:t>
      </w:r>
    </w:p>
    <w:p w14:paraId="47AB0945" w14:textId="27A5E654" w:rsidR="00483C7E" w:rsidRDefault="00650A07"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650A07">
        <w:rPr>
          <w:rFonts w:ascii="Cambria" w:hAnsi="Cambria" w:cs="†¯øw≥¸"/>
          <w:color w:val="000000" w:themeColor="text1"/>
        </w:rPr>
        <w:t xml:space="preserve">dostawę i montaż w oparciu o posiadaną przez Zamawiającego dokumentację techniczną </w:t>
      </w:r>
      <w:r w:rsidR="00585FF2">
        <w:rPr>
          <w:rFonts w:ascii="Cambria" w:hAnsi="Cambria" w:cs="†¯øw≥¸"/>
          <w:color w:val="000000" w:themeColor="text1"/>
        </w:rPr>
        <w:t>12</w:t>
      </w:r>
      <w:r w:rsidRPr="00650A07">
        <w:rPr>
          <w:rFonts w:ascii="Cambria" w:hAnsi="Cambria" w:cs="†¯øw≥¸"/>
          <w:color w:val="000000" w:themeColor="text1"/>
        </w:rPr>
        <w:t xml:space="preserve"> zestawów instalacji fotowoltaicznych, wraz z konstrukcją dostosowaną do miejsca montażu, w tym </w:t>
      </w:r>
      <w:r w:rsidR="00585FF2">
        <w:rPr>
          <w:rFonts w:ascii="Cambria" w:hAnsi="Cambria" w:cs="†¯øw≥¸"/>
          <w:color w:val="000000" w:themeColor="text1"/>
        </w:rPr>
        <w:t>7</w:t>
      </w:r>
      <w:r w:rsidRPr="00650A07">
        <w:rPr>
          <w:rFonts w:ascii="Cambria" w:hAnsi="Cambria" w:cs="†¯øw≥¸"/>
          <w:color w:val="000000" w:themeColor="text1"/>
        </w:rPr>
        <w:t xml:space="preserve"> instalacj</w:t>
      </w:r>
      <w:r w:rsidR="00585FF2">
        <w:rPr>
          <w:rFonts w:ascii="Cambria" w:hAnsi="Cambria" w:cs="†¯øw≥¸"/>
          <w:color w:val="000000" w:themeColor="text1"/>
        </w:rPr>
        <w:t>i</w:t>
      </w:r>
      <w:r w:rsidRPr="00650A07">
        <w:rPr>
          <w:rFonts w:ascii="Cambria" w:hAnsi="Cambria" w:cs="†¯øw≥¸"/>
          <w:color w:val="000000" w:themeColor="text1"/>
        </w:rPr>
        <w:t xml:space="preserve"> montowan</w:t>
      </w:r>
      <w:r w:rsidR="00585FF2">
        <w:rPr>
          <w:rFonts w:ascii="Cambria" w:hAnsi="Cambria" w:cs="†¯øw≥¸"/>
          <w:color w:val="000000" w:themeColor="text1"/>
        </w:rPr>
        <w:t>ych</w:t>
      </w:r>
      <w:r w:rsidRPr="00650A07">
        <w:rPr>
          <w:rFonts w:ascii="Cambria" w:hAnsi="Cambria" w:cs="†¯øw≥¸"/>
          <w:color w:val="000000" w:themeColor="text1"/>
        </w:rPr>
        <w:t xml:space="preserve"> u osób fizycznych, </w:t>
      </w:r>
      <w:r w:rsidR="00585FF2">
        <w:rPr>
          <w:rFonts w:ascii="Cambria" w:hAnsi="Cambria" w:cs="†¯øw≥¸"/>
          <w:color w:val="000000" w:themeColor="text1"/>
        </w:rPr>
        <w:t>5</w:t>
      </w:r>
      <w:r w:rsidRPr="00650A07">
        <w:rPr>
          <w:rFonts w:ascii="Cambria" w:hAnsi="Cambria" w:cs="†¯øw≥¸"/>
          <w:color w:val="000000" w:themeColor="text1"/>
        </w:rPr>
        <w:t xml:space="preserve"> instalacji montowanych na budynkach użyteczności publicznej</w:t>
      </w:r>
      <w:r w:rsidR="00654B1B">
        <w:rPr>
          <w:rFonts w:ascii="Cambria" w:hAnsi="Cambria" w:cs="†¯øw≥¸"/>
          <w:color w:val="000000" w:themeColor="text1"/>
        </w:rPr>
        <w:t xml:space="preserve">, </w:t>
      </w:r>
    </w:p>
    <w:p w14:paraId="078F893E" w14:textId="77777777" w:rsidR="00483C7E" w:rsidRPr="003763D6" w:rsidRDefault="00483C7E"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1D45B4">
        <w:rPr>
          <w:rFonts w:ascii="Times New Roman" w:hAnsi="Times New Roman"/>
        </w:rPr>
        <w:t>uruchomienie instalacji</w:t>
      </w:r>
      <w:r>
        <w:rPr>
          <w:rFonts w:ascii="Times New Roman" w:hAnsi="Times New Roman"/>
        </w:rPr>
        <w:t>,</w:t>
      </w:r>
    </w:p>
    <w:p w14:paraId="2890B597" w14:textId="77777777" w:rsidR="00483C7E" w:rsidRPr="00451167" w:rsidRDefault="00483C7E" w:rsidP="00483C7E">
      <w:pPr>
        <w:pStyle w:val="Akapitzlist"/>
        <w:widowControl w:val="0"/>
        <w:numPr>
          <w:ilvl w:val="0"/>
          <w:numId w:val="59"/>
        </w:numPr>
        <w:autoSpaceDE w:val="0"/>
        <w:autoSpaceDN w:val="0"/>
        <w:adjustRightInd w:val="0"/>
        <w:spacing w:line="360" w:lineRule="auto"/>
        <w:ind w:left="851" w:firstLine="0"/>
        <w:jc w:val="both"/>
        <w:rPr>
          <w:rFonts w:ascii="Times New Roman" w:hAnsi="Times New Roman"/>
        </w:rPr>
      </w:pPr>
      <w:r w:rsidRPr="001D45B4">
        <w:rPr>
          <w:rFonts w:ascii="Times New Roman" w:hAnsi="Times New Roman"/>
        </w:rPr>
        <w:t>przeszkolenie Użytkowników</w:t>
      </w:r>
      <w:r>
        <w:rPr>
          <w:rFonts w:ascii="Times New Roman" w:hAnsi="Times New Roman"/>
        </w:rPr>
        <w:t xml:space="preserve">, </w:t>
      </w:r>
      <w:r w:rsidRPr="001D45B4">
        <w:rPr>
          <w:rFonts w:ascii="Times New Roman" w:hAnsi="Times New Roman"/>
        </w:rPr>
        <w:t>sporządzenie instrukcji obsługi i przekazanie jej Użytkownikom</w:t>
      </w:r>
      <w:r>
        <w:rPr>
          <w:rFonts w:ascii="Times New Roman" w:hAnsi="Times New Roman"/>
        </w:rPr>
        <w:t>,</w:t>
      </w:r>
    </w:p>
    <w:p w14:paraId="52931FD2" w14:textId="77777777" w:rsidR="00483C7E" w:rsidRPr="003763D6" w:rsidRDefault="00483C7E"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1D45B4">
        <w:rPr>
          <w:rFonts w:ascii="Times New Roman" w:hAnsi="Times New Roman"/>
        </w:rPr>
        <w:t>uzupełnienie ubytków ścian, stropów, uszczelnienie pokrycia dachowego po przejściach przewodów</w:t>
      </w:r>
      <w:r>
        <w:rPr>
          <w:rFonts w:ascii="Times New Roman" w:hAnsi="Times New Roman"/>
        </w:rPr>
        <w:t>,</w:t>
      </w:r>
    </w:p>
    <w:p w14:paraId="71389D71" w14:textId="1E983EAA" w:rsidR="00483C7E" w:rsidRPr="003763D6" w:rsidRDefault="00483C7E"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712777">
        <w:rPr>
          <w:rFonts w:ascii="Times New Roman" w:hAnsi="Times New Roman"/>
        </w:rPr>
        <w:t>inne e</w:t>
      </w:r>
      <w:r>
        <w:rPr>
          <w:rFonts w:ascii="Times New Roman" w:hAnsi="Times New Roman"/>
        </w:rPr>
        <w:t>lementy ujęte w załączniku Nr 1</w:t>
      </w:r>
      <w:r w:rsidRPr="00712777">
        <w:rPr>
          <w:rFonts w:ascii="Times New Roman" w:hAnsi="Times New Roman"/>
        </w:rPr>
        <w:t xml:space="preserve"> do SIWZ (dokumentacja techniczna) </w:t>
      </w:r>
      <w:r w:rsidR="00AE48DE">
        <w:rPr>
          <w:rFonts w:ascii="Times New Roman" w:hAnsi="Times New Roman"/>
        </w:rPr>
        <w:br/>
      </w:r>
      <w:r w:rsidRPr="00712777">
        <w:rPr>
          <w:rFonts w:ascii="Times New Roman" w:hAnsi="Times New Roman"/>
        </w:rPr>
        <w:t xml:space="preserve">i wzorze umowy stanowiącym załącznik Nr </w:t>
      </w:r>
      <w:r w:rsidR="00585FF2">
        <w:rPr>
          <w:rFonts w:ascii="Times New Roman" w:hAnsi="Times New Roman"/>
        </w:rPr>
        <w:t>7</w:t>
      </w:r>
      <w:r w:rsidRPr="00712777">
        <w:rPr>
          <w:rFonts w:ascii="Times New Roman" w:hAnsi="Times New Roman"/>
        </w:rPr>
        <w:t xml:space="preserve"> do SIWZ</w:t>
      </w:r>
      <w:r>
        <w:rPr>
          <w:rFonts w:ascii="Times New Roman" w:hAnsi="Times New Roman"/>
        </w:rPr>
        <w:t>,</w:t>
      </w:r>
    </w:p>
    <w:p w14:paraId="6AB85ED4" w14:textId="788D8156" w:rsidR="00EF122B" w:rsidRPr="00906D23" w:rsidRDefault="00483C7E" w:rsidP="00483C7E">
      <w:pPr>
        <w:pStyle w:val="Akapitzlist"/>
        <w:widowControl w:val="0"/>
        <w:numPr>
          <w:ilvl w:val="0"/>
          <w:numId w:val="59"/>
        </w:numPr>
        <w:autoSpaceDE w:val="0"/>
        <w:autoSpaceDN w:val="0"/>
        <w:adjustRightInd w:val="0"/>
        <w:spacing w:line="276" w:lineRule="auto"/>
        <w:ind w:left="851" w:hanging="425"/>
        <w:jc w:val="both"/>
        <w:rPr>
          <w:rFonts w:ascii="Cambria" w:hAnsi="Cambria" w:cs="†¯øw≥¸"/>
        </w:rPr>
      </w:pPr>
      <w:r w:rsidRPr="009D78FF">
        <w:rPr>
          <w:rFonts w:ascii="Times New Roman" w:hAnsi="Times New Roman"/>
        </w:rPr>
        <w:t xml:space="preserve">Wykonawca zobowiązany jest do dokonania zgłoszenia każdej </w:t>
      </w:r>
      <w:proofErr w:type="spellStart"/>
      <w:r w:rsidRPr="009D78FF">
        <w:rPr>
          <w:rFonts w:ascii="Times New Roman" w:hAnsi="Times New Roman"/>
        </w:rPr>
        <w:t>mikroinstalacji</w:t>
      </w:r>
      <w:proofErr w:type="spellEnd"/>
      <w:r w:rsidRPr="009D78FF">
        <w:rPr>
          <w:rFonts w:ascii="Times New Roman" w:hAnsi="Times New Roman"/>
        </w:rPr>
        <w:t xml:space="preserve"> do Operatora Systemu Dystrybucyjnego. Czynność uważana będzie za skuteczną w momencie dokonania odbioru i zainstalowania przez OSD licznika dwukierunkowego.</w:t>
      </w:r>
    </w:p>
    <w:p w14:paraId="3E1ACFA5" w14:textId="77777777" w:rsidR="002017D7" w:rsidRPr="00F87250"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 xml:space="preserve">Szczegółowy zakres zamówienia określony jest w Specyfikacji Istotnych Warunków Zamówienia oraz </w:t>
      </w:r>
      <w:r>
        <w:rPr>
          <w:rFonts w:ascii="Cambria" w:hAnsi="Cambria" w:cs="†¯øw≥¸"/>
          <w:color w:val="000000"/>
        </w:rPr>
        <w:t>załączonym do SIWZ opisie przedmiotu zamówienia instalacji fotowoltaicznych</w:t>
      </w:r>
      <w:r w:rsidRPr="00F87250">
        <w:rPr>
          <w:rFonts w:ascii="Cambria" w:hAnsi="Cambria" w:cs="†¯øw≥¸"/>
          <w:color w:val="000000" w:themeColor="text1"/>
        </w:rPr>
        <w:t>.</w:t>
      </w:r>
    </w:p>
    <w:p w14:paraId="259CC49C"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Za wybudowanie </w:t>
      </w:r>
      <w:r w:rsidRPr="00EC64E7">
        <w:rPr>
          <w:rFonts w:ascii="Cambria" w:hAnsi="Cambria" w:cs="†¯øw≥¸"/>
          <w:color w:val="000000" w:themeColor="text1"/>
        </w:rPr>
        <w:t>instalacji i przyłączenie poprzez uprawnionego instalatora, który zagwarantuje poprawną realizację projekt</w:t>
      </w:r>
      <w:r>
        <w:rPr>
          <w:rFonts w:ascii="Cambria" w:hAnsi="Cambria" w:cs="†¯øw≥¸"/>
          <w:color w:val="000000" w:themeColor="text1"/>
        </w:rPr>
        <w:t xml:space="preserve">u, montaż i funkcjonowanie </w:t>
      </w:r>
      <w:r w:rsidRPr="00EC64E7">
        <w:rPr>
          <w:rFonts w:ascii="Cambria" w:hAnsi="Cambria" w:cs="†¯øw≥¸"/>
          <w:color w:val="000000" w:themeColor="text1"/>
        </w:rPr>
        <w:t>instalacji przy spełnieniu jednocz</w:t>
      </w:r>
      <w:r>
        <w:rPr>
          <w:rFonts w:ascii="Cambria" w:hAnsi="Cambria" w:cs="†¯øw≥¸"/>
          <w:color w:val="000000" w:themeColor="text1"/>
        </w:rPr>
        <w:t xml:space="preserve">eśnie bezpieczeństwa pracy </w:t>
      </w:r>
      <w:r w:rsidRPr="00EC64E7">
        <w:rPr>
          <w:rFonts w:ascii="Cambria" w:hAnsi="Cambria" w:cs="†¯øw≥¸"/>
          <w:color w:val="000000" w:themeColor="text1"/>
        </w:rPr>
        <w:t>instalacji i współpracy z sie</w:t>
      </w:r>
      <w:r>
        <w:rPr>
          <w:rFonts w:ascii="Cambria" w:hAnsi="Cambria" w:cs="†¯øw≥¸"/>
          <w:color w:val="000000" w:themeColor="text1"/>
        </w:rPr>
        <w:t xml:space="preserve">cią elektroenergetyczną </w:t>
      </w:r>
      <w:proofErr w:type="spellStart"/>
      <w:r>
        <w:rPr>
          <w:rFonts w:ascii="Cambria" w:hAnsi="Cambria" w:cs="†¯øw≥¸"/>
          <w:color w:val="000000" w:themeColor="text1"/>
        </w:rPr>
        <w:t>nN</w:t>
      </w:r>
      <w:proofErr w:type="spellEnd"/>
      <w:r w:rsidRPr="00EC64E7">
        <w:rPr>
          <w:rFonts w:ascii="Cambria" w:hAnsi="Cambria" w:cs="†¯øw≥¸"/>
          <w:color w:val="000000" w:themeColor="text1"/>
        </w:rPr>
        <w:t xml:space="preserve"> odpowiada </w:t>
      </w:r>
      <w:r>
        <w:rPr>
          <w:rFonts w:ascii="Cambria" w:hAnsi="Cambria" w:cs="†¯øw≥¸"/>
          <w:color w:val="000000" w:themeColor="text1"/>
        </w:rPr>
        <w:t>W</w:t>
      </w:r>
      <w:r w:rsidRPr="00EC64E7">
        <w:rPr>
          <w:rFonts w:ascii="Cambria" w:hAnsi="Cambria" w:cs="†¯øw≥¸"/>
          <w:color w:val="000000" w:themeColor="text1"/>
        </w:rPr>
        <w:t>ykonawca.</w:t>
      </w:r>
    </w:p>
    <w:p w14:paraId="0A2F5C15"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I</w:t>
      </w:r>
      <w:r w:rsidRPr="00EC64E7">
        <w:rPr>
          <w:rFonts w:ascii="Cambria" w:hAnsi="Cambria" w:cs="†¯øw≥¸"/>
          <w:color w:val="000000" w:themeColor="text1"/>
        </w:rPr>
        <w:t xml:space="preserve">nstalacja powinna być wybudowana zgodnie z obowiązującymi przepisami </w:t>
      </w:r>
      <w:r w:rsidRPr="00EC64E7">
        <w:rPr>
          <w:rFonts w:ascii="Cambria" w:hAnsi="Cambria" w:cs="†¯øw≥¸"/>
          <w:color w:val="000000" w:themeColor="text1"/>
        </w:rPr>
        <w:br/>
      </w:r>
      <w:r w:rsidRPr="00EC64E7">
        <w:rPr>
          <w:rFonts w:ascii="Cambria" w:hAnsi="Cambria" w:cs="†¯øw≥¸"/>
          <w:color w:val="000000" w:themeColor="text1"/>
        </w:rPr>
        <w:lastRenderedPageBreak/>
        <w:t>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55EC4913" w14:textId="2CB9EC11"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Przy budowie </w:t>
      </w:r>
      <w:r w:rsidRPr="00EC64E7">
        <w:rPr>
          <w:rFonts w:ascii="Cambria" w:hAnsi="Cambria" w:cs="†¯øw≥¸"/>
          <w:color w:val="000000" w:themeColor="text1"/>
        </w:rPr>
        <w:t xml:space="preserve">instalacji zastosować należy zabezpieczenie przed pracą wyspową. </w:t>
      </w:r>
      <w:r w:rsidR="00AE48DE">
        <w:rPr>
          <w:rFonts w:ascii="Cambria" w:hAnsi="Cambria" w:cs="†¯øw≥¸"/>
          <w:color w:val="000000" w:themeColor="text1"/>
        </w:rPr>
        <w:br/>
      </w:r>
      <w:r w:rsidRPr="00EC64E7">
        <w:rPr>
          <w:rFonts w:ascii="Cambria" w:hAnsi="Cambria" w:cs="†¯øw≥¸"/>
          <w:color w:val="000000" w:themeColor="text1"/>
        </w:rPr>
        <w:t>W przypadkach sytuacji awaryjnych zabezpieczenia mają działać na łącznik s</w:t>
      </w:r>
      <w:r>
        <w:rPr>
          <w:rFonts w:ascii="Cambria" w:hAnsi="Cambria" w:cs="†¯øw≥¸"/>
          <w:color w:val="000000" w:themeColor="text1"/>
        </w:rPr>
        <w:t xml:space="preserve">przęgający instalację </w:t>
      </w:r>
      <w:r w:rsidRPr="00EC64E7">
        <w:rPr>
          <w:rFonts w:ascii="Cambria" w:hAnsi="Cambria" w:cs="†¯øw≥¸"/>
          <w:color w:val="000000" w:themeColor="text1"/>
        </w:rPr>
        <w:t>instalacji z siecią w celu niedopu</w:t>
      </w:r>
      <w:r>
        <w:rPr>
          <w:rFonts w:ascii="Cambria" w:hAnsi="Cambria" w:cs="†¯øw≥¸"/>
          <w:color w:val="000000" w:themeColor="text1"/>
        </w:rPr>
        <w:t xml:space="preserve">szczenia do wyspowej pracy </w:t>
      </w:r>
      <w:r w:rsidRPr="00EC64E7">
        <w:rPr>
          <w:rFonts w:ascii="Cambria" w:hAnsi="Cambria" w:cs="†¯øw≥¸"/>
          <w:color w:val="000000" w:themeColor="text1"/>
        </w:rPr>
        <w:t xml:space="preserve">instalacji na sieć dystrybucyjną, w szczególności przy zaniku napięcia w tej sieci. </w:t>
      </w:r>
      <w:r w:rsidR="00AE48DE">
        <w:rPr>
          <w:rFonts w:ascii="Cambria" w:hAnsi="Cambria" w:cs="†¯øw≥¸"/>
          <w:color w:val="000000" w:themeColor="text1"/>
        </w:rPr>
        <w:br/>
      </w:r>
      <w:r w:rsidRPr="00EC64E7">
        <w:rPr>
          <w:rFonts w:ascii="Cambria" w:hAnsi="Cambria" w:cs="†¯øw≥¸"/>
          <w:color w:val="000000" w:themeColor="text1"/>
        </w:rPr>
        <w:t>W przypadku</w:t>
      </w:r>
      <w:r>
        <w:rPr>
          <w:rFonts w:ascii="Cambria" w:hAnsi="Cambria" w:cs="†¯øw≥¸"/>
          <w:color w:val="000000" w:themeColor="text1"/>
        </w:rPr>
        <w:t>,</w:t>
      </w:r>
      <w:r w:rsidRPr="00EC64E7">
        <w:rPr>
          <w:rFonts w:ascii="Cambria" w:hAnsi="Cambria" w:cs="†¯øw≥¸"/>
          <w:color w:val="000000" w:themeColor="text1"/>
        </w:rPr>
        <w:t xml:space="preserve"> gdy zainstalowany przetwornik prądu nie spełniałby ww. wymagań należy zastosować zespół zabezpieczeń zewnętrznych, za przetwornikiem </w:t>
      </w:r>
      <w:r w:rsidR="00AE48DE">
        <w:rPr>
          <w:rFonts w:ascii="Cambria" w:hAnsi="Cambria" w:cs="†¯øw≥¸"/>
          <w:color w:val="000000" w:themeColor="text1"/>
        </w:rPr>
        <w:br/>
      </w:r>
      <w:r w:rsidRPr="00EC64E7">
        <w:rPr>
          <w:rFonts w:ascii="Cambria" w:hAnsi="Cambria" w:cs="†¯øw≥¸"/>
          <w:color w:val="000000" w:themeColor="text1"/>
        </w:rPr>
        <w:t xml:space="preserve">w kierunku sieci dystrybucyjnej, działających na łącznik sprzęgający. Zabezpieczenie powinno być w stanie identyfikować fazy „zdrowe” i pochodzące </w:t>
      </w:r>
      <w:r w:rsidR="00AE48DE">
        <w:rPr>
          <w:rFonts w:ascii="Cambria" w:hAnsi="Cambria" w:cs="†¯øw≥¸"/>
          <w:color w:val="000000" w:themeColor="text1"/>
        </w:rPr>
        <w:br/>
      </w:r>
      <w:r w:rsidRPr="00EC64E7">
        <w:rPr>
          <w:rFonts w:ascii="Cambria" w:hAnsi="Cambria" w:cs="†¯øw≥¸"/>
          <w:color w:val="000000" w:themeColor="text1"/>
        </w:rPr>
        <w:t>z rewersu tzn. w sytuacjach</w:t>
      </w:r>
      <w:r>
        <w:rPr>
          <w:rFonts w:ascii="Cambria" w:hAnsi="Cambria" w:cs="†¯øw≥¸"/>
          <w:color w:val="000000" w:themeColor="text1"/>
        </w:rPr>
        <w:t>,</w:t>
      </w:r>
      <w:r w:rsidRPr="00EC64E7">
        <w:rPr>
          <w:rFonts w:ascii="Cambria" w:hAnsi="Cambria" w:cs="†¯øw≥¸"/>
          <w:color w:val="000000" w:themeColor="text1"/>
        </w:rPr>
        <w:t xml:space="preserve"> gdy w sieci zasilającej w skutek uszkodzenia w jednej </w:t>
      </w:r>
      <w:r w:rsidR="00AE48DE">
        <w:rPr>
          <w:rFonts w:ascii="Cambria" w:hAnsi="Cambria" w:cs="†¯øw≥¸"/>
          <w:color w:val="000000" w:themeColor="text1"/>
        </w:rPr>
        <w:br/>
      </w:r>
      <w:r w:rsidRPr="00EC64E7">
        <w:rPr>
          <w:rFonts w:ascii="Cambria" w:hAnsi="Cambria" w:cs="†¯øw≥¸"/>
          <w:color w:val="000000" w:themeColor="text1"/>
        </w:rPr>
        <w:t>z faz napięcie innej z faz poprzez odbiorniki np. dwufazowe przez sieć wraca do instalacji odbiorczej.</w:t>
      </w:r>
    </w:p>
    <w:p w14:paraId="64BC47A0" w14:textId="77777777" w:rsidR="004809CD" w:rsidRDefault="004809CD" w:rsidP="00CF60B6">
      <w:pPr>
        <w:widowControl w:val="0"/>
        <w:autoSpaceDE w:val="0"/>
        <w:autoSpaceDN w:val="0"/>
        <w:adjustRightInd w:val="0"/>
        <w:spacing w:line="276" w:lineRule="auto"/>
        <w:jc w:val="center"/>
        <w:rPr>
          <w:rFonts w:ascii="Cambria" w:hAnsi="Cambria" w:cs="†¯øw≥¸"/>
          <w:b/>
          <w:color w:val="000000" w:themeColor="text1"/>
        </w:rPr>
      </w:pPr>
    </w:p>
    <w:p w14:paraId="2614AA48"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2 </w:t>
      </w:r>
    </w:p>
    <w:p w14:paraId="01D547E1"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Termin wykonania umowy</w:t>
      </w:r>
    </w:p>
    <w:p w14:paraId="6E332D4C" w14:textId="645408C4" w:rsidR="006B21A5" w:rsidRPr="00277383" w:rsidRDefault="006B21A5" w:rsidP="008F6A50">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Zamawiający wyznacza termin realizacji zadania objętego przedmiotem niniejszej umowy </w:t>
      </w:r>
      <w:r w:rsidR="00277383" w:rsidRPr="008D2E42">
        <w:rPr>
          <w:rFonts w:ascii="Cambria" w:hAnsi="Cambria" w:cs="†¯øw≥¸"/>
          <w:b/>
          <w:color w:val="000000" w:themeColor="text1"/>
          <w:highlight w:val="yellow"/>
        </w:rPr>
        <w:t xml:space="preserve">do dnia </w:t>
      </w:r>
      <w:r w:rsidR="008D2E42" w:rsidRPr="008D2E42">
        <w:rPr>
          <w:rFonts w:ascii="Cambria" w:hAnsi="Cambria" w:cs="†¯øw≥¸"/>
          <w:b/>
          <w:color w:val="000000" w:themeColor="text1"/>
          <w:highlight w:val="yellow"/>
        </w:rPr>
        <w:t>30</w:t>
      </w:r>
      <w:r w:rsidR="00EF122B" w:rsidRPr="008D2E42">
        <w:rPr>
          <w:rFonts w:ascii="Cambria" w:hAnsi="Cambria" w:cs="†¯øw≥¸"/>
          <w:b/>
          <w:color w:val="000000" w:themeColor="text1"/>
          <w:highlight w:val="yellow"/>
        </w:rPr>
        <w:t>.</w:t>
      </w:r>
      <w:r w:rsidR="008D2E42" w:rsidRPr="008D2E42">
        <w:rPr>
          <w:rFonts w:ascii="Cambria" w:hAnsi="Cambria" w:cs="†¯øw≥¸"/>
          <w:b/>
          <w:color w:val="000000" w:themeColor="text1"/>
          <w:highlight w:val="yellow"/>
        </w:rPr>
        <w:t>07</w:t>
      </w:r>
      <w:r w:rsidR="00012124" w:rsidRPr="008D2E42">
        <w:rPr>
          <w:rFonts w:ascii="Cambria" w:hAnsi="Cambria" w:cs="†¯øw≥¸"/>
          <w:b/>
          <w:color w:val="000000" w:themeColor="text1"/>
          <w:highlight w:val="yellow"/>
        </w:rPr>
        <w:t>.202</w:t>
      </w:r>
      <w:r w:rsidR="00926065" w:rsidRPr="008D2E42">
        <w:rPr>
          <w:rFonts w:ascii="Cambria" w:hAnsi="Cambria" w:cs="†¯øw≥¸"/>
          <w:b/>
          <w:color w:val="000000" w:themeColor="text1"/>
          <w:highlight w:val="yellow"/>
        </w:rPr>
        <w:t>1</w:t>
      </w:r>
      <w:r w:rsidRPr="008D2E42">
        <w:rPr>
          <w:rFonts w:ascii="Cambria" w:hAnsi="Cambria" w:cs="†¯øw≥¸"/>
          <w:b/>
          <w:color w:val="000000" w:themeColor="text1"/>
          <w:highlight w:val="yellow"/>
        </w:rPr>
        <w:t>r.</w:t>
      </w:r>
      <w:r w:rsidR="001307EF">
        <w:rPr>
          <w:rFonts w:ascii="Cambria" w:hAnsi="Cambria" w:cs="†¯øw≥¸"/>
          <w:b/>
          <w:color w:val="000000" w:themeColor="text1"/>
        </w:rPr>
        <w:t xml:space="preserve"> </w:t>
      </w:r>
      <w:r w:rsidR="003367ED" w:rsidRPr="00776AAE">
        <w:rPr>
          <w:rFonts w:ascii="Cambria" w:hAnsi="Cambria" w:cs="†¯øw≥¸"/>
          <w:b/>
          <w:color w:val="000000" w:themeColor="text1"/>
          <w:u w:val="single"/>
        </w:rPr>
        <w:t>Za termin wykonania strony uznają zgłoszenie gotowości odbioru wraz z kompletem dokumentów wymaganych do odbioru w tym z potwierdzeniem przyjęcia przez operatora sieci zgłoszenia przyłączenia instalacji.</w:t>
      </w:r>
    </w:p>
    <w:p w14:paraId="3C5D9D0C" w14:textId="77777777" w:rsidR="000D42D7" w:rsidRPr="00277383" w:rsidRDefault="000D42D7" w:rsidP="008F6A50">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Terminy realizacji dostawy i montażu poszczególnych instalacji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6E5E9712" w14:textId="16E8B4AA" w:rsidR="00AF4391" w:rsidRDefault="00AF4391" w:rsidP="008F6A50">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0E069B">
        <w:rPr>
          <w:rFonts w:ascii="Cambria" w:hAnsi="Cambria" w:cs="†¯øw≥¸"/>
          <w:color w:val="000000" w:themeColor="text1"/>
        </w:rPr>
        <w:t xml:space="preserve">Wykonawca, za zgodą Zamawiającego, może dokonać zmian w harmonogramie za wyjątkiem zmiany, o której mowa w ust. 2, informując pisemnie </w:t>
      </w:r>
      <w:r w:rsidRPr="000E069B">
        <w:rPr>
          <w:rFonts w:ascii="Cambria" w:hAnsi="Cambria" w:cs="†¯øw≥¸"/>
          <w:color w:val="000000"/>
        </w:rPr>
        <w:t xml:space="preserve">Zamawiającego </w:t>
      </w:r>
      <w:r w:rsidR="00AE48DE">
        <w:rPr>
          <w:rFonts w:ascii="Cambria" w:hAnsi="Cambria" w:cs="†¯øw≥¸"/>
          <w:color w:val="000000"/>
        </w:rPr>
        <w:br/>
      </w:r>
      <w:r w:rsidRPr="000E069B">
        <w:rPr>
          <w:rFonts w:ascii="Cambria" w:hAnsi="Cambria" w:cs="†¯øw≥¸"/>
          <w:color w:val="000000"/>
        </w:rPr>
        <w:t xml:space="preserve">o zakresie zmiany i jej przyczynach </w:t>
      </w:r>
      <w:r w:rsidRPr="000E069B">
        <w:rPr>
          <w:rFonts w:ascii="Cambria" w:hAnsi="Cambria" w:cs="†¯øw≥¸"/>
          <w:color w:val="000000" w:themeColor="text1"/>
        </w:rPr>
        <w:t xml:space="preserve">z co najmniej </w:t>
      </w:r>
      <w:r w:rsidR="00AE48DE">
        <w:rPr>
          <w:rFonts w:ascii="Cambria" w:hAnsi="Cambria" w:cs="†¯øw≥¸"/>
          <w:color w:val="000000" w:themeColor="text1"/>
        </w:rPr>
        <w:t>14</w:t>
      </w:r>
      <w:r w:rsidRPr="000E069B">
        <w:rPr>
          <w:rFonts w:ascii="Cambria" w:hAnsi="Cambria" w:cs="†¯øw≥¸"/>
          <w:color w:val="000000" w:themeColor="text1"/>
        </w:rPr>
        <w:t xml:space="preserve"> dniowym wyprzedzeniem.</w:t>
      </w:r>
    </w:p>
    <w:p w14:paraId="044D4CEA" w14:textId="3D53953F" w:rsidR="00926065" w:rsidRDefault="00926065" w:rsidP="00926065">
      <w:pPr>
        <w:widowControl w:val="0"/>
        <w:autoSpaceDE w:val="0"/>
        <w:autoSpaceDN w:val="0"/>
        <w:adjustRightInd w:val="0"/>
        <w:spacing w:line="276" w:lineRule="auto"/>
        <w:jc w:val="both"/>
        <w:rPr>
          <w:rFonts w:ascii="Cambria" w:hAnsi="Cambria" w:cs="†¯øw≥¸"/>
          <w:color w:val="000000" w:themeColor="text1"/>
        </w:rPr>
      </w:pPr>
    </w:p>
    <w:p w14:paraId="6700921F"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3 </w:t>
      </w:r>
    </w:p>
    <w:p w14:paraId="1BF29E4F"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Wykonawca i Podwykonawcy</w:t>
      </w:r>
    </w:p>
    <w:p w14:paraId="45AFF785" w14:textId="415A772D" w:rsidR="00B82B54"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posiada odpowiednią wiedzę, doświadczenie oraz środki</w:t>
      </w:r>
      <w:r w:rsidR="001307EF">
        <w:rPr>
          <w:rFonts w:ascii="Cambria" w:hAnsi="Cambria" w:cs="†¯øw≥¸"/>
          <w:color w:val="000000" w:themeColor="text1"/>
        </w:rPr>
        <w:t xml:space="preserve"> </w:t>
      </w:r>
      <w:r w:rsidRPr="00277383">
        <w:rPr>
          <w:rFonts w:ascii="Cambria" w:hAnsi="Cambria" w:cs="†¯øw≥¸"/>
          <w:color w:val="000000" w:themeColor="text1"/>
        </w:rPr>
        <w:t xml:space="preserve">finansowe i techniczne niezbędne do wykonania Przedmiotu Umowy. </w:t>
      </w:r>
      <w:r w:rsidR="006A00ED" w:rsidRPr="00277383">
        <w:rPr>
          <w:rFonts w:ascii="Cambria" w:hAnsi="Cambria" w:cs="†¯øw≥¸"/>
          <w:color w:val="000000" w:themeColor="text1"/>
        </w:rPr>
        <w:t>Nadto Wykonawca</w:t>
      </w:r>
      <w:r w:rsidR="001307EF">
        <w:rPr>
          <w:rFonts w:ascii="Cambria" w:hAnsi="Cambria" w:cs="†¯øw≥¸"/>
          <w:color w:val="000000" w:themeColor="text1"/>
        </w:rPr>
        <w:t xml:space="preserve"> </w:t>
      </w:r>
      <w:r w:rsidRPr="00277383">
        <w:rPr>
          <w:rFonts w:ascii="Cambria" w:hAnsi="Cambria" w:cs="†¯øw≥¸"/>
          <w:color w:val="000000" w:themeColor="text1"/>
        </w:rPr>
        <w:t>oświadcza, że przy wykonywaniu niniejszej umowy zachowa należytą staranność</w:t>
      </w:r>
      <w:r w:rsidR="001307EF">
        <w:rPr>
          <w:rFonts w:ascii="Cambria" w:hAnsi="Cambria" w:cs="†¯øw≥¸"/>
          <w:color w:val="000000" w:themeColor="text1"/>
        </w:rPr>
        <w:t xml:space="preserve"> </w:t>
      </w:r>
      <w:r w:rsidRPr="00277383">
        <w:rPr>
          <w:rFonts w:ascii="Cambria" w:hAnsi="Cambria" w:cs="†¯øw≥¸"/>
          <w:color w:val="000000" w:themeColor="text1"/>
        </w:rPr>
        <w:t xml:space="preserve">wynikającą z zawodowego charakteru świadczonych dostaw i usług, </w:t>
      </w:r>
      <w:r w:rsidR="000113A8" w:rsidRPr="00277383">
        <w:rPr>
          <w:rFonts w:ascii="Cambria" w:hAnsi="Cambria" w:cs="†¯øw≥¸"/>
          <w:color w:val="000000" w:themeColor="text1"/>
        </w:rPr>
        <w:br/>
      </w:r>
      <w:r w:rsidRPr="00277383">
        <w:rPr>
          <w:rFonts w:ascii="Cambria" w:hAnsi="Cambria" w:cs="†¯øw≥¸"/>
          <w:color w:val="000000" w:themeColor="text1"/>
        </w:rPr>
        <w:t xml:space="preserve">w </w:t>
      </w:r>
      <w:r w:rsidR="006A00ED" w:rsidRPr="00277383">
        <w:rPr>
          <w:rFonts w:ascii="Cambria" w:hAnsi="Cambria" w:cs="†¯øw≥¸"/>
          <w:color w:val="000000" w:themeColor="text1"/>
        </w:rPr>
        <w:t>zakres, których</w:t>
      </w:r>
      <w:r w:rsidR="001307EF">
        <w:rPr>
          <w:rFonts w:ascii="Cambria" w:hAnsi="Cambria" w:cs="†¯øw≥¸"/>
          <w:color w:val="000000" w:themeColor="text1"/>
        </w:rPr>
        <w:t xml:space="preserve"> </w:t>
      </w:r>
      <w:r w:rsidRPr="00277383">
        <w:rPr>
          <w:rFonts w:ascii="Cambria" w:hAnsi="Cambria" w:cs="†¯øw≥¸"/>
          <w:color w:val="000000" w:themeColor="text1"/>
        </w:rPr>
        <w:t>wchodzi wykonanie Przedmiotu Umowy.</w:t>
      </w:r>
    </w:p>
    <w:p w14:paraId="0AB77359" w14:textId="2AE668D2" w:rsidR="000113A8"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lastRenderedPageBreak/>
        <w:t>Wykonawca oświadcza, że przed zawarciem Umowy uzyskał od Zamawiającego</w:t>
      </w:r>
      <w:r w:rsidR="001307EF">
        <w:rPr>
          <w:rFonts w:ascii="Cambria" w:hAnsi="Cambria" w:cs="†¯øw≥¸"/>
          <w:color w:val="000000" w:themeColor="text1"/>
        </w:rPr>
        <w:t xml:space="preserve"> </w:t>
      </w:r>
      <w:r w:rsidRPr="00277383">
        <w:rPr>
          <w:rFonts w:ascii="Cambria" w:hAnsi="Cambria" w:cs="†¯øw≥¸"/>
          <w:color w:val="000000" w:themeColor="text1"/>
        </w:rPr>
        <w:t>wszystkie informacje, które mogłyby mieć wpływ na ryzyko i okoliczności realizacji</w:t>
      </w:r>
      <w:r w:rsidR="001307EF">
        <w:rPr>
          <w:rFonts w:ascii="Cambria" w:hAnsi="Cambria" w:cs="†¯øw≥¸"/>
          <w:color w:val="000000" w:themeColor="text1"/>
        </w:rPr>
        <w:t xml:space="preserve"> </w:t>
      </w:r>
      <w:r w:rsidRPr="00277383">
        <w:rPr>
          <w:rFonts w:ascii="Cambria" w:hAnsi="Cambria" w:cs="†¯øw≥¸"/>
          <w:color w:val="000000" w:themeColor="text1"/>
        </w:rPr>
        <w:t xml:space="preserve">Przedmiotu Umowy, w tym na ustalenie wysokości wynagrodzenia umownego, </w:t>
      </w:r>
      <w:r w:rsidR="00AE48DE">
        <w:rPr>
          <w:rFonts w:ascii="Cambria" w:hAnsi="Cambria" w:cs="†¯øw≥¸"/>
          <w:color w:val="000000" w:themeColor="text1"/>
        </w:rPr>
        <w:br/>
      </w:r>
      <w:r w:rsidRPr="00277383">
        <w:rPr>
          <w:rFonts w:ascii="Cambria" w:hAnsi="Cambria" w:cs="†¯øw≥¸"/>
          <w:color w:val="000000" w:themeColor="text1"/>
        </w:rPr>
        <w:t xml:space="preserve">a </w:t>
      </w:r>
      <w:r w:rsidR="000113A8" w:rsidRPr="00277383">
        <w:rPr>
          <w:rFonts w:ascii="Cambria" w:hAnsi="Cambria" w:cs="†¯øw≥¸"/>
          <w:color w:val="000000" w:themeColor="text1"/>
        </w:rPr>
        <w:t>n</w:t>
      </w:r>
      <w:r w:rsidRPr="00277383">
        <w:rPr>
          <w:rFonts w:ascii="Cambria" w:hAnsi="Cambria" w:cs="†¯øw≥¸"/>
          <w:color w:val="000000" w:themeColor="text1"/>
        </w:rPr>
        <w:t>adto</w:t>
      </w:r>
      <w:r w:rsidR="001307EF">
        <w:rPr>
          <w:rFonts w:ascii="Cambria" w:hAnsi="Cambria" w:cs="†¯øw≥¸"/>
          <w:color w:val="000000" w:themeColor="text1"/>
        </w:rPr>
        <w:t xml:space="preserve"> </w:t>
      </w:r>
      <w:r w:rsidRPr="00277383">
        <w:rPr>
          <w:rFonts w:ascii="Cambria" w:hAnsi="Cambria" w:cs="†¯øw≥¸"/>
          <w:color w:val="000000" w:themeColor="text1"/>
        </w:rPr>
        <w:t>oświadcza, że zapoznał się ze wszystkimi dokumentami oraz warunkami, które są</w:t>
      </w:r>
      <w:r w:rsidR="001307EF">
        <w:rPr>
          <w:rFonts w:ascii="Cambria" w:hAnsi="Cambria" w:cs="†¯øw≥¸"/>
          <w:color w:val="000000" w:themeColor="text1"/>
        </w:rPr>
        <w:t xml:space="preserve"> </w:t>
      </w:r>
      <w:r w:rsidRPr="00277383">
        <w:rPr>
          <w:rFonts w:ascii="Cambria" w:hAnsi="Cambria" w:cs="†¯øw≥¸"/>
          <w:color w:val="000000" w:themeColor="text1"/>
        </w:rPr>
        <w:t>niezbędne i konieczne do wykonania przez niego umowy bez konieczności uzupełnień i</w:t>
      </w:r>
      <w:r w:rsidR="001307EF">
        <w:rPr>
          <w:rFonts w:ascii="Cambria" w:hAnsi="Cambria" w:cs="†¯øw≥¸"/>
          <w:color w:val="000000" w:themeColor="text1"/>
        </w:rPr>
        <w:t xml:space="preserve">  </w:t>
      </w:r>
      <w:r w:rsidRPr="00277383">
        <w:rPr>
          <w:rFonts w:ascii="Cambria" w:hAnsi="Cambria" w:cs="†¯øw≥¸"/>
          <w:color w:val="000000" w:themeColor="text1"/>
        </w:rPr>
        <w:t>ponoszenia przez Zamawiającego jakichkolwiek dodatkowych kosztów i w związku z tym</w:t>
      </w:r>
      <w:r w:rsidR="001307EF">
        <w:rPr>
          <w:rFonts w:ascii="Cambria" w:hAnsi="Cambria" w:cs="†¯øw≥¸"/>
          <w:color w:val="000000" w:themeColor="text1"/>
        </w:rPr>
        <w:t xml:space="preserve"> </w:t>
      </w:r>
      <w:r w:rsidRPr="00277383">
        <w:rPr>
          <w:rFonts w:ascii="Cambria" w:hAnsi="Cambria" w:cs="†¯øw≥¸"/>
          <w:color w:val="000000" w:themeColor="text1"/>
        </w:rPr>
        <w:t>nie wnosi i nie będzie wnosił w przyszłości żadnych roszczeń.</w:t>
      </w:r>
    </w:p>
    <w:p w14:paraId="3AD0E27E" w14:textId="64500C57" w:rsidR="00230D9C"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w:t>
      </w:r>
      <w:r w:rsidR="00825621" w:rsidRPr="00277383">
        <w:rPr>
          <w:rFonts w:ascii="Cambria" w:hAnsi="Cambria" w:cs="†¯øw≥¸"/>
          <w:color w:val="000000" w:themeColor="text1"/>
        </w:rPr>
        <w:t>zed zawarciem Umowy zapoznał z</w:t>
      </w:r>
      <w:r w:rsidRPr="00277383">
        <w:rPr>
          <w:rFonts w:ascii="Cambria" w:hAnsi="Cambria" w:cs="†¯øw≥¸"/>
          <w:color w:val="000000" w:themeColor="text1"/>
        </w:rPr>
        <w:t xml:space="preserve"> zakresem prac oraz warunkami technicznym i w</w:t>
      </w:r>
      <w:r w:rsidR="001307EF">
        <w:rPr>
          <w:rFonts w:ascii="Cambria" w:hAnsi="Cambria" w:cs="†¯øw≥¸"/>
          <w:color w:val="000000" w:themeColor="text1"/>
        </w:rPr>
        <w:t xml:space="preserve"> </w:t>
      </w:r>
      <w:r w:rsidRPr="00277383">
        <w:rPr>
          <w:rFonts w:ascii="Cambria" w:hAnsi="Cambria" w:cs="†¯øw≥¸"/>
          <w:color w:val="000000" w:themeColor="text1"/>
        </w:rPr>
        <w:t xml:space="preserve">związku z tym nie wnosi i nie będzie podnosił </w:t>
      </w:r>
      <w:r w:rsidR="00AE48DE">
        <w:rPr>
          <w:rFonts w:ascii="Cambria" w:hAnsi="Cambria" w:cs="†¯øw≥¸"/>
          <w:color w:val="000000" w:themeColor="text1"/>
        </w:rPr>
        <w:br/>
      </w:r>
      <w:r w:rsidRPr="00277383">
        <w:rPr>
          <w:rFonts w:ascii="Cambria" w:hAnsi="Cambria" w:cs="†¯øw≥¸"/>
          <w:color w:val="000000" w:themeColor="text1"/>
        </w:rPr>
        <w:t>w przyszłości żadnych roszczeń.</w:t>
      </w:r>
    </w:p>
    <w:p w14:paraId="7A8DC859"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 zgodnie z oświadczeniem zawartym w Ofercie – wykona zamówienie sam / sam, za wyjątkiem następującego zakresu: </w:t>
      </w:r>
    </w:p>
    <w:p w14:paraId="2C4BF099" w14:textId="7F01AB09" w:rsidR="002F6074" w:rsidRPr="00277383" w:rsidRDefault="00926065" w:rsidP="002F6074">
      <w:pPr>
        <w:pStyle w:val="Akapitzlist"/>
        <w:widowControl w:val="0"/>
        <w:autoSpaceDE w:val="0"/>
        <w:autoSpaceDN w:val="0"/>
        <w:adjustRightInd w:val="0"/>
        <w:spacing w:line="276" w:lineRule="auto"/>
        <w:ind w:left="426"/>
        <w:jc w:val="both"/>
        <w:rPr>
          <w:rFonts w:ascii="Cambria" w:hAnsi="Cambria"/>
          <w:color w:val="000000" w:themeColor="text1"/>
        </w:rPr>
      </w:pPr>
      <w:r>
        <w:rPr>
          <w:rFonts w:ascii="Cambria" w:hAnsi="Cambria"/>
          <w:color w:val="000000" w:themeColor="text1"/>
        </w:rPr>
        <w:t>……………………………………………………….,</w:t>
      </w:r>
    </w:p>
    <w:p w14:paraId="7859F791"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olor w:val="000000" w:themeColor="text1"/>
        </w:rPr>
        <w:t>który zostanie wykonany przy udziale podwykonawcy/ów w tym, na którego/</w:t>
      </w:r>
      <w:proofErr w:type="spellStart"/>
      <w:r w:rsidRPr="00277383">
        <w:rPr>
          <w:rFonts w:ascii="Cambria" w:hAnsi="Cambria"/>
          <w:color w:val="000000" w:themeColor="text1"/>
        </w:rPr>
        <w:t>ych</w:t>
      </w:r>
      <w:proofErr w:type="spellEnd"/>
      <w:r w:rsidRPr="00277383">
        <w:rPr>
          <w:rFonts w:ascii="Cambria" w:hAnsi="Cambria"/>
          <w:color w:val="000000" w:themeColor="text1"/>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E7B7BA6" w14:textId="6DF64D74"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w:t>
      </w:r>
      <w:r w:rsidRPr="00277383">
        <w:rPr>
          <w:rFonts w:ascii="Cambria" w:hAnsi="Cambria"/>
          <w:snapToGrid w:val="0"/>
          <w:color w:val="000000" w:themeColor="text1"/>
        </w:rPr>
        <w:t>nie zleci podwykonawcom innych prac niż wskazane w ust. 4 , bez zgody Zamawiającego</w:t>
      </w:r>
      <w:r w:rsidRPr="00277383">
        <w:rPr>
          <w:rFonts w:ascii="Cambria" w:hAnsi="Cambria"/>
          <w:color w:val="000000" w:themeColor="text1"/>
        </w:rPr>
        <w:t xml:space="preserve">.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t>
      </w:r>
      <w:r w:rsidR="00AE48DE">
        <w:rPr>
          <w:rFonts w:ascii="Cambria" w:hAnsi="Cambria"/>
          <w:color w:val="000000" w:themeColor="text1"/>
        </w:rPr>
        <w:br/>
      </w:r>
      <w:r w:rsidRPr="00277383">
        <w:rPr>
          <w:rFonts w:ascii="Cambria" w:hAnsi="Cambria"/>
          <w:color w:val="000000" w:themeColor="text1"/>
        </w:rPr>
        <w:t>w stopniu nie mniejszym niż wymagany w trakcie postępowania o udzielenie zamówienia.</w:t>
      </w:r>
    </w:p>
    <w:p w14:paraId="52436074" w14:textId="77777777" w:rsidR="000D42D7" w:rsidRPr="00277383"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r w:rsidR="000D42D7" w:rsidRPr="00277383">
        <w:rPr>
          <w:rFonts w:ascii="Cambria" w:hAnsi="Cambria" w:cs="†¯øw≥¸"/>
          <w:color w:val="000000" w:themeColor="text1"/>
        </w:rPr>
        <w:t xml:space="preserve"> Zamawiający nie wyrazi zgody na umowę z podwykonawcą w szczególności:</w:t>
      </w:r>
    </w:p>
    <w:p w14:paraId="7DD8111D" w14:textId="7867993F"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s="†¯øw≥¸"/>
          <w:color w:val="000000" w:themeColor="text1"/>
        </w:rPr>
        <w:t>w sytuacji</w:t>
      </w:r>
      <w:r w:rsidR="008833B9" w:rsidRPr="00277383">
        <w:rPr>
          <w:rFonts w:ascii="Cambria" w:hAnsi="Cambria" w:cs="†¯øw≥¸"/>
          <w:color w:val="000000" w:themeColor="text1"/>
        </w:rPr>
        <w:t>,</w:t>
      </w:r>
      <w:r w:rsidRPr="00277383">
        <w:rPr>
          <w:rFonts w:ascii="Cambria" w:hAnsi="Cambria" w:cs="†¯øw≥¸"/>
          <w:color w:val="000000" w:themeColor="text1"/>
        </w:rPr>
        <w:t xml:space="preserve"> w której </w:t>
      </w:r>
      <w:r w:rsidRPr="00277383">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t>
      </w:r>
      <w:r w:rsidR="00AE48DE">
        <w:rPr>
          <w:rFonts w:ascii="Cambria" w:hAnsi="Cambria"/>
          <w:color w:val="000000" w:themeColor="text1"/>
        </w:rPr>
        <w:br/>
      </w:r>
      <w:r w:rsidRPr="00277383">
        <w:rPr>
          <w:rFonts w:ascii="Cambria" w:hAnsi="Cambria"/>
          <w:color w:val="000000" w:themeColor="text1"/>
        </w:rPr>
        <w:t>w przypadku ostatniej transzy należnej dla Wykonawcy jej wysokość nie może być niższa, niż należności podwykonawców pozostałe do zapłaty po dokonaniu płatności drugiej transzy na rzecz wykonawcy);</w:t>
      </w:r>
    </w:p>
    <w:p w14:paraId="6515709B"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olor w:val="000000" w:themeColor="text1"/>
        </w:rPr>
      </w:pPr>
      <w:r w:rsidRPr="00277383">
        <w:rPr>
          <w:rFonts w:ascii="Cambria" w:hAnsi="Cambria" w:cs="†¯øw≥¸"/>
          <w:color w:val="000000" w:themeColor="text1"/>
        </w:rPr>
        <w:t xml:space="preserve">zostanie ustanowione zabezpieczenie </w:t>
      </w:r>
      <w:r w:rsidRPr="00277383">
        <w:rPr>
          <w:rFonts w:ascii="Cambria" w:hAnsi="Cambria"/>
          <w:color w:val="000000" w:themeColor="text1"/>
        </w:rPr>
        <w:t>poprzez potrącanie kwot z wynagrodzenia wykonawcy</w:t>
      </w:r>
    </w:p>
    <w:p w14:paraId="028DD9E2"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s="†¯øw≥¸"/>
          <w:color w:val="000000" w:themeColor="text1"/>
        </w:rPr>
        <w:t>umowa podwykonawcza będzie przewidywała termin wykonania prac dłuższy niż termin wynikający z niniejszej umowy;</w:t>
      </w:r>
    </w:p>
    <w:p w14:paraId="16EC51FA"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olor w:val="000000" w:themeColor="text1"/>
        </w:rPr>
        <w:t xml:space="preserve">suma wynagrodzeń z umów podwykonawczych przekroczy kwotę wynagrodzenia </w:t>
      </w:r>
      <w:r w:rsidRPr="00277383">
        <w:rPr>
          <w:rFonts w:ascii="Cambria" w:hAnsi="Cambria"/>
          <w:color w:val="000000" w:themeColor="text1"/>
        </w:rPr>
        <w:lastRenderedPageBreak/>
        <w:t>wykonawcy wynikającą z niniejszej umowy;</w:t>
      </w:r>
    </w:p>
    <w:p w14:paraId="03119102"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olor w:val="000000" w:themeColor="text1"/>
        </w:rPr>
        <w:t>umowa podwykonawcza będzie sprzeczna z postanowieniami niniejszej umowy</w:t>
      </w:r>
      <w:r w:rsidR="00380AC6" w:rsidRPr="00277383">
        <w:rPr>
          <w:rFonts w:ascii="Cambria" w:hAnsi="Cambria"/>
          <w:color w:val="000000" w:themeColor="text1"/>
        </w:rPr>
        <w:t>, przepisami powszechnie obowiązującymi lub zasadami współżycia społecznego.</w:t>
      </w:r>
    </w:p>
    <w:p w14:paraId="53F4B226"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podwykonawcę umowy z dalszym podwykonawcą jest wymagana zgoda Zamawiającego i Wykonawcy. Zapis ust.6 stosuje się odpowiednio.</w:t>
      </w:r>
    </w:p>
    <w:p w14:paraId="6D632D07"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Umowy, o których mowa w ust. 6 i 7, powinny być sporządzone w formie pisemnej pod rygorem nieważności.</w:t>
      </w:r>
    </w:p>
    <w:p w14:paraId="10C3527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odpowiedzialność za działania i/lub zaniechania osób </w:t>
      </w:r>
      <w:r w:rsidRPr="00277383">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30406372"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133E4A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we własnym zakresie i na własny koszt zapewnia nadzór i koordynację działań podwykonawców.</w:t>
      </w:r>
    </w:p>
    <w:p w14:paraId="2ED8C001" w14:textId="77777777" w:rsidR="00A32317" w:rsidRPr="00277383" w:rsidRDefault="00A32317" w:rsidP="00277383">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77383">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C4AA334" w14:textId="396F0EA2" w:rsidR="00F24CD0" w:rsidRPr="00277383" w:rsidRDefault="000D42D7"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Zamawiający i wykonawca solidarnie odpowiadają za zapłatę wynagrodzenia podwykonawcy</w:t>
      </w:r>
      <w:r w:rsidR="00F24CD0" w:rsidRPr="00277383">
        <w:rPr>
          <w:rFonts w:ascii="Cambria" w:hAnsi="Cambria"/>
          <w:color w:val="000000" w:themeColor="text1"/>
        </w:rPr>
        <w:t xml:space="preserve">, którego umowę zamawiający zaakceptował w sposób określony </w:t>
      </w:r>
      <w:r w:rsidR="00AE48DE">
        <w:rPr>
          <w:rFonts w:ascii="Cambria" w:hAnsi="Cambria"/>
          <w:color w:val="000000" w:themeColor="text1"/>
        </w:rPr>
        <w:br/>
      </w:r>
      <w:r w:rsidR="00F24CD0" w:rsidRPr="00277383">
        <w:rPr>
          <w:rFonts w:ascii="Cambria" w:hAnsi="Cambria"/>
          <w:color w:val="000000" w:themeColor="text1"/>
        </w:rPr>
        <w:t>w ust.6</w:t>
      </w:r>
      <w:r w:rsidRPr="00277383">
        <w:rPr>
          <w:rFonts w:ascii="Cambria" w:hAnsi="Cambria"/>
          <w:color w:val="000000" w:themeColor="text1"/>
        </w:rPr>
        <w:t>.</w:t>
      </w:r>
    </w:p>
    <w:p w14:paraId="6663EE9C" w14:textId="77777777" w:rsidR="00F24CD0"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Solidarna odpowiedzialność o której mowa w ustępie poprzedzającym nie obejmuje podwykonawców:</w:t>
      </w:r>
    </w:p>
    <w:p w14:paraId="22C5C604" w14:textId="77777777" w:rsidR="00F24CD0" w:rsidRPr="00277383" w:rsidRDefault="00F24CD0" w:rsidP="008F6A50">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nie podpisał umowy w formie pisemnej;</w:t>
      </w:r>
    </w:p>
    <w:p w14:paraId="184A5E26" w14:textId="77777777" w:rsidR="00F24CD0" w:rsidRPr="00277383" w:rsidRDefault="00F24CD0" w:rsidP="008F6A50">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podpisał umowę w formie pisemnej, jednak nie została ona zgłoszona do akceptacji zamawiającego;</w:t>
      </w:r>
    </w:p>
    <w:p w14:paraId="780A9159" w14:textId="77777777" w:rsidR="000D42D7" w:rsidRPr="00277383" w:rsidRDefault="00F24CD0" w:rsidP="008F6A50">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 xml:space="preserve">z którymi wykonawca podpisał umowę w formie pisemnej i została ona zgłoszona do zamawiającego jednak nie wyraził on na nią zgody w trybie postanowień </w:t>
      </w:r>
      <w:r w:rsidR="00277383">
        <w:rPr>
          <w:rFonts w:ascii="Cambria" w:hAnsi="Cambria"/>
          <w:color w:val="000000" w:themeColor="text1"/>
        </w:rPr>
        <w:t xml:space="preserve">ust. </w:t>
      </w:r>
      <w:r w:rsidRPr="00277383">
        <w:rPr>
          <w:rFonts w:ascii="Cambria" w:hAnsi="Cambria"/>
          <w:color w:val="000000" w:themeColor="text1"/>
        </w:rPr>
        <w:t>6.</w:t>
      </w:r>
    </w:p>
    <w:p w14:paraId="4876F05A" w14:textId="04BA375B" w:rsidR="000D42D7"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Strony oświadczają zgodnie, że solidarna odpowiedzialność Zamawiającego </w:t>
      </w:r>
      <w:r w:rsidR="00277383">
        <w:rPr>
          <w:rFonts w:ascii="Cambria" w:hAnsi="Cambria"/>
          <w:color w:val="000000" w:themeColor="text1"/>
        </w:rPr>
        <w:br/>
      </w:r>
      <w:r w:rsidRPr="00277383">
        <w:rPr>
          <w:rFonts w:ascii="Cambria" w:hAnsi="Cambria"/>
          <w:color w:val="000000" w:themeColor="text1"/>
        </w:rPr>
        <w:t>i Wykonawcy za zapłatę wynagrodzenia podwykonawcom dotyczy wyłącznie prac montażowych i instalacyjnych.</w:t>
      </w:r>
      <w:r w:rsidR="001307EF">
        <w:rPr>
          <w:rFonts w:ascii="Cambria" w:hAnsi="Cambria"/>
          <w:color w:val="000000" w:themeColor="text1"/>
        </w:rPr>
        <w:t xml:space="preserve"> </w:t>
      </w:r>
      <w:r w:rsidRPr="00277383">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277383">
        <w:rPr>
          <w:rFonts w:ascii="Cambria" w:hAnsi="Cambria" w:cs="†¯øw≥¸"/>
          <w:color w:val="000000" w:themeColor="text1"/>
        </w:rPr>
        <w:t xml:space="preserve">Użycie w umowie sformułowania podwykonawca, oznacza podmiot, z którym wykonawca podpisał umowę, której przedmiotem jest montaż i instalacja sprzętu będącego przedmiotem zamówienia. </w:t>
      </w:r>
      <w:r w:rsidR="000D42D7" w:rsidRPr="00277383">
        <w:rPr>
          <w:rFonts w:ascii="Cambria" w:hAnsi="Cambria" w:cs="†¯øw≥¸"/>
          <w:color w:val="000000" w:themeColor="text1"/>
        </w:rPr>
        <w:lastRenderedPageBreak/>
        <w:t>Nie dotyczy to podmiotów realizujących na rzecz wykonawcy innych elementów przedmiotu zamówienia w szczególności dostaw sprzętu i urządzeń.</w:t>
      </w:r>
    </w:p>
    <w:p w14:paraId="15EF91A0" w14:textId="77777777" w:rsidR="000D42D7" w:rsidRPr="000D42D7"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22B2744E"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4 </w:t>
      </w:r>
    </w:p>
    <w:p w14:paraId="33248B42"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Wykonawcy</w:t>
      </w:r>
    </w:p>
    <w:p w14:paraId="1BFF424A" w14:textId="7491235B" w:rsidR="006E12CE" w:rsidRPr="00277383"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t>
      </w:r>
      <w:r w:rsidRPr="00277383">
        <w:rPr>
          <w:rFonts w:ascii="Cambria" w:hAnsi="Cambria" w:cs="†¯øw≥¸"/>
          <w:b/>
          <w:color w:val="000000" w:themeColor="text1"/>
        </w:rPr>
        <w:t xml:space="preserve">w terminie </w:t>
      </w:r>
      <w:r w:rsidR="00277383" w:rsidRPr="00277383">
        <w:rPr>
          <w:rFonts w:ascii="Cambria" w:hAnsi="Cambria" w:cs="†¯øw≥¸"/>
          <w:b/>
          <w:color w:val="000000" w:themeColor="text1"/>
        </w:rPr>
        <w:t xml:space="preserve">7 </w:t>
      </w:r>
      <w:r w:rsidRPr="00277383">
        <w:rPr>
          <w:rFonts w:ascii="Cambria" w:hAnsi="Cambria" w:cs="†¯øw≥¸"/>
          <w:b/>
          <w:color w:val="000000" w:themeColor="text1"/>
        </w:rPr>
        <w:t>dni roboczych od dnia podpisania umowy</w:t>
      </w:r>
      <w:r w:rsidRPr="00277383">
        <w:rPr>
          <w:rFonts w:ascii="Cambria" w:hAnsi="Cambria" w:cs="†¯øw≥¸"/>
          <w:color w:val="000000" w:themeColor="text1"/>
        </w:rPr>
        <w:t xml:space="preserve"> przedstawia </w:t>
      </w:r>
      <w:r w:rsidRPr="00277383">
        <w:rPr>
          <w:rFonts w:ascii="Cambria" w:hAnsi="Cambria" w:cs="†¯øw≥¸"/>
          <w:b/>
          <w:color w:val="000000" w:themeColor="text1"/>
        </w:rPr>
        <w:t>harmonogram rzeczowo – finansowy</w:t>
      </w:r>
      <w:r w:rsidRPr="00277383">
        <w:rPr>
          <w:rFonts w:ascii="Cambria" w:hAnsi="Cambria" w:cs="†¯øw≥¸"/>
          <w:color w:val="000000" w:themeColor="text1"/>
        </w:rPr>
        <w:t xml:space="preserve">. Harmonogram musi uzyskać akceptację Zamawiającego. Zamawiający dokona zatwierdzenia lub wniesie uwagi do harmonogramu w terminie </w:t>
      </w:r>
      <w:r w:rsidR="00277383" w:rsidRPr="00277383">
        <w:rPr>
          <w:rFonts w:ascii="Cambria" w:hAnsi="Cambria" w:cs="†¯øw≥¸"/>
          <w:color w:val="000000" w:themeColor="text1"/>
        </w:rPr>
        <w:t>3</w:t>
      </w:r>
      <w:r w:rsidRPr="00277383">
        <w:rPr>
          <w:rFonts w:ascii="Cambria" w:hAnsi="Cambria" w:cs="†¯øw≥¸"/>
          <w:color w:val="000000" w:themeColor="text1"/>
        </w:rPr>
        <w:t xml:space="preserve"> dni roboczych od dnia przedłożenia harmonogramu przez Wykonawcę</w:t>
      </w:r>
      <w:r w:rsidR="00CF60B6" w:rsidRPr="00277383">
        <w:rPr>
          <w:rFonts w:ascii="Cambria" w:hAnsi="Cambria" w:cs="†¯øw≥¸"/>
          <w:color w:val="000000" w:themeColor="text1"/>
        </w:rPr>
        <w:t xml:space="preserve"> biorąc pod uwagę między innymi umowę </w:t>
      </w:r>
      <w:r w:rsidR="00AE48DE">
        <w:rPr>
          <w:rFonts w:ascii="Cambria" w:hAnsi="Cambria" w:cs="†¯øw≥¸"/>
          <w:color w:val="000000" w:themeColor="text1"/>
        </w:rPr>
        <w:br/>
      </w:r>
      <w:r w:rsidR="00CF60B6" w:rsidRPr="00277383">
        <w:rPr>
          <w:rFonts w:ascii="Cambria" w:hAnsi="Cambria" w:cs="†¯øw≥¸"/>
          <w:color w:val="000000" w:themeColor="text1"/>
        </w:rPr>
        <w:t>o dofinansowanie projektu oraz harmonogram płatności ustalony z Instytucją Zarządzającą Programem Operacyjnym</w:t>
      </w:r>
      <w:r w:rsidRPr="00277383">
        <w:rPr>
          <w:rFonts w:ascii="Cambria" w:hAnsi="Cambria" w:cs="†¯øw≥¸"/>
          <w:color w:val="000000" w:themeColor="text1"/>
        </w:rPr>
        <w:t xml:space="preserve">. </w:t>
      </w:r>
      <w:r w:rsidRPr="00277383">
        <w:rPr>
          <w:rFonts w:ascii="Cambria" w:hAnsi="Cambria" w:cs="†¯øw≥¸"/>
          <w:b/>
          <w:color w:val="000000" w:themeColor="text1"/>
          <w:u w:val="single"/>
        </w:rPr>
        <w:t>Wykonawca jest związany zastrzeżeniami i wskazaniami Zamawiającego</w:t>
      </w:r>
      <w:r w:rsidRPr="00277383">
        <w:rPr>
          <w:rFonts w:ascii="Cambria" w:hAnsi="Cambria" w:cs="†¯øw≥¸"/>
          <w:color w:val="000000" w:themeColor="text1"/>
        </w:rPr>
        <w:t>. Wykonawca zobowiązany jest, w terminie 2 dni roboczych od dnia otrzymania zastrzeżeń, do dostosowania harmonogramu rzeczowo – finansowego do wskazań Zamawiającego.</w:t>
      </w:r>
    </w:p>
    <w:p w14:paraId="2A9EC629"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b/>
          <w:color w:val="000000" w:themeColor="text1"/>
        </w:rPr>
        <w:t xml:space="preserve">Harmonogram rzeczowo – finansowy winien uwzględniać planowaną datę zakończenia prac wskazaną w § 2 umowy oraz </w:t>
      </w:r>
      <w:r w:rsidR="00EF5FDA" w:rsidRPr="00277383">
        <w:rPr>
          <w:rFonts w:ascii="Cambria" w:hAnsi="Cambria" w:cs="†¯øw≥¸"/>
          <w:b/>
          <w:color w:val="000000" w:themeColor="text1"/>
        </w:rPr>
        <w:t>planowane daty wyko</w:t>
      </w:r>
      <w:r w:rsidR="00960247">
        <w:rPr>
          <w:rFonts w:ascii="Cambria" w:hAnsi="Cambria" w:cs="†¯øw≥¸"/>
          <w:b/>
          <w:color w:val="000000" w:themeColor="text1"/>
        </w:rPr>
        <w:t>nania poszczególnych instalacji.</w:t>
      </w:r>
    </w:p>
    <w:p w14:paraId="2824CBFE" w14:textId="76EA4B9D"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winien ustalić terminy dostawy i montażu w konkretnych lokalizacjach z</w:t>
      </w:r>
      <w:r w:rsidR="001307EF">
        <w:rPr>
          <w:rFonts w:ascii="Cambria" w:hAnsi="Cambria" w:cs="†¯øw≥¸"/>
          <w:color w:val="000000" w:themeColor="text1"/>
        </w:rPr>
        <w:t xml:space="preserve"> </w:t>
      </w:r>
      <w:r w:rsidRPr="00277383">
        <w:rPr>
          <w:rFonts w:ascii="Cambria" w:hAnsi="Cambria" w:cs="†¯øw≥¸"/>
          <w:color w:val="000000" w:themeColor="text1"/>
        </w:rPr>
        <w:t>właścicielami nieruchomości w terminie 3 dni przed planowaną dostawą.</w:t>
      </w:r>
    </w:p>
    <w:p w14:paraId="26B2927C" w14:textId="6805B76E"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Wykonanie dostawy i montażu </w:t>
      </w:r>
      <w:r w:rsidR="00927D90">
        <w:rPr>
          <w:rFonts w:ascii="Cambria" w:hAnsi="Cambria" w:cs="†¯øw≥¸"/>
        </w:rPr>
        <w:t>instalacji fotowoltaicznych</w:t>
      </w:r>
      <w:r w:rsidR="001307EF">
        <w:rPr>
          <w:rFonts w:ascii="Cambria" w:hAnsi="Cambria" w:cs="†¯øw≥¸"/>
        </w:rPr>
        <w:t xml:space="preserve"> </w:t>
      </w:r>
      <w:r w:rsidRPr="00277383">
        <w:rPr>
          <w:rFonts w:ascii="Cambria" w:hAnsi="Cambria" w:cs="†¯øw≥¸"/>
          <w:color w:val="000000" w:themeColor="text1"/>
        </w:rPr>
        <w:t>wraz z podłączeniem, sprawdzeniem</w:t>
      </w:r>
      <w:r w:rsidR="001307EF">
        <w:rPr>
          <w:rFonts w:ascii="Cambria" w:hAnsi="Cambria" w:cs="†¯øw≥¸"/>
          <w:color w:val="000000" w:themeColor="text1"/>
        </w:rPr>
        <w:t xml:space="preserve"> </w:t>
      </w:r>
      <w:r w:rsidRPr="00277383">
        <w:rPr>
          <w:rFonts w:ascii="Cambria" w:hAnsi="Cambria" w:cs="†¯øw≥¸"/>
          <w:color w:val="000000" w:themeColor="text1"/>
        </w:rPr>
        <w:t xml:space="preserve">instalacji, </w:t>
      </w:r>
      <w:r w:rsidR="0067208E" w:rsidRPr="00277383">
        <w:rPr>
          <w:rFonts w:ascii="Cambria" w:hAnsi="Cambria" w:cs="†¯øw≥¸"/>
          <w:color w:val="000000" w:themeColor="text1"/>
        </w:rPr>
        <w:t xml:space="preserve">uruchomieniem </w:t>
      </w:r>
      <w:r w:rsidRPr="00277383">
        <w:rPr>
          <w:rFonts w:ascii="Cambria" w:hAnsi="Cambria" w:cs="†¯øw≥¸"/>
          <w:color w:val="000000" w:themeColor="text1"/>
        </w:rPr>
        <w:t>i przeprowadzeniem instruktażu</w:t>
      </w:r>
      <w:r w:rsidR="001307EF">
        <w:rPr>
          <w:rFonts w:ascii="Cambria" w:hAnsi="Cambria" w:cs="†¯øw≥¸"/>
          <w:color w:val="000000" w:themeColor="text1"/>
        </w:rPr>
        <w:t xml:space="preserve"> </w:t>
      </w:r>
      <w:r w:rsidRPr="00277383">
        <w:rPr>
          <w:rFonts w:ascii="Cambria" w:hAnsi="Cambria" w:cs="†¯øw≥¸"/>
          <w:color w:val="000000" w:themeColor="text1"/>
        </w:rPr>
        <w:t>użytkowników zostanie, w zakresie każdej lokalizacji wskazanej w załączniku</w:t>
      </w:r>
      <w:r w:rsidR="005A5664" w:rsidRPr="00277383">
        <w:rPr>
          <w:rFonts w:ascii="Cambria" w:hAnsi="Cambria" w:cs="†¯øw≥¸"/>
          <w:color w:val="000000" w:themeColor="text1"/>
        </w:rPr>
        <w:t xml:space="preserve"> Nr 2 do umowy</w:t>
      </w:r>
      <w:r w:rsidRPr="00277383">
        <w:rPr>
          <w:rFonts w:ascii="Cambria" w:hAnsi="Cambria" w:cs="†¯øw≥¸"/>
          <w:color w:val="000000" w:themeColor="text1"/>
        </w:rPr>
        <w:t>,</w:t>
      </w:r>
      <w:r w:rsidR="001307EF">
        <w:rPr>
          <w:rFonts w:ascii="Cambria" w:hAnsi="Cambria" w:cs="†¯øw≥¸"/>
          <w:color w:val="000000" w:themeColor="text1"/>
        </w:rPr>
        <w:t xml:space="preserve"> </w:t>
      </w:r>
      <w:r w:rsidRPr="00277383">
        <w:rPr>
          <w:rFonts w:ascii="Cambria" w:hAnsi="Cambria" w:cs="†¯øw≥¸"/>
          <w:color w:val="000000" w:themeColor="text1"/>
        </w:rPr>
        <w:t xml:space="preserve">potwierdzone </w:t>
      </w:r>
      <w:r w:rsidR="005A7D5E" w:rsidRPr="00277383">
        <w:rPr>
          <w:rFonts w:ascii="Cambria" w:hAnsi="Cambria" w:cs="†¯øw≥¸"/>
          <w:color w:val="000000" w:themeColor="text1"/>
        </w:rPr>
        <w:t xml:space="preserve">zostanie </w:t>
      </w:r>
      <w:r w:rsidRPr="00277383">
        <w:rPr>
          <w:rFonts w:ascii="Cambria" w:hAnsi="Cambria" w:cs="†¯øw≥¸"/>
          <w:color w:val="000000" w:themeColor="text1"/>
        </w:rPr>
        <w:t>protokołem podpisanym przez Przedstawiciela Zamawiającego</w:t>
      </w:r>
      <w:r w:rsidR="001307EF">
        <w:rPr>
          <w:rFonts w:ascii="Cambria" w:hAnsi="Cambria" w:cs="†¯øw≥¸"/>
          <w:color w:val="000000" w:themeColor="text1"/>
        </w:rPr>
        <w:t xml:space="preserve"> </w:t>
      </w:r>
      <w:r w:rsidRPr="00277383">
        <w:rPr>
          <w:rFonts w:ascii="Cambria" w:hAnsi="Cambria" w:cs="†¯øw≥¸"/>
          <w:color w:val="000000" w:themeColor="text1"/>
        </w:rPr>
        <w:t>oraz Wykonawcę, przy udziale Użytkownika.</w:t>
      </w:r>
    </w:p>
    <w:p w14:paraId="2BAA7644" w14:textId="68AB9FFE"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960247">
        <w:rPr>
          <w:rFonts w:ascii="Cambria" w:hAnsi="Cambria" w:cs="†¯øw≥¸"/>
          <w:b/>
          <w:color w:val="000000" w:themeColor="text1"/>
        </w:rPr>
        <w:t xml:space="preserve">Dostarczone i zamontowane </w:t>
      </w:r>
      <w:r w:rsidR="00927D90" w:rsidRPr="00960247">
        <w:rPr>
          <w:rFonts w:ascii="Cambria" w:hAnsi="Cambria" w:cs="†¯øw≥¸"/>
          <w:b/>
        </w:rPr>
        <w:t xml:space="preserve">instalacje fotowoltaiczne </w:t>
      </w:r>
      <w:r w:rsidRPr="00960247">
        <w:rPr>
          <w:rFonts w:ascii="Cambria" w:hAnsi="Cambria" w:cs="†¯øw≥¸"/>
          <w:b/>
          <w:color w:val="000000" w:themeColor="text1"/>
        </w:rPr>
        <w:t xml:space="preserve">będą stanowiły własność </w:t>
      </w:r>
      <w:r w:rsidR="00277383" w:rsidRPr="00960247">
        <w:rPr>
          <w:rFonts w:ascii="Cambria" w:hAnsi="Cambria" w:cs="†¯øw≥¸"/>
          <w:b/>
          <w:color w:val="000000" w:themeColor="text1"/>
        </w:rPr>
        <w:t xml:space="preserve">Gminy </w:t>
      </w:r>
      <w:r w:rsidR="001307EF">
        <w:rPr>
          <w:rFonts w:ascii="Cambria" w:hAnsi="Cambria" w:cs="†¯øw≥¸"/>
          <w:b/>
          <w:color w:val="000000" w:themeColor="text1"/>
        </w:rPr>
        <w:t>Chełmno</w:t>
      </w:r>
      <w:r w:rsidRPr="00277383">
        <w:rPr>
          <w:rFonts w:ascii="Cambria" w:hAnsi="Cambria" w:cs="†¯øw≥¸"/>
          <w:color w:val="000000" w:themeColor="text1"/>
        </w:rPr>
        <w:t xml:space="preserve">. </w:t>
      </w:r>
    </w:p>
    <w:p w14:paraId="4587D2AA" w14:textId="1306D9D3"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 ramach realizacji dostaw i montażu </w:t>
      </w:r>
      <w:r w:rsidR="00927D90">
        <w:rPr>
          <w:rFonts w:ascii="Cambria" w:hAnsi="Cambria" w:cs="†¯øw≥¸"/>
        </w:rPr>
        <w:t>instalacji fotowoltaicznych</w:t>
      </w:r>
      <w:r w:rsidR="001307EF">
        <w:rPr>
          <w:rFonts w:ascii="Cambria" w:hAnsi="Cambria" w:cs="†¯øw≥¸"/>
        </w:rPr>
        <w:t xml:space="preserve"> </w:t>
      </w:r>
      <w:r w:rsidRPr="00277383">
        <w:rPr>
          <w:rFonts w:ascii="Cambria" w:hAnsi="Cambria" w:cs="†¯øw≥¸"/>
          <w:color w:val="000000" w:themeColor="text1"/>
        </w:rPr>
        <w:t>Wykonawca zobowiązany jest</w:t>
      </w:r>
      <w:r w:rsidR="001307EF">
        <w:rPr>
          <w:rFonts w:ascii="Cambria" w:hAnsi="Cambria" w:cs="†¯øw≥¸"/>
          <w:color w:val="000000" w:themeColor="text1"/>
        </w:rPr>
        <w:t xml:space="preserve"> </w:t>
      </w:r>
      <w:r w:rsidRPr="00277383">
        <w:rPr>
          <w:rFonts w:ascii="Cambria" w:hAnsi="Cambria" w:cs="†¯øw≥¸"/>
          <w:color w:val="000000" w:themeColor="text1"/>
        </w:rPr>
        <w:t>do:</w:t>
      </w:r>
    </w:p>
    <w:p w14:paraId="06A993EF"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329CF8F0"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należytego wykonania przedmiotu umowy, przy użyciu własnych materiałów, zgodnie z umową, zasadami wiedzy technicznej i przepisami prawa;</w:t>
      </w:r>
    </w:p>
    <w:p w14:paraId="4B06E31B" w14:textId="7F065756"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zatrudnienia wystarczającej liczby pracowników z odpowiednimi kwalifikacjami pozwalającymi na prawidłowe i terminowe wykonanie dostawy </w:t>
      </w:r>
      <w:r w:rsidR="00AE48DE">
        <w:rPr>
          <w:rFonts w:ascii="Cambria" w:hAnsi="Cambria" w:cs="†¯øw≥¸"/>
        </w:rPr>
        <w:br/>
      </w:r>
      <w:r w:rsidRPr="00277383">
        <w:rPr>
          <w:rFonts w:ascii="Cambria" w:hAnsi="Cambria" w:cs="†¯øw≥¸"/>
        </w:rPr>
        <w:t>i montażu;</w:t>
      </w:r>
    </w:p>
    <w:p w14:paraId="62436D6E" w14:textId="158304AF" w:rsidR="00EF122B" w:rsidRDefault="00EF122B" w:rsidP="00EF122B">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977C26">
        <w:rPr>
          <w:rFonts w:ascii="Cambria" w:hAnsi="Cambria" w:cs="†¯øw≥¸"/>
        </w:rPr>
        <w:t xml:space="preserve">postępowania z odpadami powstałymi w trakcie realizacji przedmiotu umowy zgodnie z zapisami ustawy z dnia 4 grudnia 2012 r. o odpadach </w:t>
      </w:r>
      <w:r w:rsidRPr="00977C26">
        <w:rPr>
          <w:rFonts w:ascii="Cambria" w:hAnsi="Cambria" w:cs="†¯øw≥¸"/>
        </w:rPr>
        <w:br/>
        <w:t>(</w:t>
      </w:r>
      <w:proofErr w:type="spellStart"/>
      <w:r w:rsidR="00926065" w:rsidRPr="00926065">
        <w:rPr>
          <w:rFonts w:ascii="Cambria" w:hAnsi="Cambria" w:cs="†¯øw≥¸"/>
        </w:rPr>
        <w:t>t.j</w:t>
      </w:r>
      <w:proofErr w:type="spellEnd"/>
      <w:r w:rsidR="00926065" w:rsidRPr="00926065">
        <w:rPr>
          <w:rFonts w:ascii="Cambria" w:hAnsi="Cambria" w:cs="†¯øw≥¸"/>
        </w:rPr>
        <w:t xml:space="preserve">. Dz. U. z 2020 r. poz. 797 z </w:t>
      </w:r>
      <w:proofErr w:type="spellStart"/>
      <w:r w:rsidR="00926065" w:rsidRPr="00926065">
        <w:rPr>
          <w:rFonts w:ascii="Cambria" w:hAnsi="Cambria" w:cs="†¯øw≥¸"/>
        </w:rPr>
        <w:t>późn</w:t>
      </w:r>
      <w:proofErr w:type="spellEnd"/>
      <w:r w:rsidR="00926065" w:rsidRPr="00926065">
        <w:rPr>
          <w:rFonts w:ascii="Cambria" w:hAnsi="Cambria" w:cs="†¯øw≥¸"/>
        </w:rPr>
        <w:t>. zm.</w:t>
      </w:r>
      <w:r w:rsidRPr="00977C26">
        <w:rPr>
          <w:rFonts w:ascii="Cambria" w:hAnsi="Cambria" w:cs="†¯øw≥¸"/>
        </w:rPr>
        <w:t>) i ustawy z 27 kwietnia 2001 r. Prawo ochrony środowiska (</w:t>
      </w:r>
      <w:proofErr w:type="spellStart"/>
      <w:r w:rsidR="00926065" w:rsidRPr="00926065">
        <w:rPr>
          <w:rFonts w:ascii="Cambria" w:hAnsi="Cambria" w:cs="†¯øw≥¸"/>
        </w:rPr>
        <w:t>t.j</w:t>
      </w:r>
      <w:proofErr w:type="spellEnd"/>
      <w:r w:rsidR="00926065" w:rsidRPr="00926065">
        <w:rPr>
          <w:rFonts w:ascii="Cambria" w:hAnsi="Cambria" w:cs="†¯øw≥¸"/>
        </w:rPr>
        <w:t xml:space="preserve">. Dz. U. z 2020 r. poz. 1219 z </w:t>
      </w:r>
      <w:proofErr w:type="spellStart"/>
      <w:r w:rsidR="00926065" w:rsidRPr="00926065">
        <w:rPr>
          <w:rFonts w:ascii="Cambria" w:hAnsi="Cambria" w:cs="†¯øw≥¸"/>
        </w:rPr>
        <w:t>późn</w:t>
      </w:r>
      <w:proofErr w:type="spellEnd"/>
      <w:r w:rsidR="00926065" w:rsidRPr="00926065">
        <w:rPr>
          <w:rFonts w:ascii="Cambria" w:hAnsi="Cambria" w:cs="†¯øw≥¸"/>
        </w:rPr>
        <w:t>. zm.</w:t>
      </w:r>
      <w:r w:rsidRPr="00977C26">
        <w:rPr>
          <w:rFonts w:ascii="Cambria" w:hAnsi="Cambria" w:cs="†¯øw≥¸"/>
        </w:rPr>
        <w:t xml:space="preserve">), w szczególności </w:t>
      </w:r>
      <w:r w:rsidRPr="00977C26">
        <w:rPr>
          <w:rFonts w:ascii="Cambria" w:hAnsi="Cambria" w:cs="†¯øw≥¸"/>
        </w:rPr>
        <w:lastRenderedPageBreak/>
        <w:t>Wykonawca nabywa własność odpadów (materiałów), uzyskanych w wyniku realizacji przedmiotu umowy, z wyłączeniem materiałów, które Zamawiający wskaże na piśmie.</w:t>
      </w:r>
    </w:p>
    <w:p w14:paraId="4FCA0102"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zapewnienia, że materiały użyte do realizacji zamówienia, o którym mowa </w:t>
      </w:r>
      <w:r w:rsidRPr="00277383">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139580B9"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okazania na każde żądanie Zamawiającego w stosunku do wskazanych materiałów: </w:t>
      </w:r>
    </w:p>
    <w:p w14:paraId="6977E843" w14:textId="77777777" w:rsidR="00277383" w:rsidRPr="00277383" w:rsidRDefault="00277383" w:rsidP="00960247">
      <w:pPr>
        <w:pStyle w:val="Akapitzlist"/>
        <w:numPr>
          <w:ilvl w:val="2"/>
          <w:numId w:val="3"/>
        </w:numPr>
        <w:tabs>
          <w:tab w:val="left" w:pos="851"/>
        </w:tabs>
        <w:spacing w:line="276" w:lineRule="auto"/>
        <w:ind w:left="1134" w:hanging="283"/>
        <w:rPr>
          <w:rFonts w:ascii="Cambria" w:hAnsi="Cambria"/>
          <w:color w:val="000000" w:themeColor="text1"/>
        </w:rPr>
      </w:pPr>
      <w:r w:rsidRPr="00277383">
        <w:rPr>
          <w:rFonts w:ascii="Cambria" w:hAnsi="Cambria"/>
          <w:color w:val="000000" w:themeColor="text1"/>
        </w:rPr>
        <w:t>deklaracji zgodności  CE</w:t>
      </w:r>
      <w:r w:rsidR="00960247">
        <w:rPr>
          <w:rFonts w:ascii="Cambria" w:hAnsi="Cambria"/>
          <w:color w:val="000000" w:themeColor="text1"/>
        </w:rPr>
        <w:t>,</w:t>
      </w:r>
    </w:p>
    <w:p w14:paraId="38162EE1" w14:textId="77777777" w:rsidR="00277383" w:rsidRPr="00277383" w:rsidRDefault="00277383" w:rsidP="00960247">
      <w:pPr>
        <w:pStyle w:val="Akapitzlist"/>
        <w:numPr>
          <w:ilvl w:val="2"/>
          <w:numId w:val="3"/>
        </w:numPr>
        <w:tabs>
          <w:tab w:val="left" w:pos="851"/>
        </w:tabs>
        <w:spacing w:line="276" w:lineRule="auto"/>
        <w:ind w:left="1134" w:hanging="283"/>
        <w:rPr>
          <w:rFonts w:ascii="Cambria" w:hAnsi="Cambria" w:cs="†¯øw≥¸"/>
          <w:color w:val="000000" w:themeColor="text1"/>
        </w:rPr>
      </w:pPr>
      <w:r w:rsidRPr="00277383">
        <w:rPr>
          <w:rFonts w:ascii="Cambria" w:hAnsi="Cambria" w:cs="†¯øw≥¸"/>
          <w:color w:val="000000" w:themeColor="text1"/>
        </w:rPr>
        <w:t>atestów lub aprobat technicznych potwierdzających wymogi zawarte w opisie przedmiotu zamówienia,</w:t>
      </w:r>
    </w:p>
    <w:p w14:paraId="46112DBA" w14:textId="77777777" w:rsidR="00277383" w:rsidRPr="00277383" w:rsidRDefault="00277383" w:rsidP="00960247">
      <w:pPr>
        <w:pStyle w:val="Akapitzlist"/>
        <w:numPr>
          <w:ilvl w:val="2"/>
          <w:numId w:val="3"/>
        </w:numPr>
        <w:tabs>
          <w:tab w:val="left" w:pos="851"/>
        </w:tabs>
        <w:spacing w:line="276" w:lineRule="auto"/>
        <w:ind w:left="1134" w:hanging="283"/>
        <w:rPr>
          <w:rFonts w:ascii="Cambria" w:hAnsi="Cambria" w:cs="†¯øw≥¸"/>
          <w:color w:val="000000" w:themeColor="text1"/>
        </w:rPr>
      </w:pPr>
      <w:r w:rsidRPr="00277383">
        <w:rPr>
          <w:rFonts w:ascii="Cambria" w:hAnsi="Cambria" w:cs="†¯øw≥¸"/>
          <w:color w:val="000000" w:themeColor="text1"/>
        </w:rPr>
        <w:t>instrukcji użytkowania.</w:t>
      </w:r>
    </w:p>
    <w:p w14:paraId="1C14170F"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49C54FCC"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realizacji instrukcji i poleceń wydawanych przez Koordynatora, </w:t>
      </w:r>
    </w:p>
    <w:p w14:paraId="31932B8A"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o terminach prób i odbiorów, </w:t>
      </w:r>
    </w:p>
    <w:p w14:paraId="75FA0C38"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informowania Zamawiającego o konieczności wykonania prac nieobjętych przedmiotem zamówienia a niezbędnych do prawidłowego wykonania zamówienia w terminie 5 dni od daty stwierdzenia konieczności ich wykonania,</w:t>
      </w:r>
    </w:p>
    <w:p w14:paraId="14B3BE4D"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naprawienia i doprowadzenia do stanu poprzedniego miejsca realizacji montażu bądź urządzeń w wypadku zniszczenia lub uszkodzenia w toku realizacji przedmiotu niniejszej umowy,</w:t>
      </w:r>
    </w:p>
    <w:p w14:paraId="4E98507C"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natychmiastowego usunięcia wszelkich szkód i awarii spowodowanych przez Wykonawcę w trakcie realizacji prac montażowych i instalacyjnych, </w:t>
      </w:r>
    </w:p>
    <w:p w14:paraId="44548DF2"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skompletowania i przedstawienia Zamawiającemu dokumentów pozwalających na ocenę prawidłowego wykonania przedmiotu odbioru, a w szczególności: </w:t>
      </w:r>
    </w:p>
    <w:p w14:paraId="7AD66224" w14:textId="77777777" w:rsidR="00277383" w:rsidRPr="00277383" w:rsidRDefault="00277383" w:rsidP="00960247">
      <w:pPr>
        <w:pStyle w:val="Akapitzlist"/>
        <w:widowControl w:val="0"/>
        <w:numPr>
          <w:ilvl w:val="0"/>
          <w:numId w:val="52"/>
        </w:numPr>
        <w:tabs>
          <w:tab w:val="left" w:pos="851"/>
        </w:tabs>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badań i sprawdzeń, </w:t>
      </w:r>
    </w:p>
    <w:p w14:paraId="0D7FE822" w14:textId="77777777" w:rsidR="00277383" w:rsidRPr="00277383" w:rsidRDefault="00277383" w:rsidP="00960247">
      <w:pPr>
        <w:pStyle w:val="Akapitzlist"/>
        <w:widowControl w:val="0"/>
        <w:numPr>
          <w:ilvl w:val="0"/>
          <w:numId w:val="52"/>
        </w:numPr>
        <w:tabs>
          <w:tab w:val="left" w:pos="851"/>
        </w:tabs>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odbiorów technicznych, </w:t>
      </w:r>
    </w:p>
    <w:p w14:paraId="7EF906F0"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uczestniczenia w czynnościach odbioru, usunięcia stwierdzonych usterek lub wad,</w:t>
      </w:r>
    </w:p>
    <w:p w14:paraId="328C13EF"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zgłoszenia w formie pisemnej gotowości do odbioru ostatecznego,</w:t>
      </w:r>
    </w:p>
    <w:p w14:paraId="42E57D48"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aktualizacji harmonogramu rzeczowo terminowego na każde wezwanie Zamawiającego, z uwzględnieniem zależności od faktycznego postępu prac,</w:t>
      </w:r>
    </w:p>
    <w:p w14:paraId="79041B9A" w14:textId="77777777" w:rsid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dokonania rozruchu technologicznego zainstalowanych </w:t>
      </w:r>
      <w:r w:rsidR="00927D90" w:rsidRPr="00927D90">
        <w:rPr>
          <w:rFonts w:ascii="Cambria" w:hAnsi="Cambria" w:cs="†¯øw≥¸"/>
        </w:rPr>
        <w:t xml:space="preserve">instalacji fotowoltaicznych </w:t>
      </w:r>
      <w:r w:rsidRPr="00277383">
        <w:rPr>
          <w:rFonts w:ascii="Cambria" w:hAnsi="Cambria" w:cs="†¯øw≥¸"/>
        </w:rPr>
        <w:t>w każdej lokalizacji, co będzie potwierdzon</w:t>
      </w:r>
      <w:r w:rsidR="00104C2B">
        <w:rPr>
          <w:rFonts w:ascii="Cambria" w:hAnsi="Cambria" w:cs="†¯øw≥¸"/>
        </w:rPr>
        <w:t>e w stosownym protokole odbioru,</w:t>
      </w:r>
    </w:p>
    <w:p w14:paraId="1BF0EA9A" w14:textId="77777777" w:rsidR="00B604AA" w:rsidRPr="00B744A7" w:rsidRDefault="00B604AA" w:rsidP="00B604AA">
      <w:pPr>
        <w:pStyle w:val="Akapitzlist"/>
        <w:widowControl w:val="0"/>
        <w:numPr>
          <w:ilvl w:val="0"/>
          <w:numId w:val="51"/>
        </w:numPr>
        <w:tabs>
          <w:tab w:val="left" w:pos="851"/>
        </w:tabs>
        <w:autoSpaceDE w:val="0"/>
        <w:autoSpaceDN w:val="0"/>
        <w:adjustRightInd w:val="0"/>
        <w:spacing w:line="276" w:lineRule="auto"/>
        <w:ind w:left="851" w:hanging="491"/>
        <w:jc w:val="both"/>
        <w:rPr>
          <w:rFonts w:ascii="Cambria" w:hAnsi="Cambria" w:cs="†¯øw≥¸"/>
          <w:b/>
          <w:color w:val="000000" w:themeColor="text1"/>
        </w:rPr>
      </w:pPr>
      <w:r w:rsidRPr="00B744A7">
        <w:rPr>
          <w:rFonts w:ascii="Cambria" w:hAnsi="Cambria" w:cs="†¯øw≥¸"/>
          <w:b/>
          <w:color w:val="000000" w:themeColor="text1"/>
        </w:rPr>
        <w:t xml:space="preserve">wykonanie instalacji w sposób umożliwiający  jej podłączenie do sieci energetycznej na zasadach określonych przez właściwego Operatora Systemu Dystrybucji (OSD). Wykonawca przygotuje i przedłoży </w:t>
      </w:r>
      <w:r w:rsidRPr="00B744A7">
        <w:rPr>
          <w:rFonts w:ascii="Cambria" w:hAnsi="Cambria" w:cs="†¯øw≥¸"/>
          <w:b/>
          <w:color w:val="000000" w:themeColor="text1"/>
        </w:rPr>
        <w:lastRenderedPageBreak/>
        <w:t>Zamawiającemu wszelkie dokumenty niezbędne do przyłączenia  instalacji do sieci, a następnie po ich akceptacji przez Zamawiającego złoży je w OSD. Wykonawca otrzyma wynagrodzenie  po zgłoszeniu każdej instalacji do sieci przez OSD.</w:t>
      </w:r>
    </w:p>
    <w:p w14:paraId="047EACD9" w14:textId="31C18084"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do wykonania elementów zamówienia nie będzie używał</w:t>
      </w:r>
      <w:r w:rsidR="005826DC">
        <w:rPr>
          <w:rFonts w:ascii="Cambria" w:hAnsi="Cambria" w:cs="†¯øw≥¸"/>
          <w:color w:val="000000" w:themeColor="text1"/>
        </w:rPr>
        <w:t xml:space="preserve"> </w:t>
      </w:r>
      <w:r w:rsidRPr="00277383">
        <w:rPr>
          <w:rFonts w:ascii="Cambria" w:hAnsi="Cambria" w:cs="†¯øw≥¸"/>
          <w:color w:val="000000" w:themeColor="text1"/>
        </w:rPr>
        <w:t xml:space="preserve">żadnych materiałów zakazanych przepisami </w:t>
      </w:r>
      <w:r w:rsidR="009964E3" w:rsidRPr="00277383">
        <w:rPr>
          <w:rFonts w:ascii="Cambria" w:hAnsi="Cambria" w:cs="†¯øw≥¸"/>
          <w:color w:val="000000" w:themeColor="text1"/>
        </w:rPr>
        <w:t>powszechnie obowiązującymi.</w:t>
      </w:r>
    </w:p>
    <w:p w14:paraId="0AB9ABFF" w14:textId="676C08FD" w:rsidR="00547FD7" w:rsidRPr="00277383"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 ramach ustalonego wynagrodzenia, jest obowiązany dokonać dostawy i montażu </w:t>
      </w:r>
      <w:r w:rsidR="00927D90">
        <w:rPr>
          <w:rFonts w:ascii="Cambria" w:hAnsi="Cambria" w:cs="†¯øw≥¸"/>
        </w:rPr>
        <w:t>instalacji fotowoltaicznych</w:t>
      </w:r>
      <w:r w:rsidR="005826DC">
        <w:rPr>
          <w:rFonts w:ascii="Cambria" w:hAnsi="Cambria" w:cs="†¯øw≥¸"/>
        </w:rPr>
        <w:t xml:space="preserve"> </w:t>
      </w:r>
      <w:r w:rsidRPr="00277383">
        <w:rPr>
          <w:rFonts w:ascii="Cambria" w:hAnsi="Cambria" w:cs="†¯øw≥¸"/>
          <w:color w:val="000000" w:themeColor="text1"/>
        </w:rPr>
        <w:t>w innej lokalizacji podanej przez Zamawiającego w miejsce Użytkownika, który z dostawy i montażu zrezygnował.</w:t>
      </w:r>
    </w:p>
    <w:p w14:paraId="1007FABB" w14:textId="261E1B5E"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Przed przystąpieniem do prac w ramach danej lokalizacji na Wykonawcy spoczywa</w:t>
      </w:r>
      <w:r w:rsidR="005826DC">
        <w:rPr>
          <w:rFonts w:ascii="Cambria" w:hAnsi="Cambria" w:cs="†¯øw≥¸"/>
          <w:color w:val="000000" w:themeColor="text1"/>
        </w:rPr>
        <w:t xml:space="preserve"> </w:t>
      </w:r>
      <w:r w:rsidRPr="00277383">
        <w:rPr>
          <w:rFonts w:ascii="Cambria" w:hAnsi="Cambria" w:cs="†¯øw≥¸"/>
          <w:color w:val="000000" w:themeColor="text1"/>
        </w:rPr>
        <w:t xml:space="preserve">obowiązek uzyskania informacji od właściciela nieruchomości (lokalizacji) </w:t>
      </w:r>
      <w:r w:rsidR="00134F05" w:rsidRPr="00277383">
        <w:rPr>
          <w:rFonts w:ascii="Cambria" w:hAnsi="Cambria" w:cs="†¯øw≥¸"/>
          <w:color w:val="000000" w:themeColor="text1"/>
        </w:rPr>
        <w:br/>
      </w:r>
      <w:r w:rsidRPr="00277383">
        <w:rPr>
          <w:rFonts w:ascii="Cambria" w:hAnsi="Cambria" w:cs="†¯øw≥¸"/>
          <w:color w:val="000000" w:themeColor="text1"/>
        </w:rPr>
        <w:t>o przebiegu</w:t>
      </w:r>
      <w:r w:rsidR="005826DC">
        <w:rPr>
          <w:rFonts w:ascii="Cambria" w:hAnsi="Cambria" w:cs="†¯øw≥¸"/>
          <w:color w:val="000000" w:themeColor="text1"/>
        </w:rPr>
        <w:t xml:space="preserve"> </w:t>
      </w:r>
      <w:r w:rsidRPr="00277383">
        <w:rPr>
          <w:rFonts w:ascii="Cambria" w:hAnsi="Cambria" w:cs="†¯øw≥¸"/>
          <w:color w:val="000000" w:themeColor="text1"/>
        </w:rPr>
        <w:t xml:space="preserve">innych instalacji w ramach danej lokalizacji. Wszelkie szkody powstałe </w:t>
      </w:r>
      <w:r w:rsidR="00134F05" w:rsidRPr="00277383">
        <w:rPr>
          <w:rFonts w:ascii="Cambria" w:hAnsi="Cambria" w:cs="†¯øw≥¸"/>
          <w:color w:val="000000" w:themeColor="text1"/>
        </w:rPr>
        <w:br/>
      </w:r>
      <w:r w:rsidRPr="00277383">
        <w:rPr>
          <w:rFonts w:ascii="Cambria" w:hAnsi="Cambria" w:cs="†¯øw≥¸"/>
          <w:color w:val="000000" w:themeColor="text1"/>
        </w:rPr>
        <w:t>w związku z</w:t>
      </w:r>
      <w:r w:rsidR="005826DC">
        <w:rPr>
          <w:rFonts w:ascii="Cambria" w:hAnsi="Cambria" w:cs="†¯øw≥¸"/>
          <w:color w:val="000000" w:themeColor="text1"/>
        </w:rPr>
        <w:t xml:space="preserve"> </w:t>
      </w:r>
      <w:r w:rsidRPr="00277383">
        <w:rPr>
          <w:rFonts w:ascii="Cambria" w:hAnsi="Cambria" w:cs="†¯øw≥¸"/>
          <w:color w:val="000000" w:themeColor="text1"/>
        </w:rPr>
        <w:t>uszkodzeniem innych instalacji przy montażu przedmiotu niniejszej umowy obciążają</w:t>
      </w:r>
      <w:r w:rsidR="005826DC">
        <w:rPr>
          <w:rFonts w:ascii="Cambria" w:hAnsi="Cambria" w:cs="†¯øw≥¸"/>
          <w:color w:val="000000" w:themeColor="text1"/>
        </w:rPr>
        <w:t xml:space="preserve"> </w:t>
      </w:r>
      <w:r w:rsidRPr="00277383">
        <w:rPr>
          <w:rFonts w:ascii="Cambria" w:hAnsi="Cambria" w:cs="†¯øw≥¸"/>
          <w:color w:val="000000" w:themeColor="text1"/>
        </w:rPr>
        <w:t>Wykonawcę w pełnej wysokości.</w:t>
      </w:r>
    </w:p>
    <w:p w14:paraId="1D2A880A" w14:textId="3DC31BB5"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Z uwagi na fakt, iż realizacja Przedmiotu Umowy odbywać się będzie na</w:t>
      </w:r>
      <w:r w:rsidR="005826DC">
        <w:rPr>
          <w:rFonts w:ascii="Cambria" w:hAnsi="Cambria" w:cs="†¯øw≥¸"/>
          <w:color w:val="000000" w:themeColor="text1"/>
        </w:rPr>
        <w:t xml:space="preserve"> </w:t>
      </w:r>
      <w:r w:rsidRPr="00277383">
        <w:rPr>
          <w:rFonts w:ascii="Cambria" w:hAnsi="Cambria" w:cs="†¯øw≥¸"/>
          <w:color w:val="000000" w:themeColor="text1"/>
        </w:rPr>
        <w:t>nieruchomościach osób trzecich, które w odpowiednich umowach z Zamawiającym</w:t>
      </w:r>
      <w:r w:rsidR="005826DC">
        <w:rPr>
          <w:rFonts w:ascii="Cambria" w:hAnsi="Cambria" w:cs="†¯øw≥¸"/>
          <w:color w:val="000000" w:themeColor="text1"/>
        </w:rPr>
        <w:t xml:space="preserve"> </w:t>
      </w:r>
      <w:r w:rsidRPr="00277383">
        <w:rPr>
          <w:rFonts w:ascii="Cambria" w:hAnsi="Cambria" w:cs="†¯øw≥¸"/>
          <w:color w:val="000000" w:themeColor="text1"/>
        </w:rPr>
        <w:t>zezwolili na ich wykonanie Wykonawca dochowa w tym zakresie należytej staranności.</w:t>
      </w:r>
    </w:p>
    <w:p w14:paraId="03B1B2A4" w14:textId="75FAE88D"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odpowiedzialność cywilną za szkody oraz następstwa</w:t>
      </w:r>
      <w:r w:rsidR="005826DC">
        <w:rPr>
          <w:rFonts w:ascii="Cambria" w:hAnsi="Cambria" w:cs="†¯øw≥¸"/>
          <w:color w:val="000000" w:themeColor="text1"/>
        </w:rPr>
        <w:t xml:space="preserve"> </w:t>
      </w:r>
      <w:r w:rsidRPr="00277383">
        <w:rPr>
          <w:rFonts w:ascii="Cambria" w:hAnsi="Cambria" w:cs="†¯øw≥¸"/>
          <w:color w:val="000000" w:themeColor="text1"/>
        </w:rPr>
        <w:t xml:space="preserve">nieszczęśliwych wypadków dotyczących osób trzecich, a powstałych w związku </w:t>
      </w:r>
      <w:r w:rsidR="00134F05" w:rsidRPr="00277383">
        <w:rPr>
          <w:rFonts w:ascii="Cambria" w:hAnsi="Cambria" w:cs="†¯øw≥¸"/>
          <w:color w:val="000000" w:themeColor="text1"/>
        </w:rPr>
        <w:br/>
      </w:r>
      <w:r w:rsidRPr="00277383">
        <w:rPr>
          <w:rFonts w:ascii="Cambria" w:hAnsi="Cambria" w:cs="†¯øw≥¸"/>
          <w:color w:val="000000" w:themeColor="text1"/>
        </w:rPr>
        <w:t>z</w:t>
      </w:r>
      <w:r w:rsidR="005826DC">
        <w:rPr>
          <w:rFonts w:ascii="Cambria" w:hAnsi="Cambria" w:cs="†¯øw≥¸"/>
          <w:color w:val="000000" w:themeColor="text1"/>
        </w:rPr>
        <w:t xml:space="preserve"> </w:t>
      </w:r>
      <w:r w:rsidRPr="00277383">
        <w:rPr>
          <w:rFonts w:ascii="Cambria" w:hAnsi="Cambria" w:cs="†¯øw≥¸"/>
          <w:color w:val="000000" w:themeColor="text1"/>
        </w:rPr>
        <w:t>realizacją przedmiotu umowy.</w:t>
      </w:r>
    </w:p>
    <w:p w14:paraId="531EEA3C" w14:textId="248CF4D3" w:rsidR="00AF4391" w:rsidRPr="00A55994" w:rsidRDefault="00AF4391" w:rsidP="00AF439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D277BC">
        <w:rPr>
          <w:rFonts w:ascii="Cambria" w:hAnsi="Cambria"/>
          <w:color w:val="000000"/>
        </w:rPr>
        <w:t xml:space="preserve">Obowiązkiem wykonawcy jest zapewnienie udziału w realizacji zamówienia osoby </w:t>
      </w:r>
      <w:r>
        <w:rPr>
          <w:rFonts w:ascii="Cambria" w:hAnsi="Cambria"/>
          <w:color w:val="000000"/>
        </w:rPr>
        <w:t>Kierownika</w:t>
      </w:r>
      <w:r w:rsidRPr="00D277BC">
        <w:rPr>
          <w:rFonts w:ascii="Cambria" w:hAnsi="Cambria"/>
          <w:color w:val="000000"/>
        </w:rPr>
        <w:t xml:space="preserve"> Technicznego posiadającego uprawnienia do kierowania robotami budowlanymi w specjalności instalacyjnej </w:t>
      </w:r>
      <w:r w:rsidRPr="00D56CEA">
        <w:rPr>
          <w:rFonts w:ascii="Cambria" w:hAnsi="Cambria"/>
          <w:color w:val="000000"/>
        </w:rPr>
        <w:t xml:space="preserve">w zakresie sieci, instalacji i urządzeń elektrycznych i elektroenergetycznych </w:t>
      </w:r>
      <w:r w:rsidRPr="00D277BC">
        <w:rPr>
          <w:rFonts w:ascii="Cambria" w:hAnsi="Cambria"/>
          <w:color w:val="000000"/>
        </w:rPr>
        <w:t xml:space="preserve">lub równoważnych (jeśli dotyczy) uzyskanymi zgodnie z przepisami obowiązującymi w miejscu zamieszkania </w:t>
      </w:r>
      <w:r>
        <w:rPr>
          <w:rFonts w:ascii="Cambria" w:hAnsi="Cambria"/>
          <w:color w:val="000000"/>
        </w:rPr>
        <w:t xml:space="preserve">lub </w:t>
      </w:r>
      <w:r w:rsidRPr="00D277BC">
        <w:rPr>
          <w:rFonts w:ascii="Cambria" w:hAnsi="Cambria"/>
          <w:color w:val="000000"/>
        </w:rPr>
        <w:t xml:space="preserve">siedziby (w Polsce: zgodnie z ustawą z dnia 7 lipca 1994r. Prawo budowlane </w:t>
      </w:r>
      <w:r w:rsidR="00926065">
        <w:rPr>
          <w:rFonts w:ascii="Cambria" w:hAnsi="Cambria"/>
          <w:color w:val="000000"/>
        </w:rPr>
        <w:t>(</w:t>
      </w:r>
      <w:proofErr w:type="spellStart"/>
      <w:r w:rsidR="00926065" w:rsidRPr="00926065">
        <w:rPr>
          <w:rFonts w:ascii="Cambria" w:hAnsi="Cambria"/>
          <w:color w:val="000000"/>
        </w:rPr>
        <w:t>t.j</w:t>
      </w:r>
      <w:proofErr w:type="spellEnd"/>
      <w:r w:rsidR="00926065" w:rsidRPr="00926065">
        <w:rPr>
          <w:rFonts w:ascii="Cambria" w:hAnsi="Cambria"/>
          <w:color w:val="000000"/>
        </w:rPr>
        <w:t xml:space="preserve">. Dz. U. z 2020 r. poz. 1333 z </w:t>
      </w:r>
      <w:proofErr w:type="spellStart"/>
      <w:r w:rsidR="00926065" w:rsidRPr="00926065">
        <w:rPr>
          <w:rFonts w:ascii="Cambria" w:hAnsi="Cambria"/>
          <w:color w:val="000000"/>
        </w:rPr>
        <w:t>późn</w:t>
      </w:r>
      <w:proofErr w:type="spellEnd"/>
      <w:r w:rsidR="00926065" w:rsidRPr="00926065">
        <w:rPr>
          <w:rFonts w:ascii="Cambria" w:hAnsi="Cambria"/>
          <w:color w:val="000000"/>
        </w:rPr>
        <w:t>. zm.</w:t>
      </w:r>
      <w:r w:rsidR="00926065">
        <w:rPr>
          <w:rFonts w:ascii="Cambria" w:hAnsi="Cambria"/>
          <w:color w:val="000000"/>
        </w:rPr>
        <w:t>)</w:t>
      </w:r>
      <w:r w:rsidR="00926065" w:rsidRPr="00926065">
        <w:rPr>
          <w:rFonts w:ascii="Cambria" w:hAnsi="Cambria"/>
          <w:color w:val="000000"/>
        </w:rPr>
        <w:t xml:space="preserve"> </w:t>
      </w:r>
      <w:r>
        <w:rPr>
          <w:rFonts w:ascii="Cambria" w:hAnsi="Cambria"/>
          <w:color w:val="000000"/>
        </w:rPr>
        <w:t>z uwzględnieniem przepisów umożliwiających wykonywanie tych funkcji osobom, które nabyły stosowane uprawnienia w innych krajach UE</w:t>
      </w:r>
      <w:r w:rsidRPr="00D277BC">
        <w:rPr>
          <w:rFonts w:ascii="Cambria" w:hAnsi="Cambria"/>
          <w:color w:val="000000"/>
        </w:rPr>
        <w:t>.</w:t>
      </w:r>
    </w:p>
    <w:p w14:paraId="640CE386"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w:t>
      </w:r>
    </w:p>
    <w:p w14:paraId="5D8182D0" w14:textId="77777777" w:rsidR="00995027" w:rsidRPr="00960247"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Osoba wskazana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będzie brała udział w odbiorze przedmiotu zamówienia </w:t>
      </w:r>
      <w:r w:rsidRPr="00277383">
        <w:rPr>
          <w:rFonts w:ascii="Cambria" w:eastAsia="Times New Roman" w:hAnsi="Cambria"/>
          <w:color w:val="000000" w:themeColor="text1"/>
        </w:rPr>
        <w:br/>
        <w:t>i podpisze protokoły odbior</w:t>
      </w:r>
      <w:r w:rsidR="009964E3" w:rsidRPr="00277383">
        <w:rPr>
          <w:rFonts w:ascii="Cambria" w:eastAsia="Times New Roman" w:hAnsi="Cambria"/>
          <w:color w:val="000000" w:themeColor="text1"/>
        </w:rPr>
        <w:t>u, o których mowa w § 12 ust. 1</w:t>
      </w:r>
      <w:r w:rsidRPr="00277383">
        <w:rPr>
          <w:rFonts w:ascii="Cambria" w:eastAsia="Times New Roman" w:hAnsi="Cambria"/>
          <w:color w:val="000000" w:themeColor="text1"/>
        </w:rPr>
        <w:t xml:space="preserve"> umowy.</w:t>
      </w:r>
    </w:p>
    <w:p w14:paraId="4C845E6C" w14:textId="77777777" w:rsidR="00502B07" w:rsidRPr="008901EF" w:rsidRDefault="00502B07" w:rsidP="00502B0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w:t>
      </w:r>
      <w:r>
        <w:rPr>
          <w:rFonts w:ascii="Cambria" w:eastAsia="Times New Roman" w:hAnsi="Cambria"/>
          <w:color w:val="000000" w:themeColor="text1"/>
        </w:rPr>
        <w:t>ów</w:t>
      </w:r>
      <w:r w:rsidRPr="008901EF">
        <w:rPr>
          <w:rFonts w:ascii="Cambria" w:eastAsia="Times New Roman" w:hAnsi="Cambria"/>
          <w:color w:val="000000" w:themeColor="text1"/>
        </w:rPr>
        <w:t xml:space="preserve"> spełniając</w:t>
      </w:r>
      <w:r>
        <w:rPr>
          <w:rFonts w:ascii="Cambria" w:eastAsia="Times New Roman" w:hAnsi="Cambria"/>
          <w:color w:val="000000" w:themeColor="text1"/>
        </w:rPr>
        <w:t>ych</w:t>
      </w:r>
      <w:r w:rsidRPr="008901EF">
        <w:rPr>
          <w:rFonts w:ascii="Cambria" w:eastAsia="Times New Roman" w:hAnsi="Cambria"/>
          <w:color w:val="000000" w:themeColor="text1"/>
        </w:rPr>
        <w:t xml:space="preserve"> parametry wynikające z dokumentacji projektowej.</w:t>
      </w:r>
    </w:p>
    <w:p w14:paraId="0D272E8D" w14:textId="77777777" w:rsidR="00502B07" w:rsidRPr="008901EF" w:rsidRDefault="00502B07" w:rsidP="00502B0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33319E7B" w14:textId="77777777" w:rsidR="00502B07" w:rsidRPr="008901EF" w:rsidRDefault="00502B07" w:rsidP="00502B0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 xml:space="preserve">opuści do </w:t>
      </w:r>
      <w:r w:rsidRPr="008901EF">
        <w:rPr>
          <w:rFonts w:ascii="Cambria" w:eastAsia="Times New Roman" w:hAnsi="Cambria"/>
          <w:color w:val="000000" w:themeColor="text1"/>
        </w:rPr>
        <w:lastRenderedPageBreak/>
        <w:t>montażu danego modelu urządzenia (nie wyda akceptacji o której mowa w ust. 16).</w:t>
      </w:r>
    </w:p>
    <w:p w14:paraId="39A0F743" w14:textId="7F5FB8CF" w:rsidR="005826DC" w:rsidRPr="00391977" w:rsidRDefault="00502B07" w:rsidP="0039197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4E4ACD8D" w14:textId="77777777" w:rsidR="006B21A5" w:rsidRPr="00277383" w:rsidRDefault="006B21A5" w:rsidP="00520EAE">
      <w:pPr>
        <w:widowControl w:val="0"/>
        <w:autoSpaceDE w:val="0"/>
        <w:autoSpaceDN w:val="0"/>
        <w:adjustRightInd w:val="0"/>
        <w:spacing w:line="276" w:lineRule="auto"/>
        <w:jc w:val="center"/>
        <w:rPr>
          <w:rFonts w:ascii="Cambria" w:hAnsi="Cambria" w:cs="†¯øw≥¸"/>
          <w:b/>
          <w:color w:val="000000" w:themeColor="text1"/>
        </w:rPr>
      </w:pPr>
    </w:p>
    <w:p w14:paraId="26BC7EA1"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5 </w:t>
      </w:r>
    </w:p>
    <w:p w14:paraId="2852A940"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Ubezpieczenie</w:t>
      </w:r>
    </w:p>
    <w:p w14:paraId="0633D006" w14:textId="4E991872" w:rsidR="006E12CE" w:rsidRPr="00277383"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zobowiązuje się do posiadania ubezpieczenia OC z tytułu prowadzenia działalności gospodarczej na </w:t>
      </w:r>
      <w:r w:rsidR="00596F0E" w:rsidRPr="00277383">
        <w:rPr>
          <w:rFonts w:ascii="Cambria" w:hAnsi="Cambria" w:cs="†¯øw≥¸"/>
          <w:color w:val="000000" w:themeColor="text1"/>
        </w:rPr>
        <w:t>kwotę</w:t>
      </w:r>
      <w:r w:rsidRPr="00277383">
        <w:rPr>
          <w:rFonts w:ascii="Cambria" w:hAnsi="Cambria" w:cs="†¯øw≥¸"/>
          <w:b/>
          <w:color w:val="000000" w:themeColor="text1"/>
        </w:rPr>
        <w:t xml:space="preserve"> stanowiącą równowartość wynagrodzenia, </w:t>
      </w:r>
      <w:r w:rsidR="00926065">
        <w:rPr>
          <w:rFonts w:ascii="Cambria" w:hAnsi="Cambria" w:cs="†¯øw≥¸"/>
          <w:b/>
          <w:color w:val="000000" w:themeColor="text1"/>
        </w:rPr>
        <w:br/>
      </w:r>
      <w:r w:rsidRPr="00277383">
        <w:rPr>
          <w:rFonts w:ascii="Cambria" w:hAnsi="Cambria" w:cs="†¯øw≥¸"/>
          <w:b/>
          <w:color w:val="000000" w:themeColor="text1"/>
        </w:rPr>
        <w:t>o którym mowa w § 9 ust. 2</w:t>
      </w:r>
      <w:r w:rsidRPr="00277383">
        <w:rPr>
          <w:rFonts w:ascii="Cambria" w:hAnsi="Cambria" w:cs="†¯øw≥¸"/>
          <w:color w:val="000000" w:themeColor="text1"/>
        </w:rPr>
        <w:t>, ważnego przez cały okres realizacji zamówienia.</w:t>
      </w:r>
    </w:p>
    <w:p w14:paraId="0CC02C82" w14:textId="620D70ED" w:rsidR="00B82B54" w:rsidRPr="00277383"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 wygaśnięcia umowy ubezpieczenia przed końcem realizacji przedmiotu</w:t>
      </w:r>
      <w:r w:rsidR="005826DC">
        <w:rPr>
          <w:rFonts w:ascii="Cambria" w:hAnsi="Cambria" w:cs="†¯øw≥¸"/>
          <w:color w:val="000000" w:themeColor="text1"/>
        </w:rPr>
        <w:t xml:space="preserve"> </w:t>
      </w:r>
      <w:r w:rsidRPr="00277383">
        <w:rPr>
          <w:rFonts w:ascii="Cambria" w:hAnsi="Cambria" w:cs="†¯øw≥¸"/>
          <w:color w:val="000000" w:themeColor="text1"/>
        </w:rPr>
        <w:t>umowy Wykonawca zobowiązuje się do zawarcia nowej umowy ubezpieczenia z</w:t>
      </w:r>
      <w:r w:rsidR="00650A07">
        <w:rPr>
          <w:rFonts w:ascii="Cambria" w:hAnsi="Cambria" w:cs="†¯øw≥¸"/>
          <w:color w:val="000000" w:themeColor="text1"/>
        </w:rPr>
        <w:t xml:space="preserve"> </w:t>
      </w:r>
      <w:r w:rsidRPr="00277383">
        <w:rPr>
          <w:rFonts w:ascii="Cambria" w:hAnsi="Cambria" w:cs="†¯øw≥¸"/>
          <w:color w:val="000000" w:themeColor="text1"/>
        </w:rPr>
        <w:t>zachowaniem ciągłości ubezpieczenia i przekazania Zamawiającemu kopii polisy</w:t>
      </w:r>
      <w:r w:rsidR="00650A07">
        <w:rPr>
          <w:rFonts w:ascii="Cambria" w:hAnsi="Cambria" w:cs="†¯øw≥¸"/>
          <w:color w:val="000000" w:themeColor="text1"/>
        </w:rPr>
        <w:t xml:space="preserve"> </w:t>
      </w:r>
      <w:r w:rsidRPr="00277383">
        <w:rPr>
          <w:rFonts w:ascii="Cambria" w:hAnsi="Cambria" w:cs="†¯øw≥¸"/>
          <w:color w:val="000000" w:themeColor="text1"/>
        </w:rPr>
        <w:t>ubezpieczeniowej na przedłużony okres.</w:t>
      </w:r>
    </w:p>
    <w:p w14:paraId="43781ECA" w14:textId="38B22970"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najpóźniej w terminie </w:t>
      </w:r>
      <w:r w:rsidRPr="00277383">
        <w:rPr>
          <w:rFonts w:ascii="Cambria" w:hAnsi="Cambria" w:cs="†¯øw≥¸"/>
          <w:b/>
          <w:color w:val="000000" w:themeColor="text1"/>
        </w:rPr>
        <w:t>7 dni</w:t>
      </w:r>
      <w:r w:rsidRPr="00277383">
        <w:rPr>
          <w:rFonts w:ascii="Cambria" w:hAnsi="Cambria" w:cs="†¯øw≥¸"/>
          <w:color w:val="000000" w:themeColor="text1"/>
        </w:rPr>
        <w:t xml:space="preserve"> od daty podpisania nini</w:t>
      </w:r>
      <w:r w:rsidR="00AF4391">
        <w:rPr>
          <w:rFonts w:ascii="Cambria" w:hAnsi="Cambria" w:cs="†¯øw≥¸"/>
          <w:color w:val="000000" w:themeColor="text1"/>
        </w:rPr>
        <w:t xml:space="preserve">ejszej umowy </w:t>
      </w:r>
      <w:r w:rsidR="00AF4391" w:rsidRPr="006B6098">
        <w:rPr>
          <w:rFonts w:ascii="Cambria" w:hAnsi="Cambria" w:cs="†¯øw≥¸"/>
          <w:color w:val="000000" w:themeColor="text1"/>
        </w:rPr>
        <w:t>ubezpieczenia</w:t>
      </w:r>
      <w:r w:rsidR="00650A07">
        <w:rPr>
          <w:rFonts w:ascii="Cambria" w:hAnsi="Cambria" w:cs="†¯øw≥¸"/>
          <w:color w:val="000000" w:themeColor="text1"/>
        </w:rPr>
        <w:t xml:space="preserve"> </w:t>
      </w:r>
      <w:r w:rsidRPr="00277383">
        <w:rPr>
          <w:rFonts w:ascii="Cambria" w:hAnsi="Cambria" w:cs="†¯øw≥¸"/>
          <w:color w:val="000000" w:themeColor="text1"/>
        </w:rPr>
        <w:t xml:space="preserve">dostarczy do dyspozycji Zamawiającemu </w:t>
      </w:r>
      <w:r w:rsidRPr="00277383">
        <w:rPr>
          <w:rFonts w:ascii="Cambria" w:hAnsi="Cambria" w:cs="†¯øw≥¸"/>
          <w:b/>
          <w:color w:val="000000" w:themeColor="text1"/>
        </w:rPr>
        <w:t>poświadczoną za zgodność z oryginałem kopię umowy ubezpieczenia</w:t>
      </w:r>
      <w:r w:rsidRPr="00277383">
        <w:rPr>
          <w:rFonts w:ascii="Cambria" w:hAnsi="Cambria" w:cs="†¯øw≥¸"/>
          <w:color w:val="000000" w:themeColor="text1"/>
        </w:rPr>
        <w:t xml:space="preserve">, a także przedłoży niezwłocznie do wglądu, na każde żądanie Zamawiającego, dokumenty ubezpieczeniowe wraz z potwierdzeniem opłacenia składki. </w:t>
      </w:r>
    </w:p>
    <w:p w14:paraId="7242019F"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w:t>
      </w:r>
      <w:r w:rsidRPr="00277383">
        <w:rPr>
          <w:rFonts w:ascii="Cambria" w:hAnsi="Cambria" w:cs="†¯øw≥¸"/>
          <w:b/>
          <w:color w:val="000000" w:themeColor="text1"/>
        </w:rPr>
        <w:t>odpowiedzialność cywilną</w:t>
      </w:r>
      <w:r w:rsidRPr="00277383">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69453396" w14:textId="77777777" w:rsidR="00D62789" w:rsidRDefault="00D62789" w:rsidP="00D56CEA">
      <w:pPr>
        <w:widowControl w:val="0"/>
        <w:autoSpaceDE w:val="0"/>
        <w:autoSpaceDN w:val="0"/>
        <w:adjustRightInd w:val="0"/>
        <w:spacing w:line="276" w:lineRule="auto"/>
        <w:jc w:val="center"/>
        <w:rPr>
          <w:rFonts w:ascii="Cambria" w:hAnsi="Cambria" w:cs="†¯øw≥¸"/>
          <w:b/>
          <w:color w:val="000000" w:themeColor="text1"/>
        </w:rPr>
      </w:pPr>
    </w:p>
    <w:p w14:paraId="1ED8E107"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6 </w:t>
      </w:r>
    </w:p>
    <w:p w14:paraId="013D93BA"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Koordynatorzy Projektu</w:t>
      </w:r>
    </w:p>
    <w:p w14:paraId="3258F34E"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ustanawia Koordynatora Głównego Projektu w osobie: ……………………..</w:t>
      </w:r>
    </w:p>
    <w:p w14:paraId="197ABBAD" w14:textId="77777777" w:rsidR="00D56CEA" w:rsidRPr="00277383"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s="†¯øw≥¸"/>
          <w:color w:val="000000" w:themeColor="text1"/>
        </w:rPr>
        <w:t>………………………oraz Koordynatora Technicznego w osobie ………………………..(</w:t>
      </w:r>
      <w:r w:rsidRPr="00277383">
        <w:rPr>
          <w:rFonts w:ascii="Cambria" w:hAnsi="Cambria" w:cs="†¯øw≥¸"/>
          <w:i/>
          <w:color w:val="000000" w:themeColor="text1"/>
        </w:rPr>
        <w:t>osoba posiadającą uprawnienia wskazane w § 4 ust. 1</w:t>
      </w:r>
      <w:r w:rsidR="00786F6B" w:rsidRPr="00277383">
        <w:rPr>
          <w:rFonts w:ascii="Cambria" w:hAnsi="Cambria" w:cs="†¯øw≥¸"/>
          <w:i/>
          <w:color w:val="000000" w:themeColor="text1"/>
        </w:rPr>
        <w:t>2</w:t>
      </w:r>
      <w:r w:rsidRPr="00277383">
        <w:rPr>
          <w:rFonts w:ascii="Cambria" w:hAnsi="Cambria" w:cs="†¯øw≥¸"/>
          <w:i/>
          <w:color w:val="000000" w:themeColor="text1"/>
        </w:rPr>
        <w:t xml:space="preserve"> umowy)</w:t>
      </w:r>
      <w:r w:rsidRPr="00277383">
        <w:rPr>
          <w:rFonts w:ascii="Cambria" w:hAnsi="Cambria" w:cs="†¯øw≥¸"/>
          <w:color w:val="000000" w:themeColor="text1"/>
        </w:rPr>
        <w:t xml:space="preserve">, które będą </w:t>
      </w:r>
      <w:r w:rsidR="006B21A5" w:rsidRPr="00277383">
        <w:rPr>
          <w:rFonts w:ascii="Cambria" w:hAnsi="Cambria" w:cs="†¯øw≥¸"/>
          <w:color w:val="000000" w:themeColor="text1"/>
        </w:rPr>
        <w:t>podpisywały obok wykonawcy protokoły odbiorowe, o których mowa w § 12 umowy.</w:t>
      </w:r>
    </w:p>
    <w:p w14:paraId="64640707" w14:textId="77777777" w:rsidR="005826DC" w:rsidRPr="005826DC" w:rsidRDefault="005826DC" w:rsidP="005826DC">
      <w:pPr>
        <w:numPr>
          <w:ilvl w:val="2"/>
          <w:numId w:val="53"/>
        </w:numPr>
        <w:overflowPunct w:val="0"/>
        <w:autoSpaceDE w:val="0"/>
        <w:autoSpaceDN w:val="0"/>
        <w:adjustRightInd w:val="0"/>
        <w:spacing w:line="276" w:lineRule="auto"/>
        <w:jc w:val="both"/>
        <w:textAlignment w:val="baseline"/>
        <w:rPr>
          <w:rFonts w:ascii="Cambria" w:hAnsi="Cambria"/>
          <w:b/>
          <w:color w:val="000000" w:themeColor="text1"/>
        </w:rPr>
      </w:pPr>
      <w:r w:rsidRPr="005826DC">
        <w:rPr>
          <w:rFonts w:ascii="Cambria" w:hAnsi="Cambria"/>
          <w:b/>
          <w:color w:val="000000" w:themeColor="text1"/>
        </w:rPr>
        <w:t xml:space="preserve">Zamawiający ustanawia swojego przedstawiciela w osobie Koordynatora Projektu, którzy reprezentują jego interesy w toku realizacji zamówienia oraz uprawnieni są do bieżących ustaleń z Wykonawcą w zakresie sposobu realizacji umowy oraz monitorowania przebiegu realizacji prac. </w:t>
      </w:r>
    </w:p>
    <w:p w14:paraId="7B84F466" w14:textId="77777777" w:rsidR="005826DC" w:rsidRDefault="005826DC" w:rsidP="00926065">
      <w:pPr>
        <w:numPr>
          <w:ilvl w:val="2"/>
          <w:numId w:val="53"/>
        </w:numPr>
        <w:overflowPunct w:val="0"/>
        <w:autoSpaceDE w:val="0"/>
        <w:autoSpaceDN w:val="0"/>
        <w:adjustRightInd w:val="0"/>
        <w:spacing w:line="276" w:lineRule="auto"/>
        <w:jc w:val="both"/>
        <w:textAlignment w:val="baseline"/>
        <w:rPr>
          <w:rFonts w:ascii="Cambria" w:hAnsi="Cambria"/>
          <w:b/>
          <w:color w:val="000000" w:themeColor="text1"/>
        </w:rPr>
      </w:pPr>
      <w:r w:rsidRPr="005826DC">
        <w:rPr>
          <w:rFonts w:ascii="Cambria" w:hAnsi="Cambria"/>
          <w:b/>
          <w:color w:val="000000" w:themeColor="text1"/>
        </w:rPr>
        <w:t xml:space="preserve">Koordynator Projektu ze strony Zamawiającego: </w:t>
      </w:r>
    </w:p>
    <w:p w14:paraId="17D2D3B3" w14:textId="5633B4BA" w:rsidR="00A35B00" w:rsidRPr="005826DC" w:rsidRDefault="005826DC" w:rsidP="005826DC">
      <w:pPr>
        <w:overflowPunct w:val="0"/>
        <w:autoSpaceDE w:val="0"/>
        <w:autoSpaceDN w:val="0"/>
        <w:adjustRightInd w:val="0"/>
        <w:spacing w:line="276" w:lineRule="auto"/>
        <w:ind w:left="720"/>
        <w:jc w:val="both"/>
        <w:textAlignment w:val="baseline"/>
        <w:rPr>
          <w:rFonts w:ascii="Cambria" w:hAnsi="Cambria"/>
          <w:bCs/>
          <w:color w:val="000000" w:themeColor="text1"/>
        </w:rPr>
      </w:pPr>
      <w:r w:rsidRPr="005826DC">
        <w:rPr>
          <w:rFonts w:ascii="Cambria" w:hAnsi="Cambria"/>
          <w:bCs/>
          <w:color w:val="000000" w:themeColor="text1"/>
        </w:rPr>
        <w:t>1)………………     tel. ……………</w:t>
      </w:r>
    </w:p>
    <w:p w14:paraId="0E103899"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1F57EC66"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lastRenderedPageBreak/>
        <w:t xml:space="preserve">Wykonawca powinien zapewnić Koordynatorom Projektu swobodny dostęp do miejsc wykonywania </w:t>
      </w:r>
      <w:r w:rsidRPr="00277383">
        <w:rPr>
          <w:rFonts w:ascii="Cambria" w:hAnsi="Cambria" w:cs="†¯øw≥¸"/>
          <w:color w:val="000000" w:themeColor="text1"/>
        </w:rPr>
        <w:t>prac</w:t>
      </w:r>
      <w:r w:rsidRPr="00277383">
        <w:rPr>
          <w:rFonts w:ascii="Cambria" w:hAnsi="Cambria"/>
          <w:color w:val="000000" w:themeColor="text1"/>
        </w:rPr>
        <w:t xml:space="preserve">, dostarczyć wszelkich informacji dotyczących warunków realizacji </w:t>
      </w:r>
      <w:r w:rsidRPr="00277383">
        <w:rPr>
          <w:rFonts w:ascii="Cambria" w:hAnsi="Cambria" w:cs="†¯øw≥¸"/>
          <w:color w:val="000000" w:themeColor="text1"/>
        </w:rPr>
        <w:t>prac montażowych i instalacyjnych</w:t>
      </w:r>
      <w:r w:rsidRPr="00277383">
        <w:rPr>
          <w:rFonts w:ascii="Cambria" w:hAnsi="Cambria"/>
          <w:color w:val="000000" w:themeColor="text1"/>
        </w:rPr>
        <w:t>, używanych maszyn i urządzeń, zastosowanych materiałów i jest zobowiązany do przekazywania dokumentów dotyczących realizacji umowy.</w:t>
      </w:r>
    </w:p>
    <w:p w14:paraId="0B14BBFB"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357C4521"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Do obowiązków Koordynatorów Projektu należy w szczególności:</w:t>
      </w:r>
    </w:p>
    <w:p w14:paraId="7B74DE9F"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kontrola realizacji prac oraz Harmonogramu rzeczowo-finansowego,</w:t>
      </w:r>
    </w:p>
    <w:p w14:paraId="4D8D7F95"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akceptacja aktualizacji Harmonogramu rzeczowo-finansowego,</w:t>
      </w:r>
    </w:p>
    <w:p w14:paraId="486460DA"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kompletowanie dokumentów związanych z realizacją umowy,</w:t>
      </w:r>
    </w:p>
    <w:p w14:paraId="4DE47059"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organizowanie odbiorów, </w:t>
      </w:r>
    </w:p>
    <w:p w14:paraId="4FB6E86A"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akceptowanie </w:t>
      </w:r>
      <w:r w:rsidR="00EE5C05">
        <w:rPr>
          <w:rFonts w:ascii="Cambria" w:hAnsi="Cambria"/>
          <w:b w:val="0"/>
          <w:color w:val="000000" w:themeColor="text1"/>
        </w:rPr>
        <w:t xml:space="preserve">faktury </w:t>
      </w:r>
      <w:r w:rsidRPr="00277383">
        <w:rPr>
          <w:rFonts w:ascii="Cambria" w:hAnsi="Cambria"/>
          <w:b w:val="0"/>
          <w:color w:val="000000" w:themeColor="text1"/>
        </w:rPr>
        <w:t>końcowej,</w:t>
      </w:r>
    </w:p>
    <w:p w14:paraId="36FEFB6E"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uzgadnianie z Wykonawcą sposobu oraz terminu usunięcia wad lub usterek ujawnionych w toku realizacji i odbioru prac objętych niniejszą umową.</w:t>
      </w:r>
    </w:p>
    <w:p w14:paraId="6F008B64"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02F072C5" w14:textId="77777777" w:rsidR="00D564B8" w:rsidRPr="00EC64E7"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5D6F915C"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7 </w:t>
      </w:r>
    </w:p>
    <w:p w14:paraId="1C284D32"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Zamawiającego</w:t>
      </w:r>
    </w:p>
    <w:p w14:paraId="51262851" w14:textId="77777777" w:rsidR="005434BA" w:rsidRPr="00277383" w:rsidRDefault="005434BA" w:rsidP="005434BA">
      <w:pPr>
        <w:widowControl w:val="0"/>
        <w:autoSpaceDE w:val="0"/>
        <w:autoSpaceDN w:val="0"/>
        <w:adjustRightInd w:val="0"/>
        <w:spacing w:line="276" w:lineRule="auto"/>
        <w:jc w:val="both"/>
        <w:rPr>
          <w:rFonts w:ascii="Cambria" w:hAnsi="Cambria" w:cs="†¯øw≥¸"/>
          <w:color w:val="000000" w:themeColor="text1"/>
        </w:rPr>
      </w:pPr>
      <w:r w:rsidRPr="00277383">
        <w:rPr>
          <w:rFonts w:ascii="Cambria" w:hAnsi="Cambria" w:cs="†¯øw≥¸"/>
          <w:color w:val="000000" w:themeColor="text1"/>
        </w:rPr>
        <w:t>Do obowiązków Zamawiającego należy:</w:t>
      </w:r>
    </w:p>
    <w:p w14:paraId="3FE58B42"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zapewnienie bieżącego nadzoru;</w:t>
      </w:r>
    </w:p>
    <w:p w14:paraId="641C4907"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dokonanie odbioru wykonanych prac;</w:t>
      </w:r>
    </w:p>
    <w:p w14:paraId="2C2A7A85"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regulowanie płatności wynikających z faktur wystawianych przez Wykonawcę na zasadach określonych w umowie;</w:t>
      </w:r>
    </w:p>
    <w:p w14:paraId="74AB0626"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6017C4BB"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udostępnianie na żądanie Wykonawcy dokumentów składanych przez użytkowników (właścicieli nieruchomości) na etapie rekrutacji.</w:t>
      </w:r>
    </w:p>
    <w:p w14:paraId="0AE32D8D" w14:textId="77777777" w:rsidR="005434BA" w:rsidRPr="005434BA" w:rsidRDefault="005434BA" w:rsidP="005434BA">
      <w:pPr>
        <w:widowControl w:val="0"/>
        <w:autoSpaceDE w:val="0"/>
        <w:autoSpaceDN w:val="0"/>
        <w:adjustRightInd w:val="0"/>
        <w:spacing w:line="276" w:lineRule="auto"/>
        <w:jc w:val="both"/>
        <w:rPr>
          <w:rFonts w:ascii="Cambria" w:hAnsi="Cambria" w:cs="†¯øw≥¸"/>
        </w:rPr>
      </w:pPr>
    </w:p>
    <w:p w14:paraId="4857381D"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8</w:t>
      </w:r>
    </w:p>
    <w:p w14:paraId="55108BB9"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Uwarunkowania wynagrodzenia</w:t>
      </w:r>
    </w:p>
    <w:p w14:paraId="76CD1437" w14:textId="77777777" w:rsidR="006E12CE" w:rsidRPr="00277383"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277383">
        <w:rPr>
          <w:rFonts w:ascii="Cambria" w:hAnsi="Cambria" w:cs="†¯øw≥¸"/>
          <w:color w:val="000000" w:themeColor="text1"/>
        </w:rPr>
        <w:t>Wykonawca oświadcza, że:</w:t>
      </w:r>
    </w:p>
    <w:p w14:paraId="348D8448"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34189333"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2DD3EB96" w14:textId="77777777" w:rsidR="006E12CE" w:rsidRPr="00277383"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lastRenderedPageBreak/>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3601AE16" w14:textId="77777777" w:rsidR="00C727E4" w:rsidRPr="00C64079" w:rsidRDefault="00C727E4" w:rsidP="00C727E4">
      <w:pPr>
        <w:pStyle w:val="Akapitzlist"/>
        <w:widowControl w:val="0"/>
        <w:autoSpaceDE w:val="0"/>
        <w:autoSpaceDN w:val="0"/>
        <w:adjustRightInd w:val="0"/>
        <w:spacing w:line="276" w:lineRule="auto"/>
        <w:ind w:left="426"/>
        <w:jc w:val="both"/>
        <w:rPr>
          <w:rFonts w:ascii="Cambria" w:hAnsi="Cambria" w:cs="†¯øw≥¸"/>
          <w:color w:val="70AD47" w:themeColor="accent6"/>
        </w:rPr>
      </w:pPr>
    </w:p>
    <w:p w14:paraId="79805E9A"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9</w:t>
      </w:r>
    </w:p>
    <w:p w14:paraId="4CBA2744"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Wysokość wynagrodzenia</w:t>
      </w:r>
    </w:p>
    <w:p w14:paraId="1C813625" w14:textId="7CF6CBEA" w:rsidR="00A35B00" w:rsidRPr="00A35B00" w:rsidRDefault="00365FB1" w:rsidP="00A35B00">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color w:val="000000" w:themeColor="text1"/>
        </w:rPr>
        <w:t>Wynagrodzenie za wykonanie przedmiotu Umowy strony ustaliły na podstawie ceny z oferty Wykonawcy.</w:t>
      </w:r>
      <w:r w:rsidRPr="00277383">
        <w:rPr>
          <w:rFonts w:ascii="Cambria" w:hAnsi="Cambria" w:cs="†¯øw≥¸"/>
          <w:b/>
          <w:color w:val="000000" w:themeColor="text1"/>
        </w:rPr>
        <w:t xml:space="preserve"> </w:t>
      </w:r>
    </w:p>
    <w:p w14:paraId="2406E623" w14:textId="2ECED533" w:rsidR="00EF122B" w:rsidRPr="00650A07" w:rsidRDefault="00EF122B" w:rsidP="00EF122B">
      <w:pPr>
        <w:pStyle w:val="Akapitzlist"/>
        <w:widowControl w:val="0"/>
        <w:numPr>
          <w:ilvl w:val="0"/>
          <w:numId w:val="9"/>
        </w:numPr>
        <w:autoSpaceDE w:val="0"/>
        <w:autoSpaceDN w:val="0"/>
        <w:adjustRightInd w:val="0"/>
        <w:spacing w:line="276" w:lineRule="auto"/>
        <w:ind w:left="426" w:hanging="426"/>
        <w:jc w:val="both"/>
        <w:rPr>
          <w:rFonts w:ascii="Cambria" w:hAnsi="Cambria" w:cs="†¯øw≥¸"/>
          <w:strike/>
        </w:rPr>
      </w:pPr>
      <w:r w:rsidRPr="007821D4">
        <w:rPr>
          <w:rFonts w:ascii="Cambria" w:hAnsi="Cambria" w:cs="†¯øw≥¸"/>
        </w:rPr>
        <w:t>Ustalone</w:t>
      </w:r>
      <w:r w:rsidR="005826DC">
        <w:rPr>
          <w:rFonts w:ascii="Cambria" w:hAnsi="Cambria" w:cs="†¯øw≥¸"/>
        </w:rPr>
        <w:t xml:space="preserve"> </w:t>
      </w:r>
      <w:r w:rsidRPr="00A35B00">
        <w:rPr>
          <w:rFonts w:ascii="Cambria" w:hAnsi="Cambria" w:cs="†¯øw≥¸"/>
          <w:color w:val="000000" w:themeColor="text1"/>
        </w:rPr>
        <w:t xml:space="preserve">w powyższej formie wynagrodzenie Wykonawcy za wykonanie przedmiotu umowy określonego w </w:t>
      </w:r>
      <w:r w:rsidRPr="00A06DCF">
        <w:rPr>
          <w:rFonts w:ascii="Cambria" w:hAnsi="Cambria" w:cs="†¯øw≥¸"/>
        </w:rPr>
        <w:t xml:space="preserve">§ 1 wynosi: </w:t>
      </w:r>
      <w:r w:rsidRPr="00201DCA">
        <w:rPr>
          <w:rFonts w:ascii="Cambria" w:hAnsi="Cambria" w:cs="†¯øw≥¸"/>
          <w:b/>
          <w:bCs/>
        </w:rPr>
        <w:t xml:space="preserve">………………….. zł </w:t>
      </w:r>
      <w:r w:rsidR="00650A07" w:rsidRPr="00201DCA">
        <w:rPr>
          <w:rFonts w:ascii="Cambria" w:hAnsi="Cambria" w:cs="†¯øw≥¸"/>
          <w:b/>
          <w:bCs/>
        </w:rPr>
        <w:t>brutto</w:t>
      </w:r>
      <w:r w:rsidRPr="00201DCA">
        <w:rPr>
          <w:rFonts w:ascii="Cambria" w:hAnsi="Cambria" w:cs="†¯øw≥¸"/>
          <w:b/>
          <w:bCs/>
        </w:rPr>
        <w:t xml:space="preserve">. </w:t>
      </w:r>
    </w:p>
    <w:p w14:paraId="37B78523" w14:textId="77777777" w:rsidR="005434BA" w:rsidRPr="00022E2F"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22E2F">
        <w:rPr>
          <w:rFonts w:ascii="Cambria" w:hAnsi="Cambria" w:cs="†¯øw≥¸"/>
          <w:b/>
          <w:color w:val="000000" w:themeColor="text1"/>
        </w:rPr>
        <w:t xml:space="preserve">Wykonawca nie może zbywać ani przenosić na rzecz osób trzecich praw </w:t>
      </w:r>
      <w:r w:rsidRPr="00022E2F">
        <w:rPr>
          <w:rFonts w:ascii="Cambria" w:hAnsi="Cambria" w:cs="†¯øw≥¸"/>
          <w:b/>
          <w:color w:val="000000" w:themeColor="text1"/>
        </w:rPr>
        <w:br/>
        <w:t>i wierzytelności powstałych w związku z realizacją niniejsze</w:t>
      </w:r>
      <w:r w:rsidR="006B21A5" w:rsidRPr="00022E2F">
        <w:rPr>
          <w:rFonts w:ascii="Cambria" w:hAnsi="Cambria" w:cs="†¯øw≥¸"/>
          <w:b/>
          <w:color w:val="000000" w:themeColor="text1"/>
        </w:rPr>
        <w:t xml:space="preserve">j umowy </w:t>
      </w:r>
      <w:r w:rsidR="00022E2F">
        <w:rPr>
          <w:rFonts w:ascii="Cambria" w:hAnsi="Cambria" w:cs="†¯øw≥¸"/>
          <w:b/>
          <w:color w:val="000000" w:themeColor="text1"/>
        </w:rPr>
        <w:br/>
      </w:r>
      <w:r w:rsidR="006B21A5" w:rsidRPr="00022E2F">
        <w:rPr>
          <w:rFonts w:ascii="Cambria" w:hAnsi="Cambria" w:cs="†¯øw≥¸"/>
          <w:b/>
          <w:color w:val="000000" w:themeColor="text1"/>
          <w:u w:val="single"/>
        </w:rPr>
        <w:t xml:space="preserve">bez </w:t>
      </w:r>
      <w:r w:rsidR="00C64079" w:rsidRPr="00022E2F">
        <w:rPr>
          <w:rFonts w:ascii="Cambria" w:hAnsi="Cambria" w:cs="†¯øw≥¸"/>
          <w:b/>
          <w:color w:val="000000" w:themeColor="text1"/>
          <w:u w:val="single"/>
        </w:rPr>
        <w:t xml:space="preserve">pisemnej </w:t>
      </w:r>
      <w:r w:rsidR="006B21A5" w:rsidRPr="00022E2F">
        <w:rPr>
          <w:rFonts w:ascii="Cambria" w:hAnsi="Cambria" w:cs="†¯øw≥¸"/>
          <w:b/>
          <w:color w:val="000000" w:themeColor="text1"/>
          <w:u w:val="single"/>
        </w:rPr>
        <w:t>zgody Zamawiającego pod rygorem nieważności</w:t>
      </w:r>
      <w:r w:rsidR="006B21A5" w:rsidRPr="00022E2F">
        <w:rPr>
          <w:rFonts w:ascii="Cambria" w:hAnsi="Cambria" w:cs="†¯øw≥¸"/>
          <w:b/>
          <w:color w:val="000000" w:themeColor="text1"/>
        </w:rPr>
        <w:t>.</w:t>
      </w:r>
    </w:p>
    <w:p w14:paraId="167B60F1" w14:textId="647F05FC" w:rsidR="00B82B54" w:rsidRPr="00277383"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zapoznał się szczegółowo z zakresem rzeczowym </w:t>
      </w:r>
      <w:r w:rsidR="000364A4" w:rsidRPr="00277383">
        <w:rPr>
          <w:rFonts w:ascii="Cambria" w:hAnsi="Cambria" w:cs="†¯øw≥¸"/>
          <w:color w:val="000000" w:themeColor="text1"/>
        </w:rPr>
        <w:t>prac</w:t>
      </w:r>
      <w:r w:rsidRPr="00277383">
        <w:rPr>
          <w:rFonts w:ascii="Cambria" w:hAnsi="Cambria" w:cs="†¯øw≥¸"/>
          <w:color w:val="000000" w:themeColor="text1"/>
        </w:rPr>
        <w:t xml:space="preserve"> i zobowiązuje się</w:t>
      </w:r>
      <w:r w:rsidR="005826DC">
        <w:rPr>
          <w:rFonts w:ascii="Cambria" w:hAnsi="Cambria" w:cs="†¯øw≥¸"/>
          <w:color w:val="000000" w:themeColor="text1"/>
        </w:rPr>
        <w:t xml:space="preserve"> </w:t>
      </w:r>
      <w:r w:rsidRPr="00277383">
        <w:rPr>
          <w:rFonts w:ascii="Cambria" w:hAnsi="Cambria" w:cs="†¯øw≥¸"/>
          <w:color w:val="000000" w:themeColor="text1"/>
        </w:rPr>
        <w:t>wykonać je w całości za umówioną cenę, wraz z przekazaniem do użytkowania.</w:t>
      </w:r>
    </w:p>
    <w:p w14:paraId="1642AD22"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w:t>
      </w:r>
      <w:r w:rsidR="002C2BEE" w:rsidRPr="00277383">
        <w:rPr>
          <w:rFonts w:ascii="Cambria" w:hAnsi="Cambria" w:cs="†¯øw≥¸"/>
          <w:color w:val="000000" w:themeColor="text1"/>
        </w:rPr>
        <w:t>,</w:t>
      </w:r>
      <w:r w:rsidRPr="00277383">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277383">
        <w:rPr>
          <w:rFonts w:ascii="Cambria" w:hAnsi="Cambria" w:cs="†¯øw≥¸"/>
          <w:color w:val="000000" w:themeColor="text1"/>
        </w:rPr>
        <w:t xml:space="preserve">ci z uczestnictwa </w:t>
      </w:r>
      <w:r w:rsidRPr="00277383">
        <w:rPr>
          <w:rFonts w:ascii="Cambria" w:hAnsi="Cambria" w:cs="†¯øw≥¸"/>
          <w:color w:val="000000" w:themeColor="text1"/>
        </w:rPr>
        <w:t>w projekcie i niezrealizowania z tego powodu całego zakresu rzeczowego, wykonawca otrzyma wynagrodzenie za rzeczywistą liczbę dokonanych instalacji za c</w:t>
      </w:r>
      <w:r w:rsidR="00596F0E" w:rsidRPr="00277383">
        <w:rPr>
          <w:rFonts w:ascii="Cambria" w:hAnsi="Cambria" w:cs="†¯øw≥¸"/>
          <w:color w:val="000000" w:themeColor="text1"/>
        </w:rPr>
        <w:t xml:space="preserve">enę odpowiadająca iloczynowi </w:t>
      </w:r>
      <w:r w:rsidRPr="00277383">
        <w:rPr>
          <w:rFonts w:ascii="Cambria" w:hAnsi="Cambria" w:cs="†¯øw≥¸"/>
          <w:color w:val="000000" w:themeColor="text1"/>
        </w:rPr>
        <w:t>wykonanych instalacji i ich ceny jednostkowej przewidzianej w ofercie i umowie.</w:t>
      </w:r>
    </w:p>
    <w:p w14:paraId="16F8B1F1" w14:textId="4BA3D37C"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 zakończeniu realizacji umowy przestawia kosztorys powykonawczy </w:t>
      </w:r>
      <w:r w:rsidR="002D1E9D">
        <w:rPr>
          <w:rFonts w:ascii="Cambria" w:hAnsi="Cambria" w:cs="†¯øw≥¸"/>
          <w:color w:val="000000" w:themeColor="text1"/>
        </w:rPr>
        <w:t xml:space="preserve">dla każdej instalacji oddzielnie. </w:t>
      </w:r>
    </w:p>
    <w:p w14:paraId="5DCF340E" w14:textId="77777777" w:rsidR="005A4CFC" w:rsidRPr="00EC64E7" w:rsidRDefault="005A4CFC" w:rsidP="00520EAE">
      <w:pPr>
        <w:widowControl w:val="0"/>
        <w:autoSpaceDE w:val="0"/>
        <w:autoSpaceDN w:val="0"/>
        <w:adjustRightInd w:val="0"/>
        <w:spacing w:line="276" w:lineRule="auto"/>
        <w:rPr>
          <w:rFonts w:ascii="Cambria" w:hAnsi="Cambria" w:cs="†¯øw≥¸"/>
          <w:color w:val="000000" w:themeColor="text1"/>
        </w:rPr>
      </w:pPr>
    </w:p>
    <w:p w14:paraId="710CDE31" w14:textId="77777777" w:rsidR="005A4CFC" w:rsidRPr="00EC64E7"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15B4E73A" w14:textId="77777777" w:rsidR="00B82B54"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5817656D" w14:textId="1ACBBAEA" w:rsidR="00390B06" w:rsidRPr="009D79A2" w:rsidRDefault="00640307"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390B06">
        <w:rPr>
          <w:rFonts w:ascii="Cambria" w:hAnsi="Cambria" w:cs="†¯øw≥¸"/>
          <w:color w:val="000000" w:themeColor="text1"/>
        </w:rPr>
        <w:t xml:space="preserve">Płatność </w:t>
      </w:r>
      <w:r>
        <w:rPr>
          <w:rFonts w:ascii="Cambria" w:hAnsi="Cambria" w:cs="†¯øw≥¸"/>
          <w:color w:val="000000" w:themeColor="text1"/>
        </w:rPr>
        <w:t>za przedmiot umowy</w:t>
      </w:r>
      <w:r w:rsidRPr="00390B06">
        <w:rPr>
          <w:rFonts w:ascii="Cambria" w:hAnsi="Cambria" w:cs="†¯øw≥¸"/>
          <w:color w:val="000000" w:themeColor="text1"/>
        </w:rPr>
        <w:t xml:space="preserve"> nastąpi na podstawie </w:t>
      </w:r>
      <w:r w:rsidRPr="008C58C1">
        <w:rPr>
          <w:rFonts w:ascii="Cambria" w:hAnsi="Cambria" w:cs="†¯øw≥¸"/>
          <w:b/>
          <w:color w:val="000000" w:themeColor="text1"/>
          <w:u w:val="single"/>
        </w:rPr>
        <w:t>faktury końcowej</w:t>
      </w:r>
      <w:r w:rsidRPr="00390B06">
        <w:rPr>
          <w:rFonts w:ascii="Cambria" w:hAnsi="Cambria" w:cs="†¯øw≥¸"/>
          <w:color w:val="000000" w:themeColor="text1"/>
        </w:rPr>
        <w:t xml:space="preserve">, </w:t>
      </w:r>
      <w:r w:rsidRPr="00247C0D">
        <w:rPr>
          <w:rFonts w:ascii="Cambria" w:hAnsi="Cambria" w:cs="†¯øw≥¸"/>
          <w:b/>
          <w:color w:val="000000"/>
        </w:rPr>
        <w:t xml:space="preserve">w terminie </w:t>
      </w:r>
      <w:r w:rsidRPr="00B744A7">
        <w:rPr>
          <w:rFonts w:ascii="Cambria" w:hAnsi="Cambria" w:cs="†¯øw≥¸"/>
          <w:b/>
          <w:color w:val="000000"/>
        </w:rPr>
        <w:t>do 14 dni kalendarzowych</w:t>
      </w:r>
      <w:r w:rsidRPr="00B83C8D">
        <w:rPr>
          <w:rFonts w:ascii="Cambria" w:hAnsi="Cambria" w:cs="†¯øw≥¸"/>
          <w:b/>
          <w:color w:val="000000"/>
        </w:rPr>
        <w:t>,</w:t>
      </w:r>
      <w:r w:rsidRPr="00247C0D">
        <w:rPr>
          <w:rFonts w:ascii="Cambria" w:hAnsi="Cambria" w:cs="†¯øw≥¸"/>
          <w:b/>
          <w:color w:val="000000"/>
        </w:rPr>
        <w:t xml:space="preserve"> licząc od daty doręczenia </w:t>
      </w:r>
      <w:r>
        <w:rPr>
          <w:rFonts w:ascii="Cambria" w:hAnsi="Cambria" w:cs="†¯øw≥¸"/>
          <w:b/>
          <w:color w:val="000000"/>
        </w:rPr>
        <w:t>jej Z</w:t>
      </w:r>
      <w:r w:rsidRPr="00247C0D">
        <w:rPr>
          <w:rFonts w:ascii="Cambria" w:hAnsi="Cambria" w:cs="†¯øw≥¸"/>
          <w:b/>
          <w:color w:val="000000"/>
        </w:rPr>
        <w:t>amawiając</w:t>
      </w:r>
      <w:r>
        <w:rPr>
          <w:rFonts w:ascii="Cambria" w:hAnsi="Cambria" w:cs="†¯øw≥¸"/>
          <w:b/>
          <w:color w:val="000000"/>
        </w:rPr>
        <w:t xml:space="preserve">emu </w:t>
      </w:r>
      <w:r w:rsidRPr="009D79A2">
        <w:rPr>
          <w:rFonts w:ascii="Cambria" w:hAnsi="Cambria" w:cs="†¯øw≥¸"/>
          <w:color w:val="000000"/>
        </w:rPr>
        <w:t xml:space="preserve">wraz z załączonym </w:t>
      </w:r>
      <w:r>
        <w:rPr>
          <w:rFonts w:ascii="Cambria" w:hAnsi="Cambria" w:cs="†¯øw≥¸"/>
          <w:color w:val="000000"/>
        </w:rPr>
        <w:t xml:space="preserve">protokołem odbioru końcowego </w:t>
      </w:r>
      <w:r w:rsidRPr="009D79A2">
        <w:rPr>
          <w:rFonts w:ascii="Cambria" w:hAnsi="Cambria" w:cs="†¯øw≥¸"/>
          <w:color w:val="000000"/>
        </w:rPr>
        <w:t xml:space="preserve">całego zadania, </w:t>
      </w:r>
      <w:r w:rsidRPr="002F2C16">
        <w:rPr>
          <w:rFonts w:ascii="Cambria" w:hAnsi="Cambria" w:cs="†¯øw≥¸"/>
          <w:color w:val="000000"/>
          <w:u w:val="single"/>
        </w:rPr>
        <w:t>wraz z dokumentami odbiorowymi</w:t>
      </w:r>
      <w:r w:rsidRPr="009D79A2">
        <w:rPr>
          <w:rFonts w:ascii="Cambria" w:hAnsi="Cambria" w:cs="†¯øw≥¸"/>
          <w:color w:val="000000"/>
        </w:rPr>
        <w:t xml:space="preserve"> przelewem na konto bankowe Wykonawcy wskazane na fakturze</w:t>
      </w:r>
      <w:r w:rsidR="00390B06" w:rsidRPr="009D79A2">
        <w:rPr>
          <w:rFonts w:ascii="Cambria" w:hAnsi="Cambria" w:cs="†¯øw≥¸"/>
          <w:color w:val="000000"/>
        </w:rPr>
        <w:t>.</w:t>
      </w:r>
    </w:p>
    <w:p w14:paraId="149AD9C5" w14:textId="3151730E" w:rsidR="00390B06" w:rsidRPr="00390B06"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390B06">
        <w:rPr>
          <w:rFonts w:ascii="Cambria" w:hAnsi="Cambria" w:cs="†¯øw≥¸"/>
          <w:color w:val="000000" w:themeColor="text1"/>
        </w:rPr>
        <w:t>Wartość faktur</w:t>
      </w:r>
      <w:r w:rsidR="008C58C1">
        <w:rPr>
          <w:rFonts w:ascii="Cambria" w:hAnsi="Cambria" w:cs="†¯øw≥¸"/>
          <w:color w:val="000000" w:themeColor="text1"/>
        </w:rPr>
        <w:t>y</w:t>
      </w:r>
      <w:r w:rsidRPr="00390B06">
        <w:rPr>
          <w:rFonts w:ascii="Cambria" w:hAnsi="Cambria" w:cs="†¯øw≥¸"/>
          <w:color w:val="000000" w:themeColor="text1"/>
        </w:rPr>
        <w:t xml:space="preserve"> zostanie pomniejszona o wysokość kar umownych ustaloną </w:t>
      </w:r>
      <w:r w:rsidR="00AE48DE">
        <w:rPr>
          <w:rFonts w:ascii="Cambria" w:hAnsi="Cambria" w:cs="†¯øw≥¸"/>
          <w:color w:val="000000" w:themeColor="text1"/>
        </w:rPr>
        <w:br/>
      </w:r>
      <w:r w:rsidRPr="00390B06">
        <w:rPr>
          <w:rFonts w:ascii="Cambria" w:hAnsi="Cambria" w:cs="†¯øw≥¸"/>
          <w:color w:val="000000" w:themeColor="text1"/>
        </w:rPr>
        <w:t>w oparciu o postanowienia § 13 umowy.</w:t>
      </w:r>
    </w:p>
    <w:p w14:paraId="13A125DF" w14:textId="77777777" w:rsidR="00390B06" w:rsidRPr="00EC64E7"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eastAsia="Calibri" w:hAnsi="Cambria" w:cs="ArialNarrow"/>
          <w:color w:val="000000" w:themeColor="text1"/>
        </w:rPr>
        <w:t>Do faktur</w:t>
      </w:r>
      <w:r w:rsidR="008C58C1">
        <w:rPr>
          <w:rFonts w:ascii="Cambria" w:eastAsia="Calibri" w:hAnsi="Cambria" w:cs="ArialNarrow"/>
          <w:color w:val="000000" w:themeColor="text1"/>
        </w:rPr>
        <w:t>y</w:t>
      </w:r>
      <w:r w:rsidRPr="00EC64E7">
        <w:rPr>
          <w:rFonts w:ascii="Cambria" w:eastAsia="Calibri" w:hAnsi="Cambria" w:cs="ArialNarrow"/>
          <w:color w:val="000000" w:themeColor="text1"/>
        </w:rPr>
        <w:t xml:space="preserve"> wystawion</w:t>
      </w:r>
      <w:r w:rsidR="008C58C1">
        <w:rPr>
          <w:rFonts w:ascii="Cambria" w:eastAsia="Calibri" w:hAnsi="Cambria" w:cs="ArialNarrow"/>
          <w:color w:val="000000" w:themeColor="text1"/>
        </w:rPr>
        <w:t>ej</w:t>
      </w:r>
      <w:r w:rsidRPr="00EC64E7">
        <w:rPr>
          <w:rFonts w:ascii="Cambria" w:eastAsia="Calibri" w:hAnsi="Cambria" w:cs="ArialNarrow"/>
          <w:color w:val="000000" w:themeColor="text1"/>
        </w:rPr>
        <w:t xml:space="preserve"> przez Wykonawcę załączone będzie zestawienie należności dla </w:t>
      </w:r>
      <w:r w:rsidRPr="006B21A5">
        <w:rPr>
          <w:rFonts w:ascii="Cambria" w:eastAsia="Calibri" w:hAnsi="Cambria" w:cs="ArialNarrow"/>
          <w:color w:val="000000" w:themeColor="text1"/>
        </w:rPr>
        <w:t xml:space="preserve">wszystkich podwykonawców lub dalszych podwykonawców z oświadczeniem podwykonawców </w:t>
      </w:r>
      <w:r w:rsidR="006B21A5" w:rsidRPr="006B21A5">
        <w:rPr>
          <w:rFonts w:ascii="Cambria" w:hAnsi="Cambria" w:cs="ArialNarrow"/>
          <w:color w:val="000000" w:themeColor="text1"/>
        </w:rPr>
        <w:t xml:space="preserve">o </w:t>
      </w:r>
      <w:r w:rsidR="00CB2146">
        <w:rPr>
          <w:rFonts w:ascii="Cambria" w:hAnsi="Cambria" w:cs="ArialNarrow"/>
          <w:color w:val="000000" w:themeColor="text1"/>
        </w:rPr>
        <w:t>o</w:t>
      </w:r>
      <w:r w:rsidR="006B21A5" w:rsidRPr="006B21A5">
        <w:rPr>
          <w:rFonts w:ascii="Cambria" w:hAnsi="Cambria" w:cs="ArialNarrow"/>
          <w:color w:val="000000" w:themeColor="text1"/>
        </w:rPr>
        <w:t>trzymaniu od Wykonawcy wynagrodzenia za wykonaną przez danego Podwykonawcę część przedmiotu umowy.</w:t>
      </w:r>
    </w:p>
    <w:p w14:paraId="2836A48B" w14:textId="77777777" w:rsidR="00390B06" w:rsidRPr="00EC64E7" w:rsidRDefault="008C58C1" w:rsidP="00546EC4">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Pr>
          <w:rFonts w:ascii="Cambria" w:eastAsia="Calibri" w:hAnsi="Cambria" w:cs="ArialNarrow"/>
          <w:color w:val="000000" w:themeColor="text1"/>
        </w:rPr>
        <w:t>Termin</w:t>
      </w:r>
      <w:r w:rsidR="00390B06" w:rsidRPr="00EC64E7">
        <w:rPr>
          <w:rFonts w:ascii="Cambria" w:eastAsia="Calibri" w:hAnsi="Cambria" w:cs="ArialNarrow"/>
          <w:color w:val="000000" w:themeColor="text1"/>
        </w:rPr>
        <w:t>, o który</w:t>
      </w:r>
      <w:r>
        <w:rPr>
          <w:rFonts w:ascii="Cambria" w:eastAsia="Calibri" w:hAnsi="Cambria" w:cs="ArialNarrow"/>
          <w:color w:val="000000" w:themeColor="text1"/>
        </w:rPr>
        <w:t>m</w:t>
      </w:r>
      <w:r w:rsidR="00390B06" w:rsidRPr="00EC64E7">
        <w:rPr>
          <w:rFonts w:ascii="Cambria" w:eastAsia="Calibri" w:hAnsi="Cambria" w:cs="ArialNarrow"/>
          <w:color w:val="000000" w:themeColor="text1"/>
        </w:rPr>
        <w:t xml:space="preserve"> mowa w ust. </w:t>
      </w:r>
      <w:r>
        <w:rPr>
          <w:rFonts w:ascii="Cambria" w:eastAsia="Calibri" w:hAnsi="Cambria" w:cs="ArialNarrow"/>
          <w:color w:val="000000" w:themeColor="text1"/>
        </w:rPr>
        <w:t>1</w:t>
      </w:r>
      <w:r w:rsidR="00390B06" w:rsidRPr="00EC64E7">
        <w:rPr>
          <w:rFonts w:ascii="Cambria" w:eastAsia="Calibri" w:hAnsi="Cambria" w:cs="ArialNarrow"/>
          <w:color w:val="000000" w:themeColor="text1"/>
        </w:rPr>
        <w:t xml:space="preserve"> rozpoczną swój bieg w przypadku łącznego wystąpienia następujących przesłanek:</w:t>
      </w:r>
    </w:p>
    <w:p w14:paraId="53533BBE" w14:textId="77777777" w:rsidR="00390B06" w:rsidRPr="00EC64E7" w:rsidRDefault="00390B06" w:rsidP="00546EC4">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3B27BA4C" w14:textId="77777777" w:rsidR="00390B06" w:rsidRPr="00EC64E7" w:rsidRDefault="00390B06" w:rsidP="00546EC4">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7E22BA04"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Oświadczenia podwykonawców lub dalszych podwykonawców, o których mowa </w:t>
      </w:r>
      <w:r w:rsidRPr="00EC64E7">
        <w:rPr>
          <w:rFonts w:ascii="Cambria" w:eastAsia="Calibri" w:hAnsi="Cambria" w:cs="ArialNarrow"/>
          <w:color w:val="000000" w:themeColor="text1"/>
        </w:rPr>
        <w:br/>
        <w:t xml:space="preserve">w ust. </w:t>
      </w:r>
      <w:r w:rsidR="008C58C1">
        <w:rPr>
          <w:rFonts w:ascii="Cambria" w:eastAsia="Calibri" w:hAnsi="Cambria" w:cs="ArialNarrow"/>
          <w:color w:val="000000" w:themeColor="text1"/>
        </w:rPr>
        <w:t>3</w:t>
      </w:r>
      <w:r w:rsidRPr="00EC64E7">
        <w:rPr>
          <w:rFonts w:ascii="Cambria" w:eastAsia="Calibri" w:hAnsi="Cambria" w:cs="ArialNarrow"/>
          <w:color w:val="000000" w:themeColor="text1"/>
        </w:rPr>
        <w:t xml:space="preserve"> powinny odpowiadać swoją formą i treścią oświadczeniom, </w:t>
      </w:r>
      <w:r w:rsidRPr="00EC64E7">
        <w:rPr>
          <w:rFonts w:ascii="Cambria" w:eastAsia="Calibri" w:hAnsi="Cambria" w:cs="ArialNarrow"/>
          <w:color w:val="000000" w:themeColor="text1"/>
          <w:u w:val="single"/>
        </w:rPr>
        <w:t>stanowiącym odpowiednio załączniki nr 6 i 7 do umowy</w:t>
      </w:r>
      <w:r w:rsidRPr="00EC64E7">
        <w:rPr>
          <w:rFonts w:ascii="Cambria" w:eastAsia="Calibri" w:hAnsi="Cambria" w:cs="ArialNarrow"/>
          <w:color w:val="000000" w:themeColor="text1"/>
        </w:rPr>
        <w:t>.</w:t>
      </w:r>
    </w:p>
    <w:p w14:paraId="15472570"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Wynagrodzenie należne Wykonawcy zostanie przekazane na jego rachunek bankowy wskazany w fakturze, z zastrzeżeniem ust. </w:t>
      </w:r>
      <w:r w:rsidR="008C58C1">
        <w:rPr>
          <w:rFonts w:ascii="Cambria" w:eastAsia="Calibri" w:hAnsi="Cambria" w:cs="ArialNarrow"/>
          <w:color w:val="000000" w:themeColor="text1"/>
        </w:rPr>
        <w:t>7</w:t>
      </w:r>
      <w:r w:rsidRPr="00EC64E7">
        <w:rPr>
          <w:rFonts w:ascii="Cambria" w:eastAsia="Calibri" w:hAnsi="Cambria" w:cs="ArialNarrow"/>
          <w:color w:val="000000" w:themeColor="text1"/>
        </w:rPr>
        <w:t>.</w:t>
      </w:r>
    </w:p>
    <w:p w14:paraId="6574086F"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w:t>
      </w:r>
      <w:r w:rsidR="008C58C1">
        <w:rPr>
          <w:rFonts w:ascii="Cambria" w:eastAsia="Calibri" w:hAnsi="Cambria" w:cs="ArialNarrow"/>
          <w:color w:val="000000" w:themeColor="text1"/>
        </w:rPr>
        <w:t>3</w:t>
      </w:r>
      <w:r w:rsidRPr="00EC64E7">
        <w:rPr>
          <w:rFonts w:ascii="Cambria" w:eastAsia="Calibri" w:hAnsi="Cambria" w:cs="ArialNarrow"/>
          <w:color w:val="000000" w:themeColor="text1"/>
        </w:rPr>
        <w:t xml:space="preserve">, o treści wskazanej w ust. </w:t>
      </w:r>
      <w:r w:rsidR="008C58C1">
        <w:rPr>
          <w:rFonts w:ascii="Cambria" w:eastAsia="Calibri" w:hAnsi="Cambria" w:cs="ArialNarrow"/>
          <w:color w:val="000000" w:themeColor="text1"/>
        </w:rPr>
        <w:t>4</w:t>
      </w:r>
      <w:r w:rsidRPr="00EC64E7">
        <w:rPr>
          <w:rFonts w:ascii="Cambria" w:eastAsia="Calibri" w:hAnsi="Cambria" w:cs="ArialNarrow"/>
          <w:color w:val="000000" w:themeColor="text1"/>
        </w:rPr>
        <w:t>, w stosunku do których Zamawiający ponosi solidarną odpowiedzialność na zasadzie, że wszelkie należności wobec nich zostały przez Wykonawcę uregulowane, w tym należności zafakturowane, wymagalne po dacie płatności względem Wykonawcy.</w:t>
      </w:r>
    </w:p>
    <w:p w14:paraId="2F7486DB"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2466550E"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Wynagrodzenie, o którym mowa w ust. </w:t>
      </w:r>
      <w:r w:rsidR="008C58C1">
        <w:rPr>
          <w:rFonts w:ascii="Cambria" w:eastAsia="Calibri" w:hAnsi="Cambria" w:cs="ArialNarrow"/>
          <w:color w:val="000000" w:themeColor="text1"/>
        </w:rPr>
        <w:t>8</w:t>
      </w:r>
      <w:r w:rsidRPr="00EC64E7">
        <w:rPr>
          <w:rFonts w:ascii="Cambria" w:eastAsia="Calibri" w:hAnsi="Cambria" w:cs="ArialNarrow"/>
          <w:color w:val="000000" w:themeColor="text1"/>
        </w:rPr>
        <w:t>, dotyczy wyłącznie należności powstałych po zaakceptowaniu przez Zamawiającego umowy o podwykonawstwo, której przedmiotem są prace montażowe i instalacyjne.</w:t>
      </w:r>
    </w:p>
    <w:p w14:paraId="04D9B73B"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Bezpośrednia zapłata, o której mowa w ust. </w:t>
      </w:r>
      <w:r w:rsidR="008C58C1">
        <w:rPr>
          <w:rFonts w:ascii="Cambria" w:eastAsia="Calibri" w:hAnsi="Cambria" w:cs="ArialNarrow"/>
          <w:color w:val="000000" w:themeColor="text1"/>
        </w:rPr>
        <w:t>8</w:t>
      </w:r>
      <w:r w:rsidRPr="00EC64E7">
        <w:rPr>
          <w:rFonts w:ascii="Cambria" w:eastAsia="Calibri" w:hAnsi="Cambria" w:cs="ArialNarrow"/>
          <w:color w:val="000000" w:themeColor="text1"/>
        </w:rPr>
        <w:t>, obejmuje wyłącznie należne wynagrodzenie, bez odsetek, należnych podwykonawcy lub dalszemu podwykonawcy.</w:t>
      </w:r>
    </w:p>
    <w:p w14:paraId="2F570E4D"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Przed dokonaniem bezpośredniej zapłaty Wykonawca zostanie poinformowany przez Zamawiającego w formie pisemnej o:</w:t>
      </w:r>
    </w:p>
    <w:p w14:paraId="39CC7ED5" w14:textId="77777777" w:rsidR="00390B06" w:rsidRPr="00EC64E7" w:rsidRDefault="00390B06" w:rsidP="00546EC4">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52A8991" w14:textId="77777777" w:rsidR="00390B06" w:rsidRPr="00EC64E7" w:rsidRDefault="00390B06" w:rsidP="00546EC4">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 xml:space="preserve">możliwości zgłoszenia przez Wykonawcę, w terminie 7 dni od dnia otrzymania informacji, o której mowa w pkt 1, pisemnych uwag dotyczących zasadności bezpośredniej zapłaty wynagrodzenia podwykonawcy lub </w:t>
      </w:r>
      <w:r w:rsidR="006B21A5">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sidR="008C58C1">
        <w:rPr>
          <w:rFonts w:ascii="Cambria" w:eastAsia="Calibri" w:hAnsi="Cambria" w:cs="ArialNarrow"/>
          <w:color w:val="000000" w:themeColor="text1"/>
        </w:rPr>
        <w:t>0</w:t>
      </w:r>
      <w:r w:rsidRPr="00EC64E7">
        <w:rPr>
          <w:rFonts w:ascii="Cambria" w:eastAsia="Calibri" w:hAnsi="Cambria" w:cs="ArialNarrow"/>
          <w:color w:val="000000" w:themeColor="text1"/>
        </w:rPr>
        <w:t>.</w:t>
      </w:r>
    </w:p>
    <w:p w14:paraId="7BEC77DC"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W przypadku zgłoszenia przez Wykonawcę uwag, o których mowa w ust. 1</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2, w terminie 7 dni od dnia otrzymania informacji, o której mowa w ust. 1</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1 i 2, Zamawiający może:</w:t>
      </w:r>
    </w:p>
    <w:p w14:paraId="39BF1A40"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735ECF4E"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743DD2C"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2188A1F3"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W przypadku dokonania bezpośredniej zapłaty podwykonawcy lub dalszemu podwykonawcy, o której mowa w ust. 1</w:t>
      </w:r>
      <w:r w:rsidR="008C58C1">
        <w:rPr>
          <w:rFonts w:ascii="Cambria" w:eastAsia="Calibri" w:hAnsi="Cambria" w:cs="ArialNarrow"/>
          <w:color w:val="000000" w:themeColor="text1"/>
        </w:rPr>
        <w:t>0</w:t>
      </w:r>
      <w:r w:rsidRPr="00EC64E7">
        <w:rPr>
          <w:rFonts w:ascii="Cambria" w:eastAsia="Calibri" w:hAnsi="Cambria" w:cs="ArialNarrow"/>
          <w:color w:val="000000" w:themeColor="text1"/>
        </w:rPr>
        <w:t>, Zamawiający potrąci kwotę wypłaconego podwykonawcy lub dalszemu podwykonawcy wynagrodzenia z wynagrodzenia należnego Wykonawcy.</w:t>
      </w:r>
    </w:p>
    <w:p w14:paraId="11B9AD43" w14:textId="5BBC4B8C" w:rsidR="00390B0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zapłaty wynagrodzenia podwykonawcy lub dalszemu podwykonawcy, </w:t>
      </w:r>
      <w:r w:rsidRPr="00EC64E7">
        <w:rPr>
          <w:rFonts w:ascii="Cambria" w:eastAsia="Calibri" w:hAnsi="Cambria" w:cs="ArialNarrow"/>
          <w:color w:val="000000" w:themeColor="text1"/>
        </w:rPr>
        <w:br/>
        <w:t>o której mowa w ust. 1</w:t>
      </w:r>
      <w:r w:rsidR="008C58C1">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3, wynosi 1</w:t>
      </w:r>
      <w:r w:rsidR="00EB1697">
        <w:rPr>
          <w:rFonts w:ascii="Cambria" w:eastAsia="Calibri" w:hAnsi="Cambria" w:cs="ArialNarrow"/>
          <w:color w:val="000000" w:themeColor="text1"/>
        </w:rPr>
        <w:t>0</w:t>
      </w:r>
      <w:r w:rsidRPr="00EC64E7">
        <w:rPr>
          <w:rFonts w:ascii="Cambria" w:eastAsia="Calibri" w:hAnsi="Cambria" w:cs="ArialNarrow"/>
          <w:color w:val="000000" w:themeColor="text1"/>
        </w:rPr>
        <w:t xml:space="preserve"> dni od upływu terminu, o którym mowa </w:t>
      </w:r>
      <w:r w:rsidRPr="00EC64E7">
        <w:rPr>
          <w:rFonts w:ascii="Cambria" w:eastAsia="Calibri" w:hAnsi="Cambria" w:cs="ArialNarrow"/>
          <w:color w:val="000000" w:themeColor="text1"/>
        </w:rPr>
        <w:br/>
        <w:t>w ust. 1</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2</w:t>
      </w:r>
      <w:r w:rsidR="006B21A5">
        <w:rPr>
          <w:rFonts w:ascii="Cambria" w:eastAsia="Calibri" w:hAnsi="Cambria" w:cs="ArialNarrow"/>
          <w:color w:val="000000" w:themeColor="text1"/>
        </w:rPr>
        <w:t>)</w:t>
      </w:r>
      <w:r w:rsidRPr="00EC64E7">
        <w:rPr>
          <w:rFonts w:ascii="Cambria" w:eastAsia="Calibri" w:hAnsi="Cambria" w:cs="ArialNarrow"/>
          <w:color w:val="000000" w:themeColor="text1"/>
        </w:rPr>
        <w:t>.</w:t>
      </w:r>
    </w:p>
    <w:p w14:paraId="1B38AFD8" w14:textId="603BAD01" w:rsidR="002F2C16" w:rsidRPr="008C58C1" w:rsidRDefault="008C58C1" w:rsidP="00546EC4">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8C58C1">
        <w:rPr>
          <w:rFonts w:ascii="Cambria" w:hAnsi="Cambria" w:cs="†¯øw≥¸"/>
        </w:rPr>
        <w:t>Fa</w:t>
      </w:r>
      <w:r w:rsidR="002F2C16" w:rsidRPr="008C58C1">
        <w:rPr>
          <w:rFonts w:ascii="Cambria" w:hAnsi="Cambria" w:cs="†¯øw≥¸"/>
        </w:rPr>
        <w:t>ktur</w:t>
      </w:r>
      <w:r w:rsidRPr="008C58C1">
        <w:rPr>
          <w:rFonts w:ascii="Cambria" w:hAnsi="Cambria" w:cs="†¯øw≥¸"/>
        </w:rPr>
        <w:t>a</w:t>
      </w:r>
      <w:r w:rsidR="002F2C16" w:rsidRPr="008C58C1">
        <w:rPr>
          <w:rFonts w:ascii="Cambria" w:hAnsi="Cambria" w:cs="†¯øw≥¸"/>
        </w:rPr>
        <w:t xml:space="preserve"> wystawian</w:t>
      </w:r>
      <w:r w:rsidRPr="008C58C1">
        <w:rPr>
          <w:rFonts w:ascii="Cambria" w:hAnsi="Cambria" w:cs="†¯øw≥¸"/>
        </w:rPr>
        <w:t>a</w:t>
      </w:r>
      <w:r w:rsidR="002F2C16" w:rsidRPr="008C58C1">
        <w:rPr>
          <w:rFonts w:ascii="Cambria" w:hAnsi="Cambria" w:cs="†¯øw≥¸"/>
        </w:rPr>
        <w:t xml:space="preserve"> przez Wykonawcę</w:t>
      </w:r>
      <w:r w:rsidR="00A72BE7">
        <w:rPr>
          <w:rFonts w:ascii="Cambria" w:hAnsi="Cambria" w:cs="†¯øw≥¸"/>
        </w:rPr>
        <w:t xml:space="preserve"> </w:t>
      </w:r>
      <w:r w:rsidR="002F2C16" w:rsidRPr="008C58C1">
        <w:rPr>
          <w:rFonts w:ascii="Cambria" w:hAnsi="Cambria" w:cs="†¯øw≥¸"/>
        </w:rPr>
        <w:t>w ramach realizacji niniejszej umowy winn</w:t>
      </w:r>
      <w:r w:rsidRPr="008C58C1">
        <w:rPr>
          <w:rFonts w:ascii="Cambria" w:hAnsi="Cambria" w:cs="†¯øw≥¸"/>
        </w:rPr>
        <w:t>a</w:t>
      </w:r>
      <w:r w:rsidR="002F2C16" w:rsidRPr="008C58C1">
        <w:rPr>
          <w:rFonts w:ascii="Cambria" w:hAnsi="Cambria" w:cs="†¯øw≥¸"/>
        </w:rPr>
        <w:t xml:space="preserve"> zawierać następujące dane:</w:t>
      </w:r>
    </w:p>
    <w:p w14:paraId="319C286F" w14:textId="77777777" w:rsidR="00A72BE7" w:rsidRPr="00A72BE7" w:rsidRDefault="00A72BE7" w:rsidP="00EB1697">
      <w:pPr>
        <w:pStyle w:val="Akapitzlist"/>
        <w:spacing w:line="276" w:lineRule="auto"/>
        <w:rPr>
          <w:rFonts w:ascii="Cambria" w:hAnsi="Cambria"/>
          <w:b/>
          <w:bCs/>
        </w:rPr>
      </w:pPr>
      <w:r w:rsidRPr="00A72BE7">
        <w:rPr>
          <w:rFonts w:ascii="Cambria" w:hAnsi="Cambria"/>
          <w:b/>
          <w:bCs/>
        </w:rPr>
        <w:t>Gmina Chełmno,</w:t>
      </w:r>
    </w:p>
    <w:p w14:paraId="4EC7F1A8" w14:textId="77777777" w:rsidR="00A72BE7" w:rsidRPr="00A72BE7" w:rsidRDefault="00A72BE7" w:rsidP="00EB1697">
      <w:pPr>
        <w:pStyle w:val="Akapitzlist"/>
        <w:spacing w:line="276" w:lineRule="auto"/>
        <w:rPr>
          <w:rFonts w:ascii="Cambria" w:hAnsi="Cambria"/>
          <w:b/>
          <w:bCs/>
        </w:rPr>
      </w:pPr>
      <w:r w:rsidRPr="00A72BE7">
        <w:rPr>
          <w:rFonts w:ascii="Cambria" w:hAnsi="Cambria"/>
          <w:b/>
          <w:bCs/>
        </w:rPr>
        <w:t>Chełmno, ul. Dworcowa 1, 86-200 Chełmno,</w:t>
      </w:r>
    </w:p>
    <w:p w14:paraId="678E90DF" w14:textId="77777777" w:rsidR="00A72BE7" w:rsidRPr="00A72BE7" w:rsidRDefault="00A72BE7" w:rsidP="00EB1697">
      <w:pPr>
        <w:pStyle w:val="Akapitzlist"/>
        <w:spacing w:line="276" w:lineRule="auto"/>
        <w:rPr>
          <w:rFonts w:ascii="Cambria" w:hAnsi="Cambria"/>
          <w:b/>
          <w:bCs/>
        </w:rPr>
      </w:pPr>
      <w:r w:rsidRPr="00A72BE7">
        <w:rPr>
          <w:rFonts w:ascii="Cambria" w:hAnsi="Cambria"/>
          <w:b/>
          <w:bCs/>
        </w:rPr>
        <w:t>(NIP:875-10-64-832).</w:t>
      </w:r>
    </w:p>
    <w:p w14:paraId="1EAE83B9"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Zamawiający zastrzega sobie </w:t>
      </w:r>
      <w:r w:rsidRPr="0001667F">
        <w:rPr>
          <w:rFonts w:ascii="Cambria" w:eastAsia="Calibri" w:hAnsi="Cambria" w:cs="ArialNarrow"/>
          <w:color w:val="000000" w:themeColor="text1"/>
        </w:rPr>
        <w:t xml:space="preserve">prawo </w:t>
      </w:r>
      <w:r w:rsidR="009964E3" w:rsidRPr="0001667F">
        <w:rPr>
          <w:rFonts w:ascii="Cambria" w:hAnsi="Cambria" w:cs="ArialNarrow"/>
          <w:color w:val="000000"/>
        </w:rPr>
        <w:t>odmowy zapłaty faktury niezgodnej z zapisami niniejszej umowy lub przepisów powszechnie obowiązujących.</w:t>
      </w:r>
    </w:p>
    <w:p w14:paraId="28001B10"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 przypadku, o którym mowa w ust. </w:t>
      </w:r>
      <w:r w:rsidR="002F2C16">
        <w:rPr>
          <w:rFonts w:ascii="Cambria" w:eastAsia="Calibri" w:hAnsi="Cambria" w:cs="ArialNarrow"/>
          <w:color w:val="000000" w:themeColor="text1"/>
        </w:rPr>
        <w:t>1</w:t>
      </w:r>
      <w:r w:rsidR="008C58C1">
        <w:rPr>
          <w:rFonts w:ascii="Cambria" w:eastAsia="Calibri" w:hAnsi="Cambria" w:cs="ArialNarrow"/>
          <w:color w:val="000000" w:themeColor="text1"/>
        </w:rPr>
        <w:t>6</w:t>
      </w:r>
      <w:r w:rsidRPr="00EC64E7">
        <w:rPr>
          <w:rFonts w:ascii="Cambria" w:eastAsia="Calibri" w:hAnsi="Cambria" w:cs="ArialNarrow"/>
          <w:color w:val="000000" w:themeColor="text1"/>
        </w:rPr>
        <w:t>, Zamawiający dokona zwrotu faktury bez jej zaksięgowania i zapłaty Wykonawcy, żądając jednocześnie dodatkowych wyjaśnień lub zmiany faktury.</w:t>
      </w:r>
    </w:p>
    <w:p w14:paraId="271AF9E6" w14:textId="77777777" w:rsidR="00390B0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płatności faktury, o której mowa w ust. </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w sytuacji opisanej w ust. </w:t>
      </w:r>
      <w:r w:rsidR="002F2C16">
        <w:rPr>
          <w:rFonts w:ascii="Cambria" w:eastAsia="Calibri" w:hAnsi="Cambria" w:cs="ArialNarrow"/>
          <w:color w:val="000000" w:themeColor="text1"/>
        </w:rPr>
        <w:t>1</w:t>
      </w:r>
      <w:r w:rsidR="008C58C1">
        <w:rPr>
          <w:rFonts w:ascii="Cambria" w:eastAsia="Calibri" w:hAnsi="Cambria" w:cs="ArialNarrow"/>
          <w:color w:val="000000" w:themeColor="text1"/>
        </w:rPr>
        <w:t>7</w:t>
      </w:r>
      <w:r w:rsidRPr="00EC64E7">
        <w:rPr>
          <w:rFonts w:ascii="Cambria" w:eastAsia="Calibri" w:hAnsi="Cambria" w:cs="ArialNarrow"/>
          <w:color w:val="000000" w:themeColor="text1"/>
        </w:rPr>
        <w:t>, będzie liczony od dnia otrzymania wymaganych wyjaśnień lub prawidłowo wystawionej faktury.</w:t>
      </w:r>
    </w:p>
    <w:p w14:paraId="50F1B22A" w14:textId="77777777" w:rsidR="00EF122B" w:rsidRPr="00E045B8" w:rsidRDefault="00EF122B" w:rsidP="00EF122B">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E045B8">
        <w:rPr>
          <w:rFonts w:ascii="Cambria" w:hAnsi="Cambria" w:cs="ArialNarrow"/>
          <w:color w:val="000000"/>
        </w:rPr>
        <w:t>Wykonawca na fakturze VAT ujmuje ilość wykonanych instalacji każdego rodzaju oraz ich cenę wskazaną w ofercie.</w:t>
      </w:r>
    </w:p>
    <w:p w14:paraId="634CC548" w14:textId="2E546C7D" w:rsidR="00EF122B" w:rsidRPr="006F1ABB" w:rsidRDefault="00EF122B" w:rsidP="00EF122B">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rPr>
      </w:pPr>
      <w:r w:rsidRPr="006F1ABB">
        <w:rPr>
          <w:rFonts w:ascii="Cambria" w:hAnsi="Cambria" w:cs="†¯øw≥¸"/>
        </w:rPr>
        <w:t xml:space="preserve">Wykonawca ma prawo skorzystania z możliwości przekazania ustrukturyzowanej faktury elektronicznej na zasadach określonych w ustawie z dnia 9 listopada 2018 r. o elektronicznym fakturowaniu w zamówieniach publicznych, koncesjach na roboty </w:t>
      </w:r>
      <w:r w:rsidRPr="006F1ABB">
        <w:rPr>
          <w:rFonts w:ascii="Cambria" w:hAnsi="Cambria" w:cs="†¯øw≥¸"/>
        </w:rPr>
        <w:lastRenderedPageBreak/>
        <w:t>budowlane lub usługi oraz partnerstwie publiczno-prywatnym (</w:t>
      </w:r>
      <w:proofErr w:type="spellStart"/>
      <w:r w:rsidR="00AE48DE" w:rsidRPr="00AE48DE">
        <w:rPr>
          <w:rFonts w:ascii="Cambria" w:hAnsi="Cambria" w:cs="†¯øw≥¸"/>
        </w:rPr>
        <w:t>t.j</w:t>
      </w:r>
      <w:proofErr w:type="spellEnd"/>
      <w:r w:rsidR="00AE48DE" w:rsidRPr="00AE48DE">
        <w:rPr>
          <w:rFonts w:ascii="Cambria" w:hAnsi="Cambria" w:cs="†¯øw≥¸"/>
        </w:rPr>
        <w:t>. Dz. U. z 2020 r. poz. 711)</w:t>
      </w:r>
      <w:r w:rsidRPr="006F1ABB">
        <w:rPr>
          <w:rFonts w:ascii="Cambria" w:hAnsi="Cambria" w:cs="†¯øw≥¸"/>
        </w:rPr>
        <w:t>).</w:t>
      </w:r>
    </w:p>
    <w:p w14:paraId="133934B3" w14:textId="1CB7C0D2" w:rsidR="00EF122B" w:rsidRPr="00977C26" w:rsidRDefault="00EF122B" w:rsidP="00EF122B">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Zapłata faktury nastąpi z uwzględnieniem przepisów art. 108a ust. 1a ustawy </w:t>
      </w:r>
      <w:r w:rsidR="00AE48DE">
        <w:rPr>
          <w:rFonts w:ascii="Cambria" w:hAnsi="Cambria" w:cs="†¯øw≥¸"/>
        </w:rPr>
        <w:br/>
      </w:r>
      <w:r w:rsidRPr="00977C26">
        <w:rPr>
          <w:rFonts w:ascii="Cambria" w:hAnsi="Cambria" w:cs="†¯øw≥¸"/>
        </w:rPr>
        <w:t>o podatku od towarów i usług.</w:t>
      </w:r>
    </w:p>
    <w:p w14:paraId="14A76CD4" w14:textId="77777777" w:rsidR="00EF122B" w:rsidRPr="00977C26" w:rsidRDefault="00EF122B" w:rsidP="00EF122B">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jest zobowiązany podać na fakturze adnotację </w:t>
      </w:r>
      <w:r w:rsidRPr="006F1ABB">
        <w:rPr>
          <w:rFonts w:ascii="Cambria" w:hAnsi="Cambria" w:cs="†¯øw≥¸"/>
          <w:i/>
        </w:rPr>
        <w:t>„mechanizm podzielonej płatności”.</w:t>
      </w:r>
    </w:p>
    <w:p w14:paraId="7606C486" w14:textId="77777777" w:rsidR="00021C19" w:rsidRPr="0001667F" w:rsidRDefault="00592852" w:rsidP="00520EAE">
      <w:pPr>
        <w:autoSpaceDE w:val="0"/>
        <w:autoSpaceDN w:val="0"/>
        <w:spacing w:line="276" w:lineRule="auto"/>
        <w:jc w:val="center"/>
        <w:rPr>
          <w:rFonts w:ascii="Cambria" w:hAnsi="Cambria"/>
          <w:color w:val="000000" w:themeColor="text1"/>
        </w:rPr>
      </w:pPr>
      <w:r w:rsidRPr="0001667F">
        <w:rPr>
          <w:rFonts w:ascii="Cambria" w:eastAsia="Calibri" w:hAnsi="Cambria" w:cs="ArialNarrow,Bold"/>
          <w:b/>
          <w:bCs/>
          <w:color w:val="000000" w:themeColor="text1"/>
        </w:rPr>
        <w:t>§ 1</w:t>
      </w:r>
      <w:r w:rsidR="00EC5325" w:rsidRPr="0001667F">
        <w:rPr>
          <w:rFonts w:ascii="Cambria" w:eastAsia="Calibri" w:hAnsi="Cambria" w:cs="ArialNarrow,Bold"/>
          <w:b/>
          <w:bCs/>
          <w:color w:val="000000" w:themeColor="text1"/>
        </w:rPr>
        <w:t>1</w:t>
      </w:r>
    </w:p>
    <w:p w14:paraId="7CAE3BC4" w14:textId="77777777" w:rsidR="00592852" w:rsidRPr="0001667F" w:rsidRDefault="00021C19" w:rsidP="00520EAE">
      <w:pPr>
        <w:autoSpaceDE w:val="0"/>
        <w:autoSpaceDN w:val="0"/>
        <w:spacing w:line="276" w:lineRule="auto"/>
        <w:jc w:val="center"/>
        <w:rPr>
          <w:rFonts w:ascii="Cambria" w:eastAsia="Calibri" w:hAnsi="Cambria" w:cs="ArialNarrow,Bold"/>
          <w:b/>
          <w:bCs/>
          <w:color w:val="000000" w:themeColor="text1"/>
        </w:rPr>
      </w:pPr>
      <w:r w:rsidRPr="0001667F">
        <w:rPr>
          <w:rFonts w:ascii="Cambria" w:eastAsia="Calibri" w:hAnsi="Cambria" w:cs="ArialNarrow,Bold"/>
          <w:b/>
          <w:bCs/>
          <w:color w:val="000000" w:themeColor="text1"/>
        </w:rPr>
        <w:t>Zabezpieczenie należytego wykonania umowy</w:t>
      </w:r>
    </w:p>
    <w:p w14:paraId="4337CE68" w14:textId="45CBAFA1"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Strony uzgodniły, że Wykonawca w dniu zawarcia umowy wniesie zabezpieczenie należytego wykonania umowy w formie ……………….. w wysokości </w:t>
      </w:r>
      <w:r w:rsidR="00814D28">
        <w:rPr>
          <w:rFonts w:ascii="Cambria" w:eastAsia="Calibri" w:hAnsi="Cambria" w:cs="ArialNarrow"/>
          <w:b/>
          <w:color w:val="000000" w:themeColor="text1"/>
        </w:rPr>
        <w:t>5</w:t>
      </w:r>
      <w:r w:rsidRPr="0001667F">
        <w:rPr>
          <w:rFonts w:ascii="Cambria" w:eastAsia="Calibri" w:hAnsi="Cambria" w:cs="ArialNarrow"/>
          <w:b/>
          <w:color w:val="000000" w:themeColor="text1"/>
        </w:rPr>
        <w:t>% ceny brutto przedstawionej w ofercie</w:t>
      </w:r>
      <w:r w:rsidRPr="0001667F">
        <w:rPr>
          <w:rFonts w:ascii="Cambria" w:eastAsia="Calibri" w:hAnsi="Cambria" w:cs="ArialNarrow"/>
          <w:color w:val="000000" w:themeColor="text1"/>
        </w:rPr>
        <w:t>, co stanowi kwotę: ………………… złotych (słownie: ……………………..).</w:t>
      </w:r>
    </w:p>
    <w:p w14:paraId="4EF63D87" w14:textId="77777777" w:rsidR="001D485A" w:rsidRPr="0001667F"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ma na celu zabezpieczenie </w:t>
      </w:r>
      <w:r w:rsidRPr="0001667F">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57A34466"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Koszty zabezpieczenia należytego wykonania umowy ponosi Wykonawca.</w:t>
      </w:r>
    </w:p>
    <w:p w14:paraId="2D83ED86"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93BF9CF" w14:textId="77777777" w:rsidR="004A4971" w:rsidRPr="0001667F"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01667F">
        <w:rPr>
          <w:rFonts w:ascii="Cambria" w:hAnsi="Cambria" w:cs="ArialNarrow"/>
          <w:color w:val="000000" w:themeColor="text1"/>
        </w:rPr>
        <w:t xml:space="preserve">przez Zamawiającego bez uwag </w:t>
      </w:r>
      <w:r w:rsidRPr="0001667F">
        <w:rPr>
          <w:rFonts w:ascii="Cambria" w:eastAsia="Calibri" w:hAnsi="Cambria" w:cs="ArialNarrow"/>
          <w:color w:val="000000" w:themeColor="text1"/>
        </w:rPr>
        <w:t>protokołu odbioru końcowego przedmiotu umowy.</w:t>
      </w:r>
    </w:p>
    <w:p w14:paraId="4CEB42A8" w14:textId="77D2B72C"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Kwota pozostawiona na zabezpieczenie roszczeń z tytułu rękojmi za wady fizyczne, wynosząca 30% wartości zabezpieczenia należytego wykonania umowy, wynosząca ………………… złotych (słownie: ……………………..), zostanie zwrócona nie później niż </w:t>
      </w:r>
      <w:r w:rsidR="00AE48DE">
        <w:rPr>
          <w:rFonts w:ascii="Cambria" w:eastAsia="Calibri" w:hAnsi="Cambria" w:cs="ArialNarrow"/>
          <w:color w:val="000000" w:themeColor="text1"/>
        </w:rPr>
        <w:br/>
      </w:r>
      <w:r w:rsidRPr="0001667F">
        <w:rPr>
          <w:rFonts w:ascii="Cambria" w:eastAsia="Calibri" w:hAnsi="Cambria" w:cs="ArialNarrow"/>
          <w:color w:val="000000" w:themeColor="text1"/>
        </w:rPr>
        <w:t>w 15 dniu po upływie okresu</w:t>
      </w:r>
      <w:r w:rsidR="00EB5DB9" w:rsidRPr="0001667F">
        <w:rPr>
          <w:rFonts w:ascii="Cambria" w:eastAsia="Calibri" w:hAnsi="Cambria" w:cs="ArialNarrow"/>
          <w:color w:val="000000" w:themeColor="text1"/>
        </w:rPr>
        <w:t xml:space="preserve"> rękojmi</w:t>
      </w:r>
      <w:r w:rsidRPr="0001667F">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868F34E"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pozostaje w dyspozycji Zamawiającego i zachowuje swoją ważność na czas określony w umowie.</w:t>
      </w:r>
    </w:p>
    <w:p w14:paraId="6D4AF417" w14:textId="69CA02ED"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Jeżeli nie zajdzie powód do realizacji zabezpieczenia w całości lub w części, podlega ono zwrotowi Wykonawcy odpowiednio w całości lub w części w terminach, </w:t>
      </w:r>
      <w:r w:rsidR="00AE48DE">
        <w:rPr>
          <w:rFonts w:ascii="Cambria" w:eastAsia="Calibri" w:hAnsi="Cambria" w:cs="ArialNarrow"/>
          <w:color w:val="000000" w:themeColor="text1"/>
        </w:rPr>
        <w:br/>
      </w:r>
      <w:r w:rsidRPr="0001667F">
        <w:rPr>
          <w:rFonts w:ascii="Cambria" w:eastAsia="Calibri" w:hAnsi="Cambria" w:cs="ArialNarrow"/>
          <w:color w:val="000000" w:themeColor="text1"/>
        </w:rPr>
        <w:t>o których mowa w ust. 6 i 7.</w:t>
      </w:r>
    </w:p>
    <w:p w14:paraId="6F8300D3"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lastRenderedPageBreak/>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FC3A334" w14:textId="77777777" w:rsidR="00C50D6B" w:rsidRPr="00606EB7"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p>
    <w:p w14:paraId="5F58C1CE" w14:textId="77777777" w:rsidR="00C50D6B"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6B0FD35A" w14:textId="77777777" w:rsidR="00F05276" w:rsidRPr="008C58C1" w:rsidRDefault="008C58C1" w:rsidP="008C58C1">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Strony przewidują </w:t>
      </w:r>
      <w:r w:rsidR="0001667F" w:rsidRPr="008C58C1">
        <w:rPr>
          <w:rFonts w:ascii="Cambria" w:hAnsi="Cambria" w:cs="†¯øw≥¸"/>
          <w:b/>
          <w:color w:val="000000"/>
          <w:u w:val="single"/>
        </w:rPr>
        <w:t>o</w:t>
      </w:r>
      <w:r w:rsidR="00F05276" w:rsidRPr="008C58C1">
        <w:rPr>
          <w:rFonts w:ascii="Cambria" w:hAnsi="Cambria" w:cs="†¯øw≥¸"/>
          <w:b/>
          <w:color w:val="000000"/>
          <w:u w:val="single"/>
        </w:rPr>
        <w:t>dbiór końcowy</w:t>
      </w:r>
      <w:r w:rsidR="00F05276" w:rsidRPr="008C58C1">
        <w:rPr>
          <w:rFonts w:ascii="Cambria" w:hAnsi="Cambria" w:cs="†¯øw≥¸"/>
          <w:color w:val="000000"/>
        </w:rPr>
        <w:t xml:space="preserve"> obejmujący wszystkie prace objęte przedmiotem zamówienia</w:t>
      </w:r>
      <w:r>
        <w:rPr>
          <w:rFonts w:ascii="Cambria" w:hAnsi="Cambria" w:cs="†¯øw≥¸"/>
          <w:color w:val="000000"/>
        </w:rPr>
        <w:t>.</w:t>
      </w:r>
    </w:p>
    <w:p w14:paraId="592C0387"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0890382D"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1FC7B991" w14:textId="77777777" w:rsidR="00F05276" w:rsidRPr="0001667F" w:rsidRDefault="00F05276" w:rsidP="00546EC4">
      <w:pPr>
        <w:pStyle w:val="Akapitzlist"/>
        <w:numPr>
          <w:ilvl w:val="0"/>
          <w:numId w:val="11"/>
        </w:numPr>
        <w:spacing w:line="276" w:lineRule="auto"/>
        <w:ind w:left="426" w:hanging="426"/>
        <w:jc w:val="both"/>
        <w:rPr>
          <w:rFonts w:ascii="Cambria" w:hAnsi="Cambria"/>
        </w:rPr>
      </w:pPr>
      <w:r w:rsidRPr="00B57CF1">
        <w:rPr>
          <w:rFonts w:ascii="Cambria" w:hAnsi="Cambria" w:cs="†¯øw≥¸"/>
        </w:rPr>
        <w:t xml:space="preserve">Strony postanawiają, że przedmiotem odbioru </w:t>
      </w:r>
      <w:r w:rsidRPr="0001667F">
        <w:rPr>
          <w:rFonts w:ascii="Cambria" w:hAnsi="Cambria" w:cs="†¯øw≥¸"/>
        </w:rPr>
        <w:t>końcowego będzie wykonanie całości zamówienia.</w:t>
      </w:r>
    </w:p>
    <w:p w14:paraId="4C26B163"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01667F">
        <w:rPr>
          <w:rFonts w:ascii="Cambria" w:hAnsi="Cambria" w:cs="†¯øw≥¸"/>
        </w:rPr>
        <w:t>Wykonawca zgłosi pisemnie Zamawiającemu gotowość do odbioru</w:t>
      </w:r>
      <w:r w:rsidRPr="00B57CF1">
        <w:rPr>
          <w:rFonts w:ascii="Cambria" w:hAnsi="Cambria" w:cs="†¯øw≥¸"/>
        </w:rPr>
        <w:t xml:space="preserve"> wykonanych instalacji</w:t>
      </w:r>
      <w:r>
        <w:rPr>
          <w:rFonts w:ascii="Cambria" w:hAnsi="Cambria" w:cs="†¯øw≥¸"/>
        </w:rPr>
        <w:t>.</w:t>
      </w:r>
    </w:p>
    <w:p w14:paraId="03700846" w14:textId="05DF2654" w:rsidR="002F2C16" w:rsidRPr="0001667F"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01667F">
        <w:rPr>
          <w:rFonts w:ascii="Cambria" w:hAnsi="Cambria" w:cs="†¯øw≥¸"/>
          <w:b/>
          <w:color w:val="000000" w:themeColor="text1"/>
        </w:rPr>
        <w:t xml:space="preserve">Termin odbioru końcowego wyznaczy Zamawiający </w:t>
      </w:r>
      <w:r w:rsidR="004E04BD">
        <w:rPr>
          <w:rFonts w:ascii="Cambria" w:hAnsi="Cambria" w:cs="†¯øw≥¸"/>
          <w:b/>
          <w:color w:val="000000" w:themeColor="text1"/>
          <w:u w:val="single"/>
        </w:rPr>
        <w:t xml:space="preserve">w ciągu </w:t>
      </w:r>
      <w:r w:rsidR="009E6291">
        <w:rPr>
          <w:rFonts w:ascii="Cambria" w:hAnsi="Cambria" w:cs="†¯øw≥¸"/>
          <w:b/>
          <w:color w:val="000000" w:themeColor="text1"/>
          <w:u w:val="single"/>
        </w:rPr>
        <w:t>7</w:t>
      </w:r>
      <w:r w:rsidRPr="00BA4F33">
        <w:rPr>
          <w:rFonts w:ascii="Cambria" w:hAnsi="Cambria" w:cs="†¯øw≥¸"/>
          <w:b/>
          <w:color w:val="000000" w:themeColor="text1"/>
          <w:u w:val="single"/>
        </w:rPr>
        <w:t xml:space="preserve"> dni</w:t>
      </w:r>
      <w:r w:rsidRPr="0001667F">
        <w:rPr>
          <w:rFonts w:ascii="Cambria" w:hAnsi="Cambria" w:cs="†¯øw≥¸"/>
          <w:b/>
          <w:color w:val="000000" w:themeColor="text1"/>
        </w:rPr>
        <w:t xml:space="preserve"> od daty pisemnego zawiadomienia go przez Wykonawcę o zakończeniu prac </w:t>
      </w:r>
      <w:r w:rsidR="00AE48DE">
        <w:rPr>
          <w:rFonts w:ascii="Cambria" w:hAnsi="Cambria" w:cs="†¯øw≥¸"/>
          <w:b/>
          <w:color w:val="000000" w:themeColor="text1"/>
        </w:rPr>
        <w:br/>
      </w:r>
      <w:r w:rsidRPr="0001667F">
        <w:rPr>
          <w:rFonts w:ascii="Cambria" w:hAnsi="Cambria" w:cs="†¯øw≥¸"/>
          <w:b/>
          <w:color w:val="000000" w:themeColor="text1"/>
        </w:rPr>
        <w:t>i gotowości do przystąpienia do odbioru.</w:t>
      </w:r>
      <w:r w:rsidR="00F05276" w:rsidRPr="0001667F">
        <w:rPr>
          <w:rFonts w:ascii="Cambria" w:hAnsi="Cambria" w:cs="†¯øw≥¸"/>
          <w:b/>
          <w:color w:val="000000" w:themeColor="text1"/>
        </w:rPr>
        <w:t xml:space="preserve"> Termin ten </w:t>
      </w:r>
      <w:r w:rsidR="00F05276" w:rsidRPr="00BA4F33">
        <w:rPr>
          <w:rFonts w:ascii="Cambria" w:hAnsi="Cambria" w:cs="†¯øw≥¸"/>
          <w:b/>
          <w:color w:val="000000" w:themeColor="text1"/>
          <w:u w:val="single"/>
        </w:rPr>
        <w:t xml:space="preserve">nie może być dłuższy niż </w:t>
      </w:r>
      <w:r w:rsidR="009E6291">
        <w:rPr>
          <w:rFonts w:ascii="Cambria" w:hAnsi="Cambria" w:cs="†¯øw≥¸"/>
          <w:b/>
          <w:color w:val="000000" w:themeColor="text1"/>
          <w:u w:val="single"/>
        </w:rPr>
        <w:t>14</w:t>
      </w:r>
      <w:r w:rsidR="00F05276" w:rsidRPr="00BA4F33">
        <w:rPr>
          <w:rFonts w:ascii="Cambria" w:hAnsi="Cambria" w:cs="†¯øw≥¸"/>
          <w:b/>
          <w:color w:val="000000" w:themeColor="text1"/>
          <w:u w:val="single"/>
        </w:rPr>
        <w:t xml:space="preserve"> dni</w:t>
      </w:r>
      <w:r w:rsidR="00F05276" w:rsidRPr="0001667F">
        <w:rPr>
          <w:rFonts w:ascii="Cambria" w:hAnsi="Cambria" w:cs="†¯øw≥¸"/>
          <w:b/>
          <w:color w:val="000000" w:themeColor="text1"/>
        </w:rPr>
        <w:t xml:space="preserve"> od dnia zgłoszenia o którym mowa w ust. 5</w:t>
      </w:r>
      <w:r w:rsidR="0001667F" w:rsidRPr="0001667F">
        <w:rPr>
          <w:rFonts w:ascii="Cambria" w:hAnsi="Cambria" w:cs="†¯øw≥¸"/>
          <w:b/>
          <w:color w:val="000000" w:themeColor="text1"/>
        </w:rPr>
        <w:t>.</w:t>
      </w:r>
    </w:p>
    <w:p w14:paraId="7BFA08B8" w14:textId="77777777" w:rsidR="002F2C16" w:rsidRPr="0001667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01667F">
        <w:rPr>
          <w:rFonts w:ascii="Cambria" w:hAnsi="Cambria" w:cs="†¯øw≥¸"/>
          <w:color w:val="000000" w:themeColor="text1"/>
        </w:rPr>
        <w:t xml:space="preserve">Zgłaszając gotowość do odbioru Wykonawca </w:t>
      </w:r>
      <w:r w:rsidR="00AF4391">
        <w:rPr>
          <w:rFonts w:ascii="Cambria" w:hAnsi="Cambria" w:cs="†¯øw≥¸"/>
          <w:color w:val="000000" w:themeColor="text1"/>
        </w:rPr>
        <w:t xml:space="preserve">przekaże </w:t>
      </w:r>
      <w:r w:rsidR="002F2C16" w:rsidRPr="0001667F">
        <w:rPr>
          <w:rFonts w:ascii="Cambria" w:hAnsi="Cambria" w:cs="†¯øw≥¸"/>
          <w:color w:val="000000" w:themeColor="text1"/>
        </w:rPr>
        <w:t>Zamawiającemu dla każdej rozliczanej instalacji:</w:t>
      </w:r>
    </w:p>
    <w:p w14:paraId="422D69E3" w14:textId="77777777" w:rsidR="002F2C16" w:rsidRPr="00B57CF1"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rPr>
      </w:pPr>
      <w:r w:rsidRPr="00B57CF1">
        <w:rPr>
          <w:rFonts w:ascii="Cambria" w:hAnsi="Cambria" w:cs="†¯øw≥¸"/>
        </w:rPr>
        <w:t>protokoły badań i sprawdzeń z wynikiem pozytywnym, w tym:</w:t>
      </w:r>
    </w:p>
    <w:p w14:paraId="63440ACB" w14:textId="77777777" w:rsidR="002017D7" w:rsidRPr="00F31551" w:rsidRDefault="002017D7" w:rsidP="002017D7">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F31551">
        <w:rPr>
          <w:rFonts w:ascii="Cambria" w:hAnsi="Cambria" w:cs="†¯øw≥¸"/>
          <w:color w:val="000000" w:themeColor="text1"/>
        </w:rPr>
        <w:t>protokół sprawdzenia rodzaju i mocy zainstalowanych źródeł oraz parametrów przetwornika,</w:t>
      </w:r>
    </w:p>
    <w:p w14:paraId="445F0C13" w14:textId="77777777" w:rsidR="002F2C16" w:rsidRPr="00B57CF1"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inne protokoły badań i sprawdzeń, które zostaną zalecone przez Zamawiającego;</w:t>
      </w:r>
    </w:p>
    <w:p w14:paraId="0D5F1830"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deklaracje zgodności lub certyfikaty, atesty zgodności na wbudowane materiały;</w:t>
      </w:r>
    </w:p>
    <w:p w14:paraId="142F9067"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color w:val="000000"/>
        </w:rPr>
        <w:t xml:space="preserve">protokoły odbioru wykonanej instalacji oddzielenie dla każdej lokalizacji zawierający informację o przeszkoleniu każdego z Użytkowników w zakresie obsługi </w:t>
      </w:r>
      <w:r w:rsidR="00927D90">
        <w:rPr>
          <w:rFonts w:ascii="Cambria" w:hAnsi="Cambria" w:cs="†¯øw≥¸"/>
        </w:rPr>
        <w:t xml:space="preserve">instalacji fotowoltaicznej </w:t>
      </w:r>
      <w:r w:rsidRPr="00B57CF1">
        <w:rPr>
          <w:rFonts w:ascii="Cambria" w:hAnsi="Cambria" w:cs="†¯øw≥¸"/>
          <w:color w:val="000000"/>
        </w:rPr>
        <w:t>i przekazaniu instrukcji użytkowania;</w:t>
      </w:r>
    </w:p>
    <w:p w14:paraId="7FC38446"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rPr>
        <w:t>potwierdzenie przekazania instrukcji użytkowania zestawu napisaną językiem nietechnicznym dla każdego z użytkowników;</w:t>
      </w:r>
    </w:p>
    <w:p w14:paraId="0AB66EDD"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potwierdzenie przekazania użytkownikowi wykazu i harmonogramu obowiązkowych przeglądów gwarancyjnych,</w:t>
      </w:r>
    </w:p>
    <w:p w14:paraId="13C7CA76" w14:textId="77777777" w:rsidR="0077016B"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rPr>
      </w:pPr>
      <w:r w:rsidRPr="00B57CF1">
        <w:rPr>
          <w:rFonts w:ascii="Cambria" w:hAnsi="Cambria" w:cs="†¯øw≥¸"/>
        </w:rPr>
        <w:t xml:space="preserve">potwierdzenie przekazania  użytkownikowi katalogu zdarzeń (awarii, usterek) </w:t>
      </w:r>
      <w:r w:rsidRPr="00B57CF1">
        <w:rPr>
          <w:rFonts w:ascii="Cambria" w:hAnsi="Cambria" w:cs="†¯øw≥¸"/>
        </w:rPr>
        <w:lastRenderedPageBreak/>
        <w:t>stanowiących wezwanie nieuzasadnione, których koszty pokrywa użytkownik</w:t>
      </w:r>
      <w:r w:rsidR="0077016B">
        <w:rPr>
          <w:rFonts w:ascii="Cambria" w:hAnsi="Cambria" w:cs="†¯øw≥¸"/>
        </w:rPr>
        <w:t>,</w:t>
      </w:r>
    </w:p>
    <w:p w14:paraId="72AED0DA" w14:textId="458066A5" w:rsidR="002F2C16" w:rsidRDefault="0077016B" w:rsidP="00546EC4">
      <w:pPr>
        <w:pStyle w:val="Akapitzlist"/>
        <w:widowControl w:val="0"/>
        <w:numPr>
          <w:ilvl w:val="0"/>
          <w:numId w:val="12"/>
        </w:numPr>
        <w:autoSpaceDE w:val="0"/>
        <w:autoSpaceDN w:val="0"/>
        <w:adjustRightInd w:val="0"/>
        <w:spacing w:line="276" w:lineRule="auto"/>
        <w:jc w:val="both"/>
        <w:rPr>
          <w:rFonts w:ascii="Cambria" w:hAnsi="Cambria" w:cs="†¯øw≥¸"/>
        </w:rPr>
      </w:pPr>
      <w:r>
        <w:rPr>
          <w:rFonts w:ascii="Cambria" w:hAnsi="Cambria" w:cs="†¯øw≥¸"/>
        </w:rPr>
        <w:t xml:space="preserve">potwierdzenie skutecznego </w:t>
      </w:r>
      <w:r w:rsidRPr="000B1D55">
        <w:rPr>
          <w:rFonts w:ascii="Cambria" w:hAnsi="Cambria" w:cs="†¯øw≥¸"/>
        </w:rPr>
        <w:t>zgłoszeni</w:t>
      </w:r>
      <w:r>
        <w:rPr>
          <w:rFonts w:ascii="Cambria" w:hAnsi="Cambria" w:cs="†¯øw≥¸"/>
        </w:rPr>
        <w:t>a</w:t>
      </w:r>
      <w:r w:rsidRPr="000B1D55">
        <w:rPr>
          <w:rFonts w:ascii="Cambria" w:hAnsi="Cambria" w:cs="†¯øw≥¸"/>
        </w:rPr>
        <w:t xml:space="preserve"> przyłączenia </w:t>
      </w:r>
      <w:proofErr w:type="spellStart"/>
      <w:r w:rsidRPr="000B1D55">
        <w:rPr>
          <w:rFonts w:ascii="Cambria" w:hAnsi="Cambria" w:cs="†¯øw≥¸"/>
        </w:rPr>
        <w:t>mikroinstalacji</w:t>
      </w:r>
      <w:proofErr w:type="spellEnd"/>
      <w:r w:rsidRPr="000B1D55">
        <w:rPr>
          <w:rFonts w:ascii="Cambria" w:hAnsi="Cambria" w:cs="†¯øw≥¸"/>
        </w:rPr>
        <w:t xml:space="preserve"> do sieci elektroenergetycznej</w:t>
      </w:r>
      <w:r w:rsidR="00A72BE7">
        <w:rPr>
          <w:rFonts w:ascii="Cambria" w:hAnsi="Cambria" w:cs="†¯øw≥¸"/>
        </w:rPr>
        <w:t xml:space="preserve"> </w:t>
      </w:r>
      <w:r w:rsidR="003367ED">
        <w:rPr>
          <w:rFonts w:ascii="Cambria" w:hAnsi="Cambria" w:cs="†¯øw≥¸"/>
        </w:rPr>
        <w:t>u operatora sieci.</w:t>
      </w:r>
    </w:p>
    <w:p w14:paraId="378F400B" w14:textId="77777777" w:rsidR="00F05276" w:rsidRPr="00F774AD" w:rsidRDefault="00F05276" w:rsidP="00546EC4">
      <w:pPr>
        <w:pStyle w:val="Akapitzlist"/>
        <w:numPr>
          <w:ilvl w:val="0"/>
          <w:numId w:val="11"/>
        </w:numPr>
        <w:ind w:left="426" w:hanging="426"/>
        <w:jc w:val="both"/>
        <w:rPr>
          <w:rFonts w:ascii="Cambria" w:hAnsi="Cambria"/>
          <w:b/>
        </w:rPr>
      </w:pPr>
      <w:r w:rsidRPr="00F774AD">
        <w:rPr>
          <w:rFonts w:ascii="Cambria" w:hAnsi="Cambria"/>
          <w:b/>
        </w:rPr>
        <w:t>Podczas odbioru końcowego stosowane będą następujące zasady:</w:t>
      </w:r>
    </w:p>
    <w:p w14:paraId="0D98C1C9" w14:textId="77777777" w:rsidR="00F05276" w:rsidRPr="00BA4F33" w:rsidRDefault="00F05276" w:rsidP="008F6A50">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jeżeli zamawiający stwierdzi wady istotne nie dokona odbioru i wyznaczy termin ich usunięcia;</w:t>
      </w:r>
    </w:p>
    <w:p w14:paraId="384F030D" w14:textId="77777777" w:rsidR="00F05276" w:rsidRPr="00BA4F33" w:rsidRDefault="00F05276" w:rsidP="008F6A50">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zamawiający stwierdzi usterki, które nie uniemożliwiają korzystania </w:t>
      </w:r>
      <w:r w:rsidRPr="00BA4F33">
        <w:rPr>
          <w:rFonts w:ascii="Cambria" w:hAnsi="Cambria" w:cs="†¯øw≥¸"/>
        </w:rPr>
        <w:br/>
        <w:t xml:space="preserve">z przedmiotu zamówienia, dokona odbioru i wyznaczy termin ich usunięcia </w:t>
      </w:r>
      <w:r w:rsidRPr="00BA4F33">
        <w:rPr>
          <w:rFonts w:ascii="Cambria" w:hAnsi="Cambria" w:cs="†¯øw≥¸"/>
        </w:rPr>
        <w:br/>
        <w:t>z zastrzeżeniem § 13 ust. 1 pkt 1 lit b umowy;</w:t>
      </w:r>
    </w:p>
    <w:p w14:paraId="4A34EB0E" w14:textId="77777777" w:rsidR="00F05276" w:rsidRPr="00BA4F33" w:rsidRDefault="00F05276" w:rsidP="008F6A50">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w:t>
      </w:r>
      <w:r w:rsidRPr="00BA4F33">
        <w:rPr>
          <w:rFonts w:ascii="Cambria" w:hAnsi="Cambria" w:cs="†¯øw≥¸"/>
          <w:color w:val="000000" w:themeColor="text1"/>
        </w:rPr>
        <w:t xml:space="preserve">wady istotne nie nadają się do usunięcia, to Zamawiający może odstąpić od </w:t>
      </w:r>
      <w:r w:rsidRPr="00BA4F33">
        <w:rPr>
          <w:rFonts w:ascii="Cambria" w:hAnsi="Cambria" w:cs="†¯øw≥¸"/>
        </w:rPr>
        <w:t>umowy lub żądać wykonania przedmiotu odbioru po raz drugi.</w:t>
      </w:r>
    </w:p>
    <w:p w14:paraId="6B2A500D" w14:textId="77777777" w:rsidR="00F05276" w:rsidRPr="00BA4F33"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BA4F33">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514DE600" w14:textId="77777777" w:rsidR="002F2C16" w:rsidRPr="00B6760E"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347D81C4"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57CF1">
        <w:rPr>
          <w:rFonts w:ascii="Cambria" w:hAnsi="Cambria" w:cs="†¯øw≥¸"/>
          <w:b/>
        </w:rPr>
        <w:t>W momencie odbioru końcowego wykonawca przekaże zamawiającemu kartę gwarancyjną</w:t>
      </w:r>
      <w:r w:rsidRPr="00B57CF1">
        <w:rPr>
          <w:rFonts w:ascii="Cambria" w:hAnsi="Cambria" w:cs="†¯øw≥¸"/>
        </w:rPr>
        <w:t xml:space="preserve"> na wykonane roboty oraz zainstalowane urządzenia i sprzęt zgodną z wzorem stanowiącym </w:t>
      </w:r>
      <w:r w:rsidRPr="00B57CF1">
        <w:rPr>
          <w:rFonts w:ascii="Cambria" w:hAnsi="Cambria" w:cs="†¯øw≥¸"/>
          <w:b/>
        </w:rPr>
        <w:t>załącznik Nr 3 do umowy</w:t>
      </w:r>
      <w:r w:rsidRPr="00B57CF1">
        <w:rPr>
          <w:rFonts w:ascii="Cambria" w:hAnsi="Cambria" w:cs="†¯øw≥¸"/>
        </w:rPr>
        <w:t xml:space="preserve"> oddzielną dla każdego </w:t>
      </w:r>
      <w:r w:rsidRPr="00B57CF1">
        <w:rPr>
          <w:rFonts w:ascii="Cambria" w:hAnsi="Cambria" w:cs="†¯øw≥¸"/>
        </w:rPr>
        <w:br/>
        <w:t>z Użytkowników lub jedną kartę gwarancyjną z załącznikiem określającym dokładne lokalizacje dla których została wystawiona.</w:t>
      </w:r>
    </w:p>
    <w:p w14:paraId="4DE80808" w14:textId="77777777" w:rsidR="00640508"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5988EDDA" w14:textId="77777777" w:rsidR="00EF122B" w:rsidRDefault="00EF122B" w:rsidP="00EB5DB9">
      <w:pPr>
        <w:widowControl w:val="0"/>
        <w:autoSpaceDE w:val="0"/>
        <w:autoSpaceDN w:val="0"/>
        <w:adjustRightInd w:val="0"/>
        <w:spacing w:line="276" w:lineRule="auto"/>
        <w:jc w:val="center"/>
        <w:rPr>
          <w:rFonts w:ascii="Cambria" w:hAnsi="Cambria" w:cs="†¯øw≥¸"/>
          <w:b/>
        </w:rPr>
      </w:pPr>
    </w:p>
    <w:p w14:paraId="7519A0F4" w14:textId="77777777" w:rsidR="00EB5DB9" w:rsidRPr="00317ECD" w:rsidRDefault="00EB5DB9" w:rsidP="00EB5DB9">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7340ABE5" w14:textId="77777777" w:rsidR="00EB5DB9" w:rsidRPr="00606EB7" w:rsidRDefault="00EB5DB9" w:rsidP="00EB5DB9">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130F68C1" w14:textId="77777777" w:rsidR="00EB5DB9" w:rsidRPr="00317EC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513271A1" w14:textId="77777777" w:rsidR="00EB5DB9" w:rsidRPr="00EB5DB9" w:rsidRDefault="00EB5DB9" w:rsidP="008F6A50">
      <w:pPr>
        <w:pStyle w:val="Akapitzlist"/>
        <w:widowControl w:val="0"/>
        <w:numPr>
          <w:ilvl w:val="0"/>
          <w:numId w:val="42"/>
        </w:numPr>
        <w:autoSpaceDE w:val="0"/>
        <w:autoSpaceDN w:val="0"/>
        <w:adjustRightInd w:val="0"/>
        <w:spacing w:line="276" w:lineRule="auto"/>
        <w:ind w:hanging="294"/>
        <w:rPr>
          <w:rFonts w:ascii="Cambria" w:hAnsi="Cambria" w:cs="†¯øw≥¸"/>
          <w:color w:val="000000" w:themeColor="text1"/>
        </w:rPr>
      </w:pPr>
      <w:r w:rsidRPr="00EB5DB9">
        <w:rPr>
          <w:rFonts w:ascii="Cambria" w:hAnsi="Cambria" w:cs="†¯øw≥¸"/>
          <w:b/>
          <w:color w:val="000000" w:themeColor="text1"/>
        </w:rPr>
        <w:t>Wykonawca płaci Zamawiającemu kary umowne</w:t>
      </w:r>
      <w:r w:rsidRPr="00EB5DB9">
        <w:rPr>
          <w:rFonts w:ascii="Cambria" w:hAnsi="Cambria" w:cs="†¯øw≥¸"/>
          <w:color w:val="000000" w:themeColor="text1"/>
        </w:rPr>
        <w:t>:</w:t>
      </w:r>
    </w:p>
    <w:p w14:paraId="173E0C33"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opóźnienie w wykonaniu zamówienia w wysokości 0,3 % ustalonego w § 9 ust. 2 wynagrodzenia umownego brutto – liczonego za każdy dzień opóźnienia w stosunku od terminu wskazanego w § 2 (odpowiedzialność na zasadzie ryzyka wykonawcy, z zastrzeżeniem § </w:t>
      </w:r>
      <w:r w:rsidRPr="00EB5DB9">
        <w:rPr>
          <w:rFonts w:ascii="Cambria" w:hAnsi="Cambria" w:cs="†¯øw≥¸"/>
          <w:i/>
          <w:color w:val="000000" w:themeColor="text1"/>
        </w:rPr>
        <w:t xml:space="preserve">16 ust. 2 </w:t>
      </w:r>
      <w:r w:rsidRPr="00EB5DB9">
        <w:rPr>
          <w:rFonts w:ascii="Cambria" w:hAnsi="Cambria" w:cs="†¯øw≥¸"/>
          <w:color w:val="000000" w:themeColor="text1"/>
        </w:rPr>
        <w:t>umowy),</w:t>
      </w:r>
    </w:p>
    <w:p w14:paraId="4266CAC8"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za opóźnienie w usunięciu usterek stwierdzony</w:t>
      </w:r>
      <w:r w:rsidR="004E04BD">
        <w:rPr>
          <w:rFonts w:ascii="Cambria" w:hAnsi="Cambria" w:cs="†¯øw≥¸"/>
          <w:color w:val="000000" w:themeColor="text1"/>
        </w:rPr>
        <w:t>ch przy odbiorze w wysokości 0,</w:t>
      </w:r>
      <w:r w:rsidRPr="00EB5DB9">
        <w:rPr>
          <w:rFonts w:ascii="Cambria" w:hAnsi="Cambria" w:cs="†¯øw≥¸"/>
          <w:color w:val="000000" w:themeColor="text1"/>
        </w:rPr>
        <w:t>3 % ustalonego w § 9 ust. 2 wynagrodzenia umownego brutto – liczonego za każdy dzień opóźnienia w stosunku od terminu wskazanego przez zamawiającego na usunięcie wad</w:t>
      </w:r>
      <w:r>
        <w:rPr>
          <w:rFonts w:ascii="Cambria" w:hAnsi="Cambria" w:cs="†¯øw≥¸"/>
          <w:color w:val="000000" w:themeColor="text1"/>
        </w:rPr>
        <w:t>,</w:t>
      </w:r>
    </w:p>
    <w:p w14:paraId="7C7E34B7"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10B95D6C"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inwentaryzacji prac w toku według stanu na dzień odstąpienia w wysokości </w:t>
      </w:r>
      <w:r w:rsidRPr="00EB5DB9">
        <w:rPr>
          <w:rFonts w:ascii="Cambria" w:hAnsi="Cambria" w:cs="†¯øw≥¸"/>
          <w:color w:val="000000" w:themeColor="text1"/>
        </w:rPr>
        <w:br/>
        <w:t xml:space="preserve">5 % ustalonego w § 9 ust. 2 wynagrodzenia umownego brutto. </w:t>
      </w:r>
    </w:p>
    <w:p w14:paraId="3241C556"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lastRenderedPageBreak/>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203C4A90"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opóźnienia;</w:t>
      </w:r>
    </w:p>
    <w:p w14:paraId="44053361"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1690EB81" w14:textId="5CCE0B0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w:t>
      </w:r>
      <w:r w:rsidR="00AE48DE">
        <w:rPr>
          <w:rFonts w:ascii="Cambria" w:hAnsi="Cambria"/>
          <w:snapToGrid w:val="0"/>
          <w:color w:val="000000" w:themeColor="text1"/>
        </w:rPr>
        <w:br/>
      </w:r>
      <w:r w:rsidRPr="00EB5DB9">
        <w:rPr>
          <w:rFonts w:ascii="Cambria" w:hAnsi="Cambria"/>
          <w:snapToGrid w:val="0"/>
          <w:color w:val="000000" w:themeColor="text1"/>
        </w:rPr>
        <w:t xml:space="preserve">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50A7707B"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 .</w:t>
      </w:r>
    </w:p>
    <w:p w14:paraId="4292F680" w14:textId="77777777" w:rsidR="00EB5DB9" w:rsidRPr="00E97609" w:rsidRDefault="00EB5DB9" w:rsidP="008F6A50">
      <w:pPr>
        <w:pStyle w:val="Akapitzlist"/>
        <w:widowControl w:val="0"/>
        <w:numPr>
          <w:ilvl w:val="0"/>
          <w:numId w:val="42"/>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rPr>
        <w:t xml:space="preserve">– w wysokości 10 % </w:t>
      </w:r>
      <w:r w:rsidRPr="00E97609">
        <w:rPr>
          <w:rFonts w:ascii="Cambria" w:hAnsi="Cambria" w:cs="†¯øw≥¸"/>
          <w:color w:val="000000"/>
        </w:rPr>
        <w:t xml:space="preserve">ustalonego w § 9 ust. 2 </w:t>
      </w:r>
      <w:r w:rsidRPr="00E97609">
        <w:rPr>
          <w:rFonts w:ascii="Cambria" w:hAnsi="Cambria" w:cs="†¯øw≥¸"/>
        </w:rPr>
        <w:t>wynagrodzenia umownego.</w:t>
      </w:r>
    </w:p>
    <w:p w14:paraId="1B0761D9" w14:textId="6789F351" w:rsidR="00EB5DB9"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97609">
        <w:rPr>
          <w:rFonts w:ascii="Cambria" w:hAnsi="Cambria" w:cs="†¯øw≥¸"/>
        </w:rPr>
        <w:t>Strony zastrzegają sobie prawo do odszkodowania uzupełniającego, przenoszącego wysokość kar umownych do wysokości rzeczywiście poniesionej szkody</w:t>
      </w:r>
      <w:r>
        <w:rPr>
          <w:rFonts w:ascii="Cambria" w:hAnsi="Cambria" w:cs="†¯øw≥¸"/>
        </w:rPr>
        <w:t xml:space="preserve">, </w:t>
      </w:r>
      <w:r w:rsidR="00AE48DE">
        <w:rPr>
          <w:rFonts w:ascii="Cambria" w:hAnsi="Cambria" w:cs="†¯øw≥¸"/>
        </w:rPr>
        <w:br/>
      </w:r>
      <w:r>
        <w:rPr>
          <w:rFonts w:ascii="Cambria" w:hAnsi="Cambria" w:cs="†¯øw≥¸"/>
        </w:rPr>
        <w:t xml:space="preserve">w szczególności, gdy na skutek nieprawidłowego wykonania umowy Zamawiający utraci całość lub część dofinansowania w ramach Regionalnego Programu Operacyjnego Województwa </w:t>
      </w:r>
      <w:r w:rsidR="00EF122B">
        <w:rPr>
          <w:rFonts w:ascii="Cambria" w:hAnsi="Cambria" w:cs="†¯øw≥¸"/>
        </w:rPr>
        <w:t>Kujawsko-Pomorskiego</w:t>
      </w:r>
      <w:r>
        <w:rPr>
          <w:rFonts w:ascii="Cambria" w:hAnsi="Cambria" w:cs="†¯øw≥¸"/>
        </w:rPr>
        <w:t>.</w:t>
      </w:r>
    </w:p>
    <w:p w14:paraId="0541710A" w14:textId="77777777" w:rsidR="00EB5DB9" w:rsidRPr="00AF4391"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5533D">
        <w:rPr>
          <w:rFonts w:ascii="Cambria" w:hAnsi="Cambria" w:cs="†¯øw≥¸"/>
          <w:color w:val="000000"/>
        </w:rPr>
        <w:t>Wykonawca oświadcza niniejszym, że wyraża zgodę na potrącanie przez Zamawiającego wierzytelności z tytułu kar umownych z wynagrodzenia Wykonawcy.</w:t>
      </w:r>
    </w:p>
    <w:p w14:paraId="3A9A50BE" w14:textId="77777777" w:rsidR="00AF4391" w:rsidRPr="00836FA1" w:rsidRDefault="00AF4391" w:rsidP="00AF4391">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836FA1">
        <w:rPr>
          <w:rFonts w:ascii="Cambria" w:hAnsi="Cambria" w:cs="†¯øw≥¸"/>
          <w:iCs/>
          <w:color w:val="000000"/>
        </w:rPr>
        <w:t>Strony ustalają, że maksymalna wysokość kar umownych jaką Zamawiający może obciążyć Wykonawcę z tytułów, o których mowa w niniejszym paragrafie nie może przekroczyć 30%  ustalonego w § 9 ust. 2 wynagrodzenia umownego brutto</w:t>
      </w:r>
      <w:r w:rsidRPr="00836FA1">
        <w:rPr>
          <w:rFonts w:ascii="Cambria" w:hAnsi="Cambria" w:cs="†¯øw≥¸"/>
          <w:iCs/>
          <w:color w:val="000000"/>
          <w:shd w:val="clear" w:color="auto" w:fill="FFFFFF" w:themeFill="background1"/>
        </w:rPr>
        <w:t>.</w:t>
      </w:r>
    </w:p>
    <w:p w14:paraId="4D186722" w14:textId="77777777" w:rsidR="00AF4391" w:rsidRPr="00E5533D" w:rsidRDefault="00AF4391" w:rsidP="00AF4391">
      <w:pPr>
        <w:pStyle w:val="Akapitzlist"/>
        <w:widowControl w:val="0"/>
        <w:autoSpaceDE w:val="0"/>
        <w:autoSpaceDN w:val="0"/>
        <w:adjustRightInd w:val="0"/>
        <w:spacing w:line="276" w:lineRule="auto"/>
        <w:ind w:left="426"/>
        <w:jc w:val="both"/>
        <w:rPr>
          <w:rFonts w:ascii="Cambria" w:hAnsi="Cambria" w:cs="†¯øw≥¸"/>
        </w:rPr>
      </w:pPr>
    </w:p>
    <w:p w14:paraId="3C396296" w14:textId="77777777" w:rsidR="00586963"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EC5325" w:rsidRPr="00BA4F33">
        <w:rPr>
          <w:rFonts w:ascii="Cambria" w:hAnsi="Cambria" w:cs="†¯øw≥¸"/>
          <w:b/>
          <w:color w:val="000000" w:themeColor="text1"/>
        </w:rPr>
        <w:t>4</w:t>
      </w:r>
    </w:p>
    <w:p w14:paraId="0087E92A" w14:textId="77777777" w:rsidR="00520EAE" w:rsidRPr="00BA4F33"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BA4F33">
        <w:rPr>
          <w:rFonts w:ascii="Cambria" w:eastAsia="Lucida Sans Unicode" w:hAnsi="Cambria"/>
          <w:b/>
          <w:bCs/>
          <w:color w:val="000000" w:themeColor="text1"/>
          <w:kern w:val="3"/>
          <w:lang w:bidi="pl-PL"/>
        </w:rPr>
        <w:t>Gwarancja jakości i rękojmia za wady</w:t>
      </w:r>
    </w:p>
    <w:p w14:paraId="62D8BFFC" w14:textId="77777777" w:rsidR="00684FC0" w:rsidRPr="00684FC0" w:rsidRDefault="00684FC0" w:rsidP="00684FC0">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eastAsia="TimesNewRoman" w:hAnsi="Cambria"/>
          <w:b/>
          <w:color w:val="000000" w:themeColor="text1"/>
          <w:u w:val="single"/>
        </w:rPr>
      </w:pPr>
      <w:r w:rsidRPr="00BA4F33">
        <w:rPr>
          <w:rFonts w:ascii="Cambria" w:hAnsi="Cambria"/>
          <w:kern w:val="3"/>
          <w:shd w:val="clear" w:color="auto" w:fill="FFFFFF"/>
        </w:rPr>
        <w:t xml:space="preserve">Na wykonany przedmiot umowy </w:t>
      </w:r>
      <w:r w:rsidRPr="00BA4F33">
        <w:rPr>
          <w:rFonts w:ascii="Cambria" w:hAnsi="Cambria"/>
          <w:b/>
          <w:kern w:val="3"/>
          <w:shd w:val="clear" w:color="auto" w:fill="FFFFFF"/>
        </w:rPr>
        <w:t>Wykonawca</w:t>
      </w:r>
      <w:r w:rsidRPr="00BA4F33">
        <w:rPr>
          <w:rFonts w:ascii="Cambria" w:hAnsi="Cambria"/>
          <w:kern w:val="3"/>
          <w:shd w:val="clear" w:color="auto" w:fill="FFFFFF"/>
        </w:rPr>
        <w:t xml:space="preserve"> udziela </w:t>
      </w:r>
      <w:r w:rsidRPr="00BA4F33">
        <w:rPr>
          <w:rFonts w:ascii="Cambria" w:hAnsi="Cambria"/>
        </w:rPr>
        <w:t xml:space="preserve">gwarancji obejmującej całość prac wykonanych w ramach przedmiotu zamówienia, w tym także za części realizowane przez podwykonawców. Termin gwarancji </w:t>
      </w:r>
      <w:bookmarkStart w:id="0" w:name="_Hlk38520753"/>
      <w:r w:rsidRPr="009A1E12">
        <w:rPr>
          <w:rFonts w:ascii="Cambria" w:hAnsi="Cambria"/>
        </w:rPr>
        <w:t xml:space="preserve">na </w:t>
      </w:r>
      <w:r w:rsidRPr="00FF23C0">
        <w:rPr>
          <w:rFonts w:ascii="Cambria" w:hAnsi="Cambria"/>
          <w:b/>
        </w:rPr>
        <w:t>panele fotowoltaiczne, inwerter i pozostały osprzęt instalacji oraz wykonane prace instalacyjne</w:t>
      </w:r>
      <w:bookmarkEnd w:id="0"/>
      <w:r w:rsidRPr="00BA4F33">
        <w:rPr>
          <w:rFonts w:ascii="Cambria" w:hAnsi="Cambria"/>
        </w:rPr>
        <w:t xml:space="preserve"> wynosi</w:t>
      </w:r>
      <w:r>
        <w:rPr>
          <w:rFonts w:ascii="Cambria" w:eastAsia="TimesNewRoman" w:hAnsi="Cambria"/>
          <w:bCs/>
          <w:color w:val="000000" w:themeColor="text1"/>
        </w:rPr>
        <w:t>:</w:t>
      </w:r>
      <w:r w:rsidRPr="00FF23C0">
        <w:rPr>
          <w:rFonts w:ascii="Cambria" w:eastAsia="TimesNewRoman" w:hAnsi="Cambria"/>
          <w:bCs/>
          <w:color w:val="000000" w:themeColor="text1"/>
        </w:rPr>
        <w:t xml:space="preserve"> </w:t>
      </w:r>
    </w:p>
    <w:p w14:paraId="3B3D0A7C" w14:textId="173F4D7B" w:rsidR="00684FC0" w:rsidRPr="00FF23C0" w:rsidRDefault="00684FC0" w:rsidP="00684FC0">
      <w:pPr>
        <w:pStyle w:val="Akapitzlist"/>
        <w:widowControl w:val="0"/>
        <w:numPr>
          <w:ilvl w:val="0"/>
          <w:numId w:val="55"/>
        </w:numPr>
        <w:tabs>
          <w:tab w:val="left" w:pos="-30"/>
          <w:tab w:val="left" w:pos="426"/>
          <w:tab w:val="left" w:pos="1785"/>
        </w:tabs>
        <w:suppressAutoHyphens/>
        <w:autoSpaceDE w:val="0"/>
        <w:autoSpaceDN w:val="0"/>
        <w:adjustRightInd w:val="0"/>
        <w:spacing w:line="276" w:lineRule="auto"/>
        <w:jc w:val="both"/>
        <w:textAlignment w:val="baseline"/>
        <w:rPr>
          <w:rFonts w:ascii="Cambria" w:eastAsia="TimesNewRoman" w:hAnsi="Cambria"/>
          <w:b/>
          <w:color w:val="000000" w:themeColor="text1"/>
          <w:u w:val="single"/>
        </w:rPr>
      </w:pPr>
      <w:r w:rsidRPr="00FF23C0">
        <w:rPr>
          <w:rFonts w:ascii="Cambria" w:eastAsia="TimesNewRoman" w:hAnsi="Cambria"/>
          <w:b/>
          <w:bCs/>
          <w:color w:val="000000" w:themeColor="text1"/>
        </w:rPr>
        <w:t>minimum</w:t>
      </w:r>
      <w:r w:rsidRPr="00FF23C0">
        <w:rPr>
          <w:rFonts w:ascii="Cambria" w:eastAsia="TimesNewRoman" w:hAnsi="Cambria"/>
          <w:bCs/>
          <w:color w:val="000000" w:themeColor="text1"/>
        </w:rPr>
        <w:t xml:space="preserve"> </w:t>
      </w:r>
      <w:r>
        <w:rPr>
          <w:rFonts w:ascii="Cambria" w:eastAsia="TimesNewRoman" w:hAnsi="Cambria"/>
          <w:b/>
          <w:bCs/>
          <w:color w:val="000000" w:themeColor="text1"/>
        </w:rPr>
        <w:t xml:space="preserve">………miesięcy </w:t>
      </w:r>
      <w:r w:rsidRPr="005E69CD">
        <w:rPr>
          <w:rFonts w:ascii="Cambria" w:eastAsia="TimesNewRoman" w:hAnsi="Cambria"/>
          <w:color w:val="000000" w:themeColor="text1"/>
        </w:rPr>
        <w:t>liczonych zgodnie z ust. 7</w:t>
      </w:r>
      <w:r>
        <w:rPr>
          <w:rFonts w:ascii="Cambria" w:eastAsia="TimesNewRoman" w:hAnsi="Cambria"/>
          <w:color w:val="000000" w:themeColor="text1"/>
        </w:rPr>
        <w:t>.</w:t>
      </w:r>
      <w:r>
        <w:rPr>
          <w:rFonts w:ascii="Cambria" w:eastAsia="TimesNewRoman" w:hAnsi="Cambria"/>
          <w:b/>
          <w:bCs/>
          <w:color w:val="000000" w:themeColor="text1"/>
        </w:rPr>
        <w:t xml:space="preserve"> </w:t>
      </w:r>
      <w:r w:rsidRPr="00FF23C0">
        <w:rPr>
          <w:rFonts w:ascii="Cambria" w:eastAsia="TimesNewRoman" w:hAnsi="Cambria"/>
          <w:b/>
          <w:color w:val="000000" w:themeColor="text1"/>
          <w:u w:val="single"/>
        </w:rPr>
        <w:t>Gwarancja na liniową moc wyjściową producenta minimum</w:t>
      </w:r>
      <w:r w:rsidRPr="00FF23C0">
        <w:rPr>
          <w:rFonts w:ascii="Cambria" w:eastAsia="TimesNewRoman" w:hAnsi="Cambria"/>
          <w:b/>
          <w:bCs/>
          <w:color w:val="000000" w:themeColor="text1"/>
          <w:u w:val="single"/>
        </w:rPr>
        <w:t xml:space="preserve"> 25 lat.</w:t>
      </w:r>
    </w:p>
    <w:p w14:paraId="13CBB051" w14:textId="77777777" w:rsidR="00BA4F33" w:rsidRDefault="00EB5DB9"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w:t>
      </w:r>
      <w:r w:rsidRPr="00BA4F33">
        <w:rPr>
          <w:rFonts w:ascii="Cambria" w:hAnsi="Cambria"/>
          <w:b/>
          <w:color w:val="000000" w:themeColor="text1"/>
          <w:kern w:val="3"/>
        </w:rPr>
        <w:lastRenderedPageBreak/>
        <w:t xml:space="preserve">obowiązują gwarancje producenta.   </w:t>
      </w:r>
    </w:p>
    <w:p w14:paraId="0837D31E" w14:textId="77777777" w:rsidR="00BA4F33" w:rsidRPr="00BA4F33"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cs="†¯øw≥¸"/>
          <w:color w:val="000000" w:themeColor="text1"/>
        </w:rPr>
        <w:t xml:space="preserve">Sposób realizacji uprawnień gwarancyjnych, czas reakcji na zgłoszenie usterki oraz szczegóły w tym zakresie zostały określone w </w:t>
      </w:r>
      <w:r w:rsidR="004A4971" w:rsidRPr="00BA4F33">
        <w:rPr>
          <w:rFonts w:ascii="Cambria" w:hAnsi="Cambria" w:cs="†¯øw≥¸"/>
          <w:b/>
          <w:color w:val="000000" w:themeColor="text1"/>
        </w:rPr>
        <w:t>załączniku nr 3</w:t>
      </w:r>
      <w:r w:rsidRPr="00BA4F33">
        <w:rPr>
          <w:rFonts w:ascii="Cambria" w:hAnsi="Cambria" w:cs="†¯øw≥¸"/>
          <w:b/>
          <w:color w:val="000000" w:themeColor="text1"/>
        </w:rPr>
        <w:t xml:space="preserve"> do umowy (wzór karty gwarancyjnej). </w:t>
      </w:r>
      <w:r w:rsidR="00520EAE" w:rsidRPr="00BA4F33">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BA4F33">
        <w:rPr>
          <w:rFonts w:ascii="Cambria" w:eastAsia="Times New Roman" w:hAnsi="Cambria"/>
          <w:color w:val="000000" w:themeColor="text1"/>
          <w:lang w:eastAsia="ar-SA"/>
        </w:rPr>
        <w:t>prac</w:t>
      </w:r>
      <w:r w:rsidRPr="00BA4F33">
        <w:rPr>
          <w:rFonts w:ascii="Cambria" w:eastAsia="Times New Roman" w:hAnsi="Cambria"/>
          <w:color w:val="000000" w:themeColor="text1"/>
          <w:lang w:eastAsia="ar-SA"/>
        </w:rPr>
        <w:t xml:space="preserve"> zgodnie z kartą</w:t>
      </w:r>
      <w:r w:rsidR="00520EAE" w:rsidRPr="00BA4F33">
        <w:rPr>
          <w:rFonts w:ascii="Cambria" w:eastAsia="Times New Roman" w:hAnsi="Cambria"/>
          <w:color w:val="000000" w:themeColor="text1"/>
          <w:lang w:eastAsia="ar-SA"/>
        </w:rPr>
        <w:t xml:space="preserve"> gwarancyjną stanowiąca integralną część umowy.</w:t>
      </w:r>
    </w:p>
    <w:p w14:paraId="60AAE882"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BA4F33">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BA4F33">
        <w:rPr>
          <w:rFonts w:ascii="Cambria" w:eastAsia="Times New Roman" w:hAnsi="Cambria"/>
          <w:color w:val="000000" w:themeColor="text1"/>
        </w:rPr>
        <w:t xml:space="preserve">na instalacje i wszystkie materiały </w:t>
      </w:r>
      <w:r w:rsidR="00EB5DB9" w:rsidRPr="00BA4F33">
        <w:rPr>
          <w:rFonts w:ascii="Cambria" w:eastAsia="Times New Roman" w:hAnsi="Cambria"/>
          <w:b/>
          <w:color w:val="000000" w:themeColor="text1"/>
        </w:rPr>
        <w:t>wynosi 60 miesięcy.</w:t>
      </w:r>
    </w:p>
    <w:p w14:paraId="17A6AF6D"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BA4F33">
        <w:rPr>
          <w:rFonts w:ascii="Cambria" w:eastAsia="Times New Roman" w:hAnsi="Cambria"/>
          <w:color w:val="000000" w:themeColor="text1"/>
        </w:rPr>
        <w:t xml:space="preserve">, </w:t>
      </w:r>
      <w:r w:rsidRPr="00BA4F33">
        <w:rPr>
          <w:rFonts w:ascii="Cambria" w:eastAsia="Times New Roman" w:hAnsi="Cambria"/>
          <w:color w:val="000000" w:themeColor="text1"/>
        </w:rPr>
        <w:t xml:space="preserve">z zastrzeżeniem, że w przypadku gdy </w:t>
      </w:r>
      <w:r w:rsidRPr="00BA4F33">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70A4A729" w14:textId="77777777" w:rsidR="00520EAE"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 xml:space="preserve">Wada fizyczna polega na niezgodności rzeczy sprzedanej z umową. </w:t>
      </w:r>
      <w:r w:rsidR="001C0C10" w:rsidRPr="00BA4F33">
        <w:rPr>
          <w:rFonts w:ascii="Cambria" w:eastAsia="Times New Roman" w:hAnsi="Cambria"/>
          <w:color w:val="000000" w:themeColor="text1"/>
        </w:rPr>
        <w:br/>
      </w:r>
      <w:r w:rsidRPr="00BA4F33">
        <w:rPr>
          <w:rFonts w:ascii="Cambria" w:eastAsia="Times New Roman" w:hAnsi="Cambria"/>
          <w:color w:val="000000" w:themeColor="text1"/>
        </w:rPr>
        <w:t>W szczególności rzecz sprzedana jest niezgodna z umową, jeżeli:</w:t>
      </w:r>
    </w:p>
    <w:p w14:paraId="77ADC36E" w14:textId="32485A38" w:rsidR="00520EAE" w:rsidRP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 xml:space="preserve">nie ma właściwości, które rzecz tego rodzaju powinna mieć ze względu na cel </w:t>
      </w:r>
      <w:r w:rsidR="00AE48DE">
        <w:rPr>
          <w:rFonts w:ascii="Cambria" w:eastAsia="Times New Roman" w:hAnsi="Cambria"/>
          <w:color w:val="000000" w:themeColor="text1"/>
        </w:rPr>
        <w:br/>
      </w:r>
      <w:r w:rsidRPr="00BA4F33">
        <w:rPr>
          <w:rFonts w:ascii="Cambria" w:eastAsia="Times New Roman" w:hAnsi="Cambria"/>
          <w:color w:val="000000" w:themeColor="text1"/>
        </w:rPr>
        <w:t>w umowie oznaczony albo wynikający z okoliczności lub przeznaczenia;</w:t>
      </w:r>
    </w:p>
    <w:p w14:paraId="602F56C2" w14:textId="77777777" w:rsidR="00520EAE" w:rsidRP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o których istnieniu sprzedawca zapewnił kupującego, w tym przedstawiając próbkę lub wzór;</w:t>
      </w:r>
    </w:p>
    <w:p w14:paraId="13203DCD" w14:textId="77777777" w:rsid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56EF9579" w14:textId="77777777" w:rsid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została kupującemu wydana w stanie niezupełnym.</w:t>
      </w:r>
    </w:p>
    <w:p w14:paraId="40461F0B" w14:textId="77777777" w:rsidR="00520EAE" w:rsidRP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D21CBE6"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Bieg terminu gwarancji i rękojmi rozpoczyna się w dniu następnym licząc od daty </w:t>
      </w:r>
      <w:r w:rsidR="00533FA2" w:rsidRPr="00BA4F33">
        <w:rPr>
          <w:rFonts w:ascii="Cambria" w:eastAsia="Times New Roman" w:hAnsi="Cambria"/>
          <w:color w:val="000000" w:themeColor="text1"/>
          <w:lang w:eastAsia="ar-SA"/>
        </w:rPr>
        <w:t xml:space="preserve">bezusterkowego </w:t>
      </w:r>
      <w:r w:rsidRPr="00BA4F33">
        <w:rPr>
          <w:rFonts w:ascii="Cambria" w:eastAsia="Times New Roman" w:hAnsi="Cambria"/>
          <w:color w:val="000000" w:themeColor="text1"/>
          <w:lang w:eastAsia="ar-SA"/>
        </w:rPr>
        <w:t>odbioru końcowego przedmiotu Umowy.</w:t>
      </w:r>
    </w:p>
    <w:p w14:paraId="74982DC3"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Zamawiający może dochodzić roszczeń z tytułu gwarancji i rękojmi także po</w:t>
      </w:r>
      <w:r w:rsidR="006413D6" w:rsidRPr="00BA4F33">
        <w:rPr>
          <w:rFonts w:ascii="Cambria" w:eastAsia="Times New Roman" w:hAnsi="Cambria"/>
          <w:color w:val="000000" w:themeColor="text1"/>
          <w:lang w:eastAsia="ar-SA"/>
        </w:rPr>
        <w:t xml:space="preserve"> terminie określonym w ust. </w:t>
      </w:r>
      <w:r w:rsidR="000D77E0" w:rsidRPr="00BA4F33">
        <w:rPr>
          <w:rFonts w:ascii="Cambria" w:eastAsia="Times New Roman" w:hAnsi="Cambria"/>
          <w:color w:val="000000" w:themeColor="text1"/>
          <w:lang w:eastAsia="ar-SA"/>
        </w:rPr>
        <w:t>4</w:t>
      </w:r>
      <w:r w:rsidR="006413D6" w:rsidRPr="00BA4F33">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jeżeli reklamował wadę przed upływem tego terminu.</w:t>
      </w:r>
    </w:p>
    <w:p w14:paraId="0D2091AC"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gwarancji określa karta gwarancji jakości stanowiąca załącznik do niniejszej umowy.</w:t>
      </w:r>
    </w:p>
    <w:p w14:paraId="35812277" w14:textId="77777777" w:rsidR="00520EAE" w:rsidRP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lastRenderedPageBreak/>
        <w:t>Szczegółowe postanowienia dotyczące rękojmi określają przepisy 556-576 Kodeksu cywilnego.</w:t>
      </w:r>
    </w:p>
    <w:p w14:paraId="361404CD"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D6B28" w:rsidRPr="00BA4F33">
        <w:rPr>
          <w:rFonts w:ascii="Cambria" w:eastAsia="Lucida Sans Unicode" w:hAnsi="Cambria"/>
          <w:b/>
          <w:bCs/>
          <w:color w:val="000000" w:themeColor="text1"/>
          <w:kern w:val="3"/>
          <w:shd w:val="clear" w:color="auto" w:fill="FFFFFF"/>
          <w:lang w:bidi="pl-PL"/>
        </w:rPr>
        <w:t>5</w:t>
      </w:r>
      <w:r w:rsidR="00E14773" w:rsidRPr="00BA4F33">
        <w:rPr>
          <w:rFonts w:ascii="Cambria" w:eastAsia="Lucida Sans Unicode" w:hAnsi="Cambria"/>
          <w:b/>
          <w:bCs/>
          <w:color w:val="000000" w:themeColor="text1"/>
          <w:kern w:val="3"/>
          <w:shd w:val="clear" w:color="auto" w:fill="FFFFFF"/>
          <w:lang w:bidi="pl-PL"/>
        </w:rPr>
        <w:t>a</w:t>
      </w:r>
    </w:p>
    <w:p w14:paraId="3908F095" w14:textId="77777777" w:rsidR="00520EAE" w:rsidRPr="00BA4F33" w:rsidRDefault="00520EAE"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2702623E" w14:textId="613116CE" w:rsidR="00EB5DB9" w:rsidRPr="00BA4F33" w:rsidRDefault="00EB5DB9" w:rsidP="00BA4F33">
      <w:pPr>
        <w:pStyle w:val="Akapitzlist"/>
        <w:numPr>
          <w:ilvl w:val="4"/>
          <w:numId w:val="30"/>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color w:val="000000" w:themeColor="text1"/>
          <w:lang w:eastAsia="ar-SA"/>
        </w:rPr>
        <w:t xml:space="preserve">Wykonawca w ramach umowy zobowiązuje się do wykonywania przez okres </w:t>
      </w:r>
      <w:r w:rsidR="00A72BE7">
        <w:rPr>
          <w:rFonts w:ascii="Cambria" w:hAnsi="Cambria"/>
          <w:color w:val="000000" w:themeColor="text1"/>
          <w:lang w:eastAsia="ar-SA"/>
        </w:rPr>
        <w:t>…….miesięcy</w:t>
      </w:r>
      <w:r w:rsidRPr="00BA4F33">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217F9D65" w14:textId="7DE79AC3"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świadczone </w:t>
      </w:r>
      <w:r w:rsidR="006A787B" w:rsidRPr="00BA4F33">
        <w:rPr>
          <w:rFonts w:ascii="Cambria" w:eastAsia="Times New Roman" w:hAnsi="Cambria"/>
          <w:b/>
          <w:color w:val="000000" w:themeColor="text1"/>
          <w:u w:val="single"/>
          <w:lang w:eastAsia="ar-SA"/>
        </w:rPr>
        <w:t xml:space="preserve">dwukrotnie tj. w trzecim </w:t>
      </w:r>
      <w:r w:rsidR="006A787B"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37C6005C" w14:textId="77777777" w:rsidR="00241D1B" w:rsidRPr="00BA4F33" w:rsidRDefault="00241D1B"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208AD00"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61E1C233"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o których istnieniu sprzedawca zapewnił kupującego,</w:t>
      </w:r>
    </w:p>
    <w:p w14:paraId="2CE3F944"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40DE7E45"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329EEB5E"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15B847DF" w14:textId="77777777" w:rsidR="00F31551" w:rsidRPr="00BA4F33" w:rsidRDefault="00E14773"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4</w:t>
      </w:r>
      <w:r w:rsidR="00520EAE" w:rsidRPr="00BA4F33">
        <w:rPr>
          <w:rFonts w:ascii="Cambria" w:eastAsia="Times New Roman" w:hAnsi="Cambria"/>
          <w:b/>
          <w:color w:val="000000" w:themeColor="text1"/>
          <w:lang w:eastAsia="ar-SA"/>
        </w:rPr>
        <w:t>.</w:t>
      </w:r>
      <w:r w:rsidR="00520EAE" w:rsidRPr="00BA4F33">
        <w:rPr>
          <w:rFonts w:ascii="Cambria" w:eastAsia="Times New Roman" w:hAnsi="Cambria"/>
          <w:color w:val="000000" w:themeColor="text1"/>
          <w:lang w:eastAsia="ar-SA"/>
        </w:rPr>
        <w:tab/>
      </w:r>
      <w:r w:rsidR="00F31551" w:rsidRPr="00BA4F33">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w:t>
      </w:r>
      <w:r w:rsidR="00AF4391">
        <w:rPr>
          <w:rFonts w:ascii="Cambria" w:eastAsia="Times New Roman" w:hAnsi="Cambria"/>
          <w:color w:val="000000" w:themeColor="text1"/>
          <w:lang w:eastAsia="ar-SA"/>
        </w:rPr>
        <w:t xml:space="preserve"> nieruchomości</w:t>
      </w:r>
      <w:r w:rsidR="00F31551" w:rsidRPr="00BA4F33">
        <w:rPr>
          <w:rFonts w:ascii="Cambria" w:eastAsia="Times New Roman" w:hAnsi="Cambria"/>
          <w:color w:val="000000" w:themeColor="text1"/>
          <w:lang w:eastAsia="ar-SA"/>
        </w:rPr>
        <w:t xml:space="preserve"> sposób ich usunięcia. Jeżeli usterki lub wady są objęte rękojmią lub gwarancją Wykonawca usuwa je bezpłatnie. Jeżeli usterki lub wady nie są objęte rękojmią lub gwarancją Wykonawca przedstawia kalkulację kosztów ich usunięcia.</w:t>
      </w:r>
    </w:p>
    <w:p w14:paraId="59A9FDDE"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5.</w:t>
      </w:r>
      <w:r w:rsidRPr="00BA4F33">
        <w:rPr>
          <w:rFonts w:ascii="Cambria" w:eastAsia="Times New Roman" w:hAnsi="Cambria"/>
          <w:color w:val="000000" w:themeColor="text1"/>
          <w:lang w:eastAsia="ar-SA"/>
        </w:rPr>
        <w:tab/>
      </w:r>
      <w:r w:rsidR="00143CE7" w:rsidRPr="00BA4F33">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697D0EE7" w14:textId="1CB9F07C"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6a.</w:t>
      </w:r>
      <w:r w:rsidRPr="00BA4F33">
        <w:rPr>
          <w:rFonts w:ascii="Cambria" w:eastAsia="Times New Roman" w:hAnsi="Cambria"/>
          <w:color w:val="000000" w:themeColor="text1"/>
          <w:lang w:eastAsia="ar-SA"/>
        </w:rPr>
        <w:tab/>
        <w:t xml:space="preserve">Niewykonanie przeglądów gwarancyjnych spowoduje naliczanie wykonawcy kar umownych za opóźnienie w wysokości 10 zł za każdy dzień opóźnienia wykonania przeglądów gwarancyjnych, o których mowa w ust. 1 dla jednej lokalizacji </w:t>
      </w:r>
      <w:r w:rsidR="00AE48DE">
        <w:rPr>
          <w:rFonts w:ascii="Cambria" w:eastAsia="Times New Roman" w:hAnsi="Cambria"/>
          <w:color w:val="000000" w:themeColor="text1"/>
          <w:lang w:eastAsia="ar-SA"/>
        </w:rPr>
        <w:br/>
      </w:r>
      <w:r w:rsidRPr="00BA4F33">
        <w:rPr>
          <w:rFonts w:ascii="Cambria" w:eastAsia="Times New Roman" w:hAnsi="Cambria"/>
          <w:color w:val="000000" w:themeColor="text1"/>
          <w:lang w:eastAsia="ar-SA"/>
        </w:rPr>
        <w:t xml:space="preserve">w stosunku od terminu wskazanego w ust. 6b. </w:t>
      </w:r>
    </w:p>
    <w:p w14:paraId="7DB1AB46"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6b.</w:t>
      </w:r>
      <w:r w:rsidRPr="00BA4F33">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404AA32" w14:textId="244B8C3B"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6c.</w:t>
      </w:r>
      <w:r w:rsidRPr="00BA4F33">
        <w:rPr>
          <w:rFonts w:ascii="Cambria" w:hAnsi="Cambria"/>
          <w:color w:val="000000" w:themeColor="text1"/>
          <w:lang w:eastAsia="ar-SA"/>
        </w:rPr>
        <w:tab/>
        <w:t xml:space="preserve">Jeżeli opóźnienie w wykonywaniu przeglądów gwarancyjnych, o których mowa </w:t>
      </w:r>
      <w:r w:rsidR="00AE48DE">
        <w:rPr>
          <w:rFonts w:ascii="Cambria" w:hAnsi="Cambria"/>
          <w:color w:val="000000" w:themeColor="text1"/>
          <w:lang w:eastAsia="ar-SA"/>
        </w:rPr>
        <w:br/>
      </w:r>
      <w:r w:rsidRPr="00BA4F33">
        <w:rPr>
          <w:rFonts w:ascii="Cambria" w:hAnsi="Cambria"/>
          <w:color w:val="000000" w:themeColor="text1"/>
          <w:lang w:eastAsia="ar-SA"/>
        </w:rPr>
        <w:t xml:space="preserve">w ust. 1 wyniesie ponad 30 dni zamawiający ma prawo w przeciągu 60 dni odstąpić </w:t>
      </w:r>
      <w:r w:rsidRPr="00BA4F33">
        <w:rPr>
          <w:rFonts w:ascii="Cambria" w:hAnsi="Cambria"/>
          <w:color w:val="000000" w:themeColor="text1"/>
          <w:lang w:eastAsia="ar-SA"/>
        </w:rPr>
        <w:lastRenderedPageBreak/>
        <w:t>od umowy z winy wykonawcy i naliczy karę umowną o której mowa w § 13 ust. 1 pkt 1 lit c) umowy.</w:t>
      </w:r>
    </w:p>
    <w:p w14:paraId="62020D1D" w14:textId="6161E554" w:rsidR="00EB5DB9" w:rsidRPr="00BA4F33" w:rsidRDefault="00EB5DB9" w:rsidP="00EB5DB9">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w:t>
      </w:r>
      <w:r w:rsidR="00AE48DE">
        <w:rPr>
          <w:rFonts w:ascii="Cambria" w:hAnsi="Cambria"/>
          <w:color w:val="000000" w:themeColor="text1"/>
          <w:lang w:eastAsia="ar-SA"/>
        </w:rPr>
        <w:br/>
      </w:r>
      <w:r w:rsidRPr="00BA4F33">
        <w:rPr>
          <w:rFonts w:ascii="Cambria" w:hAnsi="Cambria"/>
          <w:color w:val="000000" w:themeColor="text1"/>
          <w:lang w:eastAsia="ar-SA"/>
        </w:rPr>
        <w:t xml:space="preserve">z zapisami karty gwarancyjnej lub przepisami kodeksu cywilnego nie później, niż </w:t>
      </w:r>
      <w:r w:rsidR="00AE48DE">
        <w:rPr>
          <w:rFonts w:ascii="Cambria" w:hAnsi="Cambria"/>
          <w:color w:val="000000" w:themeColor="text1"/>
          <w:lang w:eastAsia="ar-SA"/>
        </w:rPr>
        <w:br/>
      </w:r>
      <w:r w:rsidRPr="00BA4F33">
        <w:rPr>
          <w:rFonts w:ascii="Cambria" w:hAnsi="Cambria"/>
          <w:color w:val="000000" w:themeColor="text1"/>
          <w:lang w:eastAsia="ar-SA"/>
        </w:rPr>
        <w:t xml:space="preserve">w terminie wyznaczonym przez Zamawiającego stosownie do okoliczności sprawy. </w:t>
      </w:r>
    </w:p>
    <w:p w14:paraId="03BE0048"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2B1D8F77"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t>Zamawiający obciąży wykonawcę kosztami wykonania zastępczego, o którym mowa w ust. 8. Wykonawca jest zobowiązany zwrócić zamawiającego kwotę wykonania zastępczego w ciągu 14 dni od dnia otrzymania wezwania do zapłaty pod rygorem naliczenia odsetek ustawowych</w:t>
      </w:r>
      <w:r w:rsidR="00AF4391">
        <w:rPr>
          <w:rFonts w:ascii="Cambria" w:eastAsia="Times New Roman" w:hAnsi="Cambria"/>
          <w:color w:val="000000" w:themeColor="text1"/>
          <w:lang w:eastAsia="ar-SA"/>
        </w:rPr>
        <w:t xml:space="preserve"> za opóźnienie</w:t>
      </w:r>
      <w:r w:rsidRPr="00BA4F33">
        <w:rPr>
          <w:rFonts w:ascii="Cambria" w:eastAsia="Times New Roman" w:hAnsi="Cambria"/>
          <w:color w:val="000000" w:themeColor="text1"/>
          <w:lang w:eastAsia="ar-SA"/>
        </w:rPr>
        <w:t xml:space="preserve">.  </w:t>
      </w:r>
    </w:p>
    <w:p w14:paraId="2815A2BF" w14:textId="77777777" w:rsidR="002F4BB2" w:rsidRPr="00BA4F33" w:rsidRDefault="002F4BB2"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 xml:space="preserve">Podczas </w:t>
      </w:r>
      <w:r w:rsidR="0005458D" w:rsidRPr="00BA4F33">
        <w:rPr>
          <w:rFonts w:ascii="Cambria" w:eastAsia="Times New Roman" w:hAnsi="Cambria"/>
          <w:color w:val="000000" w:themeColor="text1"/>
          <w:lang w:eastAsia="ar-SA"/>
        </w:rPr>
        <w:t>przeglądu</w:t>
      </w:r>
      <w:r w:rsidRPr="00BA4F33">
        <w:rPr>
          <w:rFonts w:ascii="Cambria" w:eastAsia="Times New Roman" w:hAnsi="Cambria"/>
          <w:color w:val="000000" w:themeColor="text1"/>
          <w:lang w:eastAsia="ar-SA"/>
        </w:rPr>
        <w:t xml:space="preserve"> gwarancyjnego należy wykonać:</w:t>
      </w:r>
    </w:p>
    <w:p w14:paraId="61113D0C" w14:textId="77777777" w:rsidR="002017D7" w:rsidRPr="001275A5" w:rsidRDefault="002017D7" w:rsidP="008F6A50">
      <w:pPr>
        <w:pStyle w:val="Akapitzlist"/>
        <w:numPr>
          <w:ilvl w:val="2"/>
          <w:numId w:val="38"/>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1275A5">
        <w:rPr>
          <w:rFonts w:ascii="Cambria" w:eastAsia="Times New Roman" w:hAnsi="Cambria"/>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14:paraId="6D5FD005" w14:textId="77777777" w:rsidR="002017D7" w:rsidRPr="001275A5" w:rsidRDefault="002017D7" w:rsidP="008F6A50">
      <w:pPr>
        <w:pStyle w:val="Akapitzlist"/>
        <w:numPr>
          <w:ilvl w:val="2"/>
          <w:numId w:val="38"/>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1275A5">
        <w:rPr>
          <w:rFonts w:ascii="Cambria" w:eastAsia="Times New Roman" w:hAnsi="Cambria"/>
          <w:color w:val="000000" w:themeColor="text1"/>
          <w:lang w:eastAsia="ar-SA"/>
        </w:rPr>
        <w:t>powtórzenie pomiarów odpowiadającym odbiorowi instalacji fotowoltaicznej (pomiar izolacji, parametrów pracy instalacji, pomiar uziemienia, kontrola wyposażenia instalacji),</w:t>
      </w:r>
    </w:p>
    <w:p w14:paraId="0FBC47C8" w14:textId="77777777" w:rsidR="002017D7" w:rsidRPr="00242244" w:rsidRDefault="002017D7" w:rsidP="002017D7">
      <w:pPr>
        <w:pStyle w:val="Akapitzlist"/>
        <w:suppressAutoHyphens/>
        <w:overflowPunct w:val="0"/>
        <w:autoSpaceDE w:val="0"/>
        <w:autoSpaceDN w:val="0"/>
        <w:adjustRightInd w:val="0"/>
        <w:spacing w:line="276" w:lineRule="auto"/>
        <w:ind w:left="709" w:hanging="1"/>
        <w:jc w:val="both"/>
        <w:textAlignment w:val="baseline"/>
        <w:rPr>
          <w:rFonts w:ascii="Cambria" w:eastAsia="Times New Roman" w:hAnsi="Cambria"/>
          <w:color w:val="000000" w:themeColor="text1"/>
          <w:highlight w:val="yellow"/>
          <w:lang w:eastAsia="ar-SA"/>
        </w:rPr>
      </w:pPr>
      <w:r>
        <w:rPr>
          <w:rFonts w:ascii="Cambria" w:eastAsia="Times New Roman" w:hAnsi="Cambria"/>
          <w:color w:val="000000" w:themeColor="text1"/>
          <w:lang w:eastAsia="ar-SA"/>
        </w:rPr>
        <w:t>Uwaga: P</w:t>
      </w:r>
      <w:r w:rsidRPr="001275A5">
        <w:rPr>
          <w:rFonts w:ascii="Cambria" w:eastAsia="Times New Roman" w:hAnsi="Cambria"/>
          <w:color w:val="000000" w:themeColor="text1"/>
          <w:lang w:eastAsia="ar-SA"/>
        </w:rPr>
        <w:t>rzeglądy gwarancyjne należy dokonywać na uprzednio umytej powierzchni paneli fotowoltaicznych.</w:t>
      </w:r>
    </w:p>
    <w:p w14:paraId="451A6FCA" w14:textId="77777777" w:rsidR="002017D7" w:rsidRPr="00242244" w:rsidRDefault="002017D7" w:rsidP="008F6A50">
      <w:pPr>
        <w:pStyle w:val="Akapitzlist"/>
        <w:numPr>
          <w:ilvl w:val="2"/>
          <w:numId w:val="38"/>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242244">
        <w:rPr>
          <w:rFonts w:ascii="Cambria" w:hAnsi="Cambria"/>
        </w:rPr>
        <w:t>inne czynności zalecane przez producenta i wskazane w OPZ.</w:t>
      </w:r>
    </w:p>
    <w:p w14:paraId="223F71B3" w14:textId="77777777" w:rsidR="00AF4391" w:rsidRDefault="00AF4391" w:rsidP="00520EAE">
      <w:pPr>
        <w:spacing w:line="276" w:lineRule="auto"/>
        <w:ind w:left="360"/>
        <w:jc w:val="center"/>
        <w:rPr>
          <w:rFonts w:ascii="Cambria" w:eastAsia="Lucida Sans Unicode" w:hAnsi="Cambria"/>
          <w:b/>
          <w:bCs/>
          <w:color w:val="000000" w:themeColor="text1"/>
          <w:kern w:val="3"/>
          <w:shd w:val="clear" w:color="auto" w:fill="FFFFFF"/>
          <w:lang w:bidi="pl-PL"/>
        </w:rPr>
      </w:pPr>
    </w:p>
    <w:p w14:paraId="76F9A748"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7148B" w:rsidRPr="00BA4F33">
        <w:rPr>
          <w:rFonts w:ascii="Cambria" w:eastAsia="Lucida Sans Unicode" w:hAnsi="Cambria"/>
          <w:b/>
          <w:bCs/>
          <w:color w:val="000000" w:themeColor="text1"/>
          <w:kern w:val="3"/>
          <w:shd w:val="clear" w:color="auto" w:fill="FFFFFF"/>
          <w:lang w:bidi="pl-PL"/>
        </w:rPr>
        <w:t>5</w:t>
      </w:r>
      <w:r w:rsidR="002F4BB2" w:rsidRPr="00BA4F33">
        <w:rPr>
          <w:rFonts w:ascii="Cambria" w:eastAsia="Lucida Sans Unicode" w:hAnsi="Cambria"/>
          <w:b/>
          <w:bCs/>
          <w:color w:val="000000" w:themeColor="text1"/>
          <w:kern w:val="3"/>
          <w:shd w:val="clear" w:color="auto" w:fill="FFFFFF"/>
          <w:lang w:bidi="pl-PL"/>
        </w:rPr>
        <w:t>b</w:t>
      </w:r>
    </w:p>
    <w:p w14:paraId="62936B64" w14:textId="77777777" w:rsidR="00520EAE" w:rsidRPr="00BA4F33" w:rsidRDefault="002F4BB2"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 xml:space="preserve">Przeglądy gwarancyjne </w:t>
      </w:r>
      <w:r w:rsidR="00520EAE" w:rsidRPr="00BA4F33">
        <w:rPr>
          <w:rFonts w:ascii="Cambria" w:eastAsia="Times New Roman" w:hAnsi="Cambria"/>
          <w:b/>
          <w:color w:val="000000" w:themeColor="text1"/>
          <w:lang w:eastAsia="ar-SA"/>
        </w:rPr>
        <w:t>na żądanie.</w:t>
      </w:r>
    </w:p>
    <w:p w14:paraId="4C8BCD72" w14:textId="77777777" w:rsidR="00BA4F33" w:rsidRPr="00BA4F33" w:rsidRDefault="00520EAE"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niezależnie od wykonywanych okresowych przeglądów gwarancyjnych.</w:t>
      </w:r>
    </w:p>
    <w:p w14:paraId="2A555A65" w14:textId="0BB2A182" w:rsidR="00BA4F33" w:rsidRPr="00BA4F33" w:rsidRDefault="00520EAE"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Wykonawca zobowiązuje się do rozpoczęcia wykonywania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 xml:space="preserve">na żądanie w przeciągu </w:t>
      </w:r>
      <w:r w:rsidRPr="00BA4F33">
        <w:rPr>
          <w:rFonts w:ascii="Cambria" w:eastAsia="Times New Roman" w:hAnsi="Cambria"/>
          <w:b/>
          <w:color w:val="000000" w:themeColor="text1"/>
          <w:lang w:eastAsia="ar-SA"/>
        </w:rPr>
        <w:t xml:space="preserve">maksymalnie </w:t>
      </w:r>
      <w:r w:rsidR="00A72BE7">
        <w:rPr>
          <w:rFonts w:ascii="Cambria" w:eastAsia="Times New Roman" w:hAnsi="Cambria"/>
          <w:b/>
          <w:color w:val="000000" w:themeColor="text1"/>
          <w:lang w:eastAsia="ar-SA"/>
        </w:rPr>
        <w:t xml:space="preserve">2 </w:t>
      </w:r>
      <w:r w:rsidR="000D77E0" w:rsidRPr="00BA4F33">
        <w:rPr>
          <w:rFonts w:ascii="Cambria" w:eastAsia="Times New Roman" w:hAnsi="Cambria"/>
          <w:b/>
          <w:color w:val="000000" w:themeColor="text1"/>
          <w:lang w:eastAsia="ar-SA"/>
        </w:rPr>
        <w:t>dni</w:t>
      </w:r>
      <w:r w:rsidR="00DA7434" w:rsidRPr="00BA4F33">
        <w:rPr>
          <w:rFonts w:ascii="Cambria" w:eastAsia="Times New Roman" w:hAnsi="Cambria"/>
          <w:b/>
          <w:color w:val="000000" w:themeColor="text1"/>
          <w:lang w:eastAsia="ar-SA"/>
        </w:rPr>
        <w:t xml:space="preserve"> robocze</w:t>
      </w:r>
      <w:r w:rsidRPr="00BA4F33">
        <w:rPr>
          <w:rFonts w:ascii="Cambria" w:eastAsia="Times New Roman" w:hAnsi="Cambria"/>
          <w:b/>
          <w:color w:val="000000" w:themeColor="text1"/>
          <w:lang w:eastAsia="ar-SA"/>
        </w:rPr>
        <w:t xml:space="preserve"> od momentu otrzymania wezwania od zamawiającego</w:t>
      </w:r>
      <w:r w:rsidRPr="00BA4F33">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27798F36" w14:textId="78572E51" w:rsidR="00BA4F33" w:rsidRPr="00BA4F33" w:rsidRDefault="00520EAE"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w:t>
      </w:r>
      <w:r w:rsidR="002F4BB2" w:rsidRPr="00BA4F33">
        <w:rPr>
          <w:rFonts w:ascii="Cambria" w:eastAsia="Times New Roman" w:hAnsi="Cambria"/>
          <w:color w:val="000000" w:themeColor="text1"/>
          <w:lang w:eastAsia="ar-SA"/>
        </w:rPr>
        <w:t xml:space="preserve">gwarancyjnych </w:t>
      </w:r>
      <w:r w:rsidRPr="00BA4F33">
        <w:rPr>
          <w:rFonts w:ascii="Cambria" w:eastAsia="Times New Roman" w:hAnsi="Cambria"/>
          <w:color w:val="000000" w:themeColor="text1"/>
          <w:lang w:eastAsia="ar-SA"/>
        </w:rPr>
        <w:t>będą przekazywane wykonawcy faksem na numer ……</w:t>
      </w:r>
      <w:r w:rsidR="002C0F72">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lub zamiennie mailem na adres …………</w:t>
      </w:r>
      <w:r w:rsidR="002C0F72">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Za moment otrzymania informacji przez wykonawcę przyjmuje się datę i godzinę przesłania faksu lub wiadomości e-mail przez </w:t>
      </w:r>
      <w:r w:rsidRPr="00BA4F33">
        <w:rPr>
          <w:rFonts w:ascii="Cambria" w:eastAsia="Times New Roman" w:hAnsi="Cambria"/>
          <w:color w:val="000000" w:themeColor="text1"/>
          <w:lang w:eastAsia="ar-SA"/>
        </w:rPr>
        <w:lastRenderedPageBreak/>
        <w:t xml:space="preserve">zamawiającego potwierdzonej przez raport z faksu lub potwierdzenie od operatora adresu e-mail. Wykonawca zobowiązuje się do rozpoczęcia czynności </w:t>
      </w:r>
      <w:r w:rsidR="002F4BB2" w:rsidRPr="00BA4F33">
        <w:rPr>
          <w:rFonts w:ascii="Cambria" w:eastAsia="Times New Roman" w:hAnsi="Cambria"/>
          <w:color w:val="000000" w:themeColor="text1"/>
          <w:lang w:eastAsia="ar-SA"/>
        </w:rPr>
        <w:t>gwarancyjnych</w:t>
      </w:r>
      <w:r w:rsidRPr="00BA4F33">
        <w:rPr>
          <w:rFonts w:ascii="Cambria" w:eastAsia="Times New Roman" w:hAnsi="Cambria"/>
          <w:color w:val="000000" w:themeColor="text1"/>
          <w:lang w:eastAsia="ar-SA"/>
        </w:rPr>
        <w:t xml:space="preserve"> w przeciągu maksymalnie </w:t>
      </w:r>
      <w:r w:rsidR="00A72BE7">
        <w:rPr>
          <w:rFonts w:ascii="Cambria" w:eastAsia="Times New Roman" w:hAnsi="Cambria"/>
          <w:color w:val="000000" w:themeColor="text1"/>
          <w:lang w:eastAsia="ar-SA"/>
        </w:rPr>
        <w:t xml:space="preserve">2 </w:t>
      </w:r>
      <w:r w:rsidR="000D77E0" w:rsidRPr="00BA4F33">
        <w:rPr>
          <w:rFonts w:ascii="Cambria" w:eastAsia="Times New Roman" w:hAnsi="Cambria"/>
          <w:color w:val="000000" w:themeColor="text1"/>
          <w:lang w:eastAsia="ar-SA"/>
        </w:rPr>
        <w:t>dni</w:t>
      </w:r>
      <w:r w:rsidR="00DA7434" w:rsidRPr="00BA4F33">
        <w:rPr>
          <w:rFonts w:ascii="Cambria" w:eastAsia="Times New Roman" w:hAnsi="Cambria"/>
          <w:color w:val="000000" w:themeColor="text1"/>
          <w:lang w:eastAsia="ar-SA"/>
        </w:rPr>
        <w:t xml:space="preserve"> robocze</w:t>
      </w:r>
      <w:r w:rsidRPr="00BA4F33">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BA4F33">
        <w:rPr>
          <w:rFonts w:ascii="Cambria" w:hAnsi="Cambria" w:cs="Cambria"/>
          <w:color w:val="000000" w:themeColor="text1"/>
          <w:u w:val="single"/>
        </w:rPr>
        <w:t xml:space="preserve">Okres </w:t>
      </w:r>
      <w:r w:rsidR="00A72BE7">
        <w:rPr>
          <w:rFonts w:ascii="Cambria" w:hAnsi="Cambria" w:cs="Cambria"/>
          <w:color w:val="000000" w:themeColor="text1"/>
          <w:u w:val="single"/>
        </w:rPr>
        <w:t xml:space="preserve">2 </w:t>
      </w:r>
      <w:r w:rsidR="000D77E0" w:rsidRPr="00BA4F33">
        <w:rPr>
          <w:rFonts w:ascii="Cambria" w:hAnsi="Cambria" w:cs="Cambria"/>
          <w:color w:val="000000" w:themeColor="text1"/>
          <w:u w:val="single"/>
        </w:rPr>
        <w:t>dni</w:t>
      </w:r>
      <w:r w:rsidR="00DA7434" w:rsidRPr="00BA4F33">
        <w:rPr>
          <w:rFonts w:ascii="Cambria" w:hAnsi="Cambria" w:cs="Cambria"/>
          <w:color w:val="000000" w:themeColor="text1"/>
          <w:u w:val="single"/>
        </w:rPr>
        <w:t xml:space="preserve"> roboczych</w:t>
      </w:r>
      <w:r w:rsidR="002A2AAA" w:rsidRPr="00BA4F33">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7D77DF22" w14:textId="5B1B1910" w:rsidR="00BA4F33" w:rsidRPr="0077016B"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EF122B">
        <w:rPr>
          <w:rFonts w:ascii="Cambria" w:hAnsi="Cambria"/>
          <w:color w:val="000000" w:themeColor="text1"/>
          <w:lang w:eastAsia="ar-SA"/>
        </w:rPr>
        <w:t xml:space="preserve">Niedotrzymanie czasu reakcji wskazanego w ust. 3 powoduje naliczanie kar umownych za zwłokę w wysokości </w:t>
      </w:r>
      <w:r w:rsidR="00A72BE7">
        <w:rPr>
          <w:rFonts w:ascii="Cambria" w:hAnsi="Cambria"/>
          <w:color w:val="000000" w:themeColor="text1"/>
          <w:lang w:eastAsia="ar-SA"/>
        </w:rPr>
        <w:t>2</w:t>
      </w:r>
      <w:r w:rsidRPr="00EF122B">
        <w:rPr>
          <w:rFonts w:ascii="Cambria" w:hAnsi="Cambria"/>
          <w:color w:val="000000" w:themeColor="text1"/>
          <w:lang w:eastAsia="ar-SA"/>
        </w:rPr>
        <w:t>00 zł za każdą dobę opóźnienia.</w:t>
      </w:r>
    </w:p>
    <w:p w14:paraId="7AB8175B" w14:textId="526CEB9B" w:rsidR="00BA4F33" w:rsidRPr="00BA4F33" w:rsidRDefault="00EB5DB9"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w:t>
      </w:r>
      <w:r w:rsidR="00AE48DE">
        <w:rPr>
          <w:rFonts w:ascii="Cambria" w:hAnsi="Cambria"/>
          <w:color w:val="000000" w:themeColor="text1"/>
          <w:lang w:eastAsia="ar-SA"/>
        </w:rPr>
        <w:br/>
      </w:r>
      <w:r w:rsidRPr="00BA4F33">
        <w:rPr>
          <w:rFonts w:ascii="Cambria" w:hAnsi="Cambria"/>
          <w:color w:val="000000" w:themeColor="text1"/>
          <w:lang w:eastAsia="ar-SA"/>
        </w:rPr>
        <w:t xml:space="preserve">z zapisami karty gwarancyjnej lub przepisami kodeksu cywilnego – niezwłocznie, </w:t>
      </w:r>
      <w:r w:rsidR="00AE48DE">
        <w:rPr>
          <w:rFonts w:ascii="Cambria" w:hAnsi="Cambria"/>
          <w:color w:val="000000" w:themeColor="text1"/>
          <w:lang w:eastAsia="ar-SA"/>
        </w:rPr>
        <w:br/>
      </w:r>
      <w:r w:rsidRPr="00BA4F33">
        <w:rPr>
          <w:rFonts w:ascii="Cambria" w:hAnsi="Cambria"/>
          <w:color w:val="000000" w:themeColor="text1"/>
          <w:lang w:eastAsia="ar-SA"/>
        </w:rPr>
        <w:t xml:space="preserve">a jeżeli usunięcie niezwłoczne nie jest możliwe, nie później, niż w terminie wyznaczonym przez Zamawiającego stosownie do okoliczności sprawy. </w:t>
      </w:r>
    </w:p>
    <w:p w14:paraId="0364EF94" w14:textId="49235F3A"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w:t>
      </w:r>
      <w:r w:rsidR="00AE48DE">
        <w:rPr>
          <w:rFonts w:ascii="Cambria" w:hAnsi="Cambria"/>
          <w:color w:val="000000" w:themeColor="text1"/>
          <w:lang w:eastAsia="ar-SA"/>
        </w:rPr>
        <w:br/>
      </w:r>
      <w:r w:rsidRPr="00BA4F33">
        <w:rPr>
          <w:rFonts w:ascii="Cambria" w:hAnsi="Cambria"/>
          <w:color w:val="000000" w:themeColor="text1"/>
          <w:lang w:eastAsia="ar-SA"/>
        </w:rPr>
        <w:t xml:space="preserve">z zapisami karty gwarancyjnej lub przepisami kodeksu cywilnego – niezwłocznie, </w:t>
      </w:r>
      <w:r w:rsidR="00AE48DE">
        <w:rPr>
          <w:rFonts w:ascii="Cambria" w:hAnsi="Cambria"/>
          <w:color w:val="000000" w:themeColor="text1"/>
          <w:lang w:eastAsia="ar-SA"/>
        </w:rPr>
        <w:br/>
      </w:r>
      <w:r w:rsidRPr="00BA4F33">
        <w:rPr>
          <w:rFonts w:ascii="Cambria" w:hAnsi="Cambria"/>
          <w:color w:val="000000" w:themeColor="text1"/>
          <w:lang w:eastAsia="ar-SA"/>
        </w:rPr>
        <w:t>a jeżeli usunięcie niezwłoczne nie jest możliwe, nie później, niż w ciągu 7 dni od daty podpisania protokołu z wykonanego przeglądu gwarancyjnego, chyba, że wykaże, że usunięcie wad w tym terminie jest niemożliwe.</w:t>
      </w:r>
    </w:p>
    <w:p w14:paraId="5247BB6F" w14:textId="77777777"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24EE73C8" w14:textId="77777777"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6ADC8D0E" w14:textId="6D090032"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t>
      </w:r>
      <w:r w:rsidR="00AE48DE">
        <w:rPr>
          <w:rFonts w:ascii="Cambria" w:hAnsi="Cambria"/>
          <w:color w:val="000000" w:themeColor="text1"/>
          <w:lang w:eastAsia="ar-SA"/>
        </w:rPr>
        <w:br/>
      </w:r>
      <w:r w:rsidRPr="00BA4F33">
        <w:rPr>
          <w:rFonts w:ascii="Cambria" w:hAnsi="Cambria"/>
          <w:color w:val="000000" w:themeColor="text1"/>
          <w:lang w:eastAsia="ar-SA"/>
        </w:rPr>
        <w:t xml:space="preserve">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2A1C4447" w14:textId="77777777" w:rsidR="00136535"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19742ABE" w14:textId="77777777" w:rsidR="00EC69D9"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1898716D" w14:textId="77777777" w:rsidR="005A4CFC"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B47C99" w:rsidRPr="00BA4F33">
        <w:rPr>
          <w:rFonts w:ascii="Cambria" w:hAnsi="Cambria" w:cs="†¯øw≥¸"/>
          <w:b/>
          <w:color w:val="000000" w:themeColor="text1"/>
        </w:rPr>
        <w:t>6</w:t>
      </w:r>
    </w:p>
    <w:p w14:paraId="2B441121" w14:textId="77777777" w:rsidR="00B82B54" w:rsidRPr="00BA4F33" w:rsidRDefault="007E07B1"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Z</w:t>
      </w:r>
      <w:r w:rsidR="00B82B54" w:rsidRPr="00BA4F33">
        <w:rPr>
          <w:rFonts w:ascii="Cambria" w:hAnsi="Cambria" w:cs="†¯øw≥¸"/>
          <w:b/>
          <w:color w:val="000000" w:themeColor="text1"/>
        </w:rPr>
        <w:t>mian</w:t>
      </w:r>
      <w:r w:rsidRPr="00BA4F33">
        <w:rPr>
          <w:rFonts w:ascii="Cambria" w:hAnsi="Cambria" w:cs="†¯øw≥¸"/>
          <w:b/>
          <w:color w:val="000000" w:themeColor="text1"/>
        </w:rPr>
        <w:t>y</w:t>
      </w:r>
      <w:r w:rsidR="00B82B54" w:rsidRPr="00BA4F33">
        <w:rPr>
          <w:rFonts w:ascii="Cambria" w:hAnsi="Cambria" w:cs="†¯øw≥¸"/>
          <w:b/>
          <w:color w:val="000000" w:themeColor="text1"/>
        </w:rPr>
        <w:t xml:space="preserve"> umowy</w:t>
      </w:r>
    </w:p>
    <w:p w14:paraId="6D51F11B" w14:textId="77777777" w:rsidR="007E07B1" w:rsidRPr="00BA4F33" w:rsidRDefault="0052271C"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u w:val="single"/>
        </w:rPr>
        <w:lastRenderedPageBreak/>
        <w:t>Oprócz przypadków, o których mowa w art. 144 ust. 1 pkt 2-6 usta</w:t>
      </w:r>
      <w:r w:rsidR="00D21136" w:rsidRPr="00BA4F33">
        <w:rPr>
          <w:rFonts w:ascii="Cambria" w:hAnsi="Cambria" w:cs="†¯øw≥¸"/>
          <w:color w:val="000000" w:themeColor="text1"/>
          <w:u w:val="single"/>
        </w:rPr>
        <w:t>wy – Prawo zamówień publicznych i innych przypadków wskazanych w niniejszej umowie</w:t>
      </w:r>
      <w:r w:rsidRPr="00BA4F33">
        <w:rPr>
          <w:rFonts w:ascii="Cambria" w:hAnsi="Cambria" w:cs="†¯øw≥¸"/>
          <w:color w:val="000000" w:themeColor="text1"/>
          <w:u w:val="single"/>
        </w:rPr>
        <w:t>,</w:t>
      </w:r>
      <w:r w:rsidRPr="00BA4F33">
        <w:rPr>
          <w:rFonts w:ascii="Cambria" w:hAnsi="Cambria" w:cs="†¯øw≥¸"/>
          <w:color w:val="000000" w:themeColor="text1"/>
        </w:rPr>
        <w:t xml:space="preserve"> Zamawiający dopuszcza możliwość wprowadzania zmiany umowy w stosunku do treści oferty, na podstawie której dokonano wyboru Wykonawcy.</w:t>
      </w:r>
    </w:p>
    <w:p w14:paraId="7B9B9C01"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Katalog zmian umowy w zakresie terminu przewidzianego na </w:t>
      </w:r>
      <w:r w:rsidR="00D21136" w:rsidRPr="00BA4F33">
        <w:rPr>
          <w:rFonts w:ascii="Cambria" w:hAnsi="Cambria" w:cs="†¯øw≥¸"/>
          <w:b/>
          <w:color w:val="000000" w:themeColor="text1"/>
        </w:rPr>
        <w:t>Zakończenie dostaw</w:t>
      </w:r>
      <w:r w:rsidR="0074438D" w:rsidRPr="00BA4F33">
        <w:rPr>
          <w:rFonts w:ascii="Cambria" w:hAnsi="Cambria" w:cs="†¯øw≥¸"/>
          <w:b/>
          <w:color w:val="000000" w:themeColor="text1"/>
        </w:rPr>
        <w:t xml:space="preserve"> i montażu</w:t>
      </w:r>
      <w:r w:rsidR="005F383C" w:rsidRPr="00BA4F33">
        <w:rPr>
          <w:rFonts w:ascii="Cambria" w:hAnsi="Cambria" w:cs="†¯øw≥¸"/>
          <w:b/>
          <w:color w:val="000000" w:themeColor="text1"/>
        </w:rPr>
        <w:t>:</w:t>
      </w:r>
    </w:p>
    <w:p w14:paraId="1BBCD4AB"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BA4F33">
        <w:rPr>
          <w:rFonts w:ascii="Cambria" w:hAnsi="Cambria" w:cs="†¯øw≥¸"/>
          <w:color w:val="000000" w:themeColor="text1"/>
        </w:rPr>
        <w:br/>
        <w:t>(w tym terminu rzeczowej realizacji projektu) lub wysokości i warunków płatności dofinansowania realizacji projektu stanowiącego przedmiot niniejszej umowy;</w:t>
      </w:r>
    </w:p>
    <w:p w14:paraId="363752CD"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wystąpienia siły wyższej w rozumieniu § 18 umowy, </w:t>
      </w:r>
    </w:p>
    <w:p w14:paraId="03706289" w14:textId="77777777" w:rsidR="00EB5DB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spowodowanej czynnikami niezależnymi od stron, w szczególności </w:t>
      </w:r>
      <w:r w:rsidR="00380AC6" w:rsidRPr="00BA4F33">
        <w:rPr>
          <w:rFonts w:ascii="Cambria" w:hAnsi="Cambria" w:cs="†¯øw≥¸"/>
          <w:color w:val="000000" w:themeColor="text1"/>
        </w:rPr>
        <w:t xml:space="preserve">przypadkami wskazanymi w ust. 5 pkt 1-6 </w:t>
      </w:r>
      <w:r w:rsidRPr="00BA4F33">
        <w:rPr>
          <w:rFonts w:ascii="Cambria" w:hAnsi="Cambria" w:cs="†¯øw≥¸"/>
          <w:color w:val="000000" w:themeColor="text1"/>
        </w:rPr>
        <w:t>– jeżeli będzie miało to wpływ na zachowanie ter</w:t>
      </w:r>
      <w:r w:rsidR="00AF4391">
        <w:rPr>
          <w:rFonts w:ascii="Cambria" w:hAnsi="Cambria" w:cs="†¯øw≥¸"/>
          <w:color w:val="000000" w:themeColor="text1"/>
        </w:rPr>
        <w:t>minowości realizacji zamówienia,</w:t>
      </w:r>
    </w:p>
    <w:p w14:paraId="0980D001" w14:textId="23BB69B0" w:rsidR="0077016B" w:rsidRPr="00F4271F" w:rsidRDefault="0077016B" w:rsidP="0077016B">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4A1F7C">
        <w:rPr>
          <w:rFonts w:ascii="Cambria" w:hAnsi="Cambria" w:cs="ArialNarrow"/>
          <w:color w:val="000000" w:themeColor="text1"/>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9D75C2">
        <w:rPr>
          <w:rStyle w:val="Odwoanieprzypisudolnego"/>
          <w:rFonts w:ascii="Cambria" w:eastAsia="Calibri" w:hAnsi="Cambria" w:cs="ArialNarrow"/>
          <w:color w:val="000000" w:themeColor="text1"/>
        </w:rPr>
        <w:footnoteReference w:id="4"/>
      </w:r>
      <w:r w:rsidRPr="004A1F7C">
        <w:rPr>
          <w:rFonts w:ascii="Cambria" w:hAnsi="Cambria" w:cs="ArialNarrow"/>
          <w:color w:val="000000" w:themeColor="text1"/>
        </w:rPr>
        <w:t xml:space="preserve">. Zamawiający przewiduje możliwość przedłużenia terminu wykonywania umowy o ilość dni trwania postępowania ponad zakładane </w:t>
      </w:r>
      <w:r w:rsidRPr="004A1F7C">
        <w:rPr>
          <w:rFonts w:ascii="Cambria" w:hAnsi="Cambria" w:cs="ArialNarrow"/>
          <w:color w:val="000000" w:themeColor="text1"/>
        </w:rPr>
        <w:br/>
        <w:t>96 dni</w:t>
      </w:r>
      <w:r w:rsidR="00F4271F">
        <w:rPr>
          <w:rFonts w:ascii="Cambria" w:hAnsi="Cambria" w:cs="ArialNarrow"/>
          <w:color w:val="000000" w:themeColor="text1"/>
        </w:rPr>
        <w:t>,</w:t>
      </w:r>
    </w:p>
    <w:p w14:paraId="069DA1B3" w14:textId="762F38CE" w:rsidR="00F4271F" w:rsidRPr="004A1F7C" w:rsidRDefault="00F4271F" w:rsidP="0077016B">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8C4EBB">
        <w:rPr>
          <w:rFonts w:ascii="Cambria" w:hAnsi="Cambria"/>
        </w:rPr>
        <w:t xml:space="preserve">gdy świadczenie w sposób umówiony (w szczególności w umówionym terminie) nie będzie możliwe na skutek stanu epidemii lub konsekwencji wprowadzenia </w:t>
      </w:r>
      <w:r w:rsidRPr="00A1441F">
        <w:rPr>
          <w:rFonts w:ascii="Cambria" w:hAnsi="Cambria"/>
        </w:rPr>
        <w:t>stanu epidemii o ile W</w:t>
      </w:r>
      <w:r w:rsidRPr="008C4EBB">
        <w:rPr>
          <w:rFonts w:ascii="Cambria" w:hAnsi="Cambria"/>
        </w:rPr>
        <w:t>ykonawca wykaże, że wyłączną przyczyną braku możliwości świadczenia w sposób umówiony jest stan epidemii lub konsekwencje jego wprowadzenia</w:t>
      </w:r>
      <w:r>
        <w:rPr>
          <w:rFonts w:ascii="Cambria" w:hAnsi="Cambria"/>
        </w:rPr>
        <w:t>.</w:t>
      </w:r>
    </w:p>
    <w:p w14:paraId="2DB86C9D" w14:textId="399D5F5E"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Zmiana sposobu spełnienia świadczenia jest dopuszczalna w przypadku wystąpienia</w:t>
      </w:r>
      <w:r w:rsidR="00A72BE7">
        <w:rPr>
          <w:rFonts w:ascii="Cambria" w:hAnsi="Cambria" w:cs="†¯øw≥¸"/>
          <w:b/>
          <w:color w:val="000000" w:themeColor="text1"/>
        </w:rPr>
        <w:t xml:space="preserve"> </w:t>
      </w:r>
      <w:r w:rsidRPr="00BA4F33">
        <w:rPr>
          <w:rFonts w:ascii="Cambria" w:hAnsi="Cambria" w:cs="†¯øw≥¸"/>
          <w:b/>
          <w:color w:val="000000" w:themeColor="text1"/>
        </w:rPr>
        <w:t>niżej wymienionych okoliczności:</w:t>
      </w:r>
    </w:p>
    <w:p w14:paraId="172B89FF" w14:textId="3EC9755C" w:rsidR="00B82B54"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miany w zakresie doboru poszczególnych urządzeń wchodzących w skład zestawu</w:t>
      </w:r>
      <w:r w:rsidR="00A72BE7">
        <w:rPr>
          <w:rFonts w:ascii="Cambria" w:hAnsi="Cambria" w:cs="†¯øw≥¸"/>
          <w:color w:val="000000" w:themeColor="text1"/>
        </w:rPr>
        <w:t xml:space="preserve"> </w:t>
      </w:r>
      <w:r w:rsidR="00EF5759" w:rsidRPr="00BA4F33">
        <w:rPr>
          <w:rFonts w:ascii="Cambria" w:hAnsi="Cambria" w:cs="†¯øw≥¸"/>
          <w:color w:val="000000" w:themeColor="text1"/>
        </w:rPr>
        <w:t xml:space="preserve">instalacji </w:t>
      </w:r>
      <w:r w:rsidR="00927D90">
        <w:rPr>
          <w:rFonts w:ascii="Cambria" w:hAnsi="Cambria" w:cs="†¯øw≥¸"/>
        </w:rPr>
        <w:t>fotowoltaicznej</w:t>
      </w:r>
      <w:r w:rsidR="00A72BE7">
        <w:rPr>
          <w:rFonts w:ascii="Cambria" w:hAnsi="Cambria" w:cs="†¯øw≥¸"/>
        </w:rPr>
        <w:t xml:space="preserve"> </w:t>
      </w:r>
      <w:r w:rsidR="004A4971" w:rsidRPr="00BA4F33">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BA4F33">
        <w:rPr>
          <w:rFonts w:ascii="Cambria" w:hAnsi="Cambria" w:cs="†¯øw≥¸"/>
          <w:color w:val="000000" w:themeColor="text1"/>
        </w:rPr>
        <w:t>;</w:t>
      </w:r>
    </w:p>
    <w:p w14:paraId="7C59AFA2" w14:textId="0D596CFD" w:rsidR="00380AC6"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BA4F33">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w:t>
      </w:r>
      <w:r w:rsidR="00380AC6" w:rsidRPr="00BA4F33">
        <w:rPr>
          <w:rFonts w:ascii="Cambria" w:hAnsi="Cambria" w:cs="†¯øw≥¸"/>
          <w:color w:val="000000" w:themeColor="text1"/>
        </w:rPr>
        <w:lastRenderedPageBreak/>
        <w:t xml:space="preserve">poprzedzającym wykonawca może dostarczyć i zamontować inne urządzenia (urządzenia zastępcze), które spełniają wymogi opisane w SIWZ i załącznikach pod warunkiem wykazania przez wykonawcę zgodności tych urządzeń </w:t>
      </w:r>
      <w:r w:rsidR="00AE48DE">
        <w:rPr>
          <w:rFonts w:ascii="Cambria" w:hAnsi="Cambria" w:cs="†¯øw≥¸"/>
          <w:color w:val="000000" w:themeColor="text1"/>
        </w:rPr>
        <w:br/>
      </w:r>
      <w:r w:rsidR="00C73D01">
        <w:rPr>
          <w:rFonts w:ascii="Cambria" w:hAnsi="Cambria" w:cs="†¯øw≥¸"/>
          <w:color w:val="000000" w:themeColor="text1"/>
        </w:rPr>
        <w:t>z</w:t>
      </w:r>
      <w:r w:rsidR="00380AC6" w:rsidRPr="00BA4F33">
        <w:rPr>
          <w:rFonts w:ascii="Cambria" w:hAnsi="Cambria" w:cs="†¯øw≥¸"/>
          <w:color w:val="000000" w:themeColor="text1"/>
        </w:rPr>
        <w:t xml:space="preserve"> wymogami zamawiającego oraz przedstawienia dla urządzeń zastępczych wszystkich dokumentów wymaganych w postępowaniu o udzieleniu zamówienia publicznego i niniejszej umowie. </w:t>
      </w:r>
    </w:p>
    <w:p w14:paraId="17B3DC4E"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rPr>
          <w:rFonts w:ascii="Cambria" w:hAnsi="Cambria" w:cs="†¯øw≥¸"/>
          <w:b/>
          <w:color w:val="000000" w:themeColor="text1"/>
        </w:rPr>
      </w:pPr>
      <w:r w:rsidRPr="00BA4F33">
        <w:rPr>
          <w:rFonts w:ascii="Cambria" w:hAnsi="Cambria" w:cs="†¯øw≥¸"/>
          <w:b/>
          <w:color w:val="000000" w:themeColor="text1"/>
        </w:rPr>
        <w:t>Pozostałe rodzaje zmian spowodowane następującymi okolicznościami:</w:t>
      </w:r>
    </w:p>
    <w:p w14:paraId="6A1758F3"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osób, przy pomocy których Wykonawca i Zamawiający realizuje przedmiot umowy na inne spełniające warunki określone w SIWZ;</w:t>
      </w:r>
    </w:p>
    <w:p w14:paraId="1CBC6076"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siła wyższa w rozumieniu § 18 umowy uniemożliwiająca wykonanie przedmiotu umowy zgodnie z SIWZ;</w:t>
      </w:r>
    </w:p>
    <w:p w14:paraId="01CD3DDA"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obowiązującej stawki VAT;</w:t>
      </w:r>
    </w:p>
    <w:p w14:paraId="39CA8367"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rezygnacja przez Zamawiającego z realizacji części przedmiotu umowy;</w:t>
      </w:r>
    </w:p>
    <w:p w14:paraId="291FCA88"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sposobu rozliczenia umowy lub dokonywania płatności na rzecz wykonawcy na skutek zmian zawartej przez zamawiającego umowy </w:t>
      </w:r>
      <w:r w:rsidRPr="00BA4F33">
        <w:rPr>
          <w:rFonts w:ascii="Cambria" w:hAnsi="Cambria" w:cs="†¯øw≥¸"/>
          <w:color w:val="000000" w:themeColor="text1"/>
        </w:rPr>
        <w:br/>
        <w:t>o dofinansowanie projektu lub wytycznych dotyczących realizacji projektu.</w:t>
      </w:r>
    </w:p>
    <w:p w14:paraId="43A99228" w14:textId="77777777" w:rsidR="00E6016C"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Pr="00BA4F33">
        <w:rPr>
          <w:rFonts w:ascii="Cambria" w:hAnsi="Cambria" w:cs="†¯øw≥¸"/>
          <w:color w:val="000000" w:themeColor="text1"/>
        </w:rPr>
        <w:t>miana podwykon</w:t>
      </w:r>
      <w:r>
        <w:rPr>
          <w:rFonts w:ascii="Cambria" w:hAnsi="Cambria" w:cs="†¯øw≥¸"/>
          <w:color w:val="000000" w:themeColor="text1"/>
        </w:rPr>
        <w:t>awcy w trakcie realizacji umowy;</w:t>
      </w:r>
    </w:p>
    <w:p w14:paraId="5B58DEB3" w14:textId="77777777" w:rsidR="00E6016C" w:rsidRPr="00977C26"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7B644E84" w14:textId="77777777" w:rsidR="00E6016C" w:rsidRPr="00977C26" w:rsidRDefault="00E6016C" w:rsidP="00E6016C">
      <w:pPr>
        <w:pStyle w:val="Akapitzlist"/>
        <w:numPr>
          <w:ilvl w:val="0"/>
          <w:numId w:val="17"/>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522527D2" w14:textId="77777777" w:rsidR="00E6016C" w:rsidRPr="00964EB7"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64EB7">
        <w:rPr>
          <w:rFonts w:ascii="Cambria" w:hAnsi="Cambria" w:cs="†¯øw≥¸"/>
        </w:rPr>
        <w:t xml:space="preserve">wszelkie zmiany, które będą konieczne do zagwarantowania zgodności umowy z wchodzącymi w życie po terminie składania ofert lub po zawarciu umowy przepisami prawa w szczególności przepisami o podatku od towarów </w:t>
      </w:r>
      <w:r>
        <w:rPr>
          <w:rFonts w:ascii="Cambria" w:hAnsi="Cambria" w:cs="†¯øw≥¸"/>
        </w:rPr>
        <w:br/>
      </w:r>
      <w:r w:rsidRPr="00964EB7">
        <w:rPr>
          <w:rFonts w:ascii="Cambria" w:hAnsi="Cambria" w:cs="†¯øw≥¸"/>
        </w:rPr>
        <w:t>i usług w zakresie wynikającym z tych przepisów.</w:t>
      </w:r>
    </w:p>
    <w:p w14:paraId="76758584" w14:textId="77777777" w:rsidR="00E4151A"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Zamawiający na podstawie art. 144 ust. 1 pkt 1 ustawy dopuszcza zmianę umowy w zakresie</w:t>
      </w:r>
      <w:r w:rsidR="00E4151A" w:rsidRPr="00BA4F33">
        <w:rPr>
          <w:rFonts w:ascii="Cambria" w:hAnsi="Cambria" w:cs="†¯øw≥¸"/>
          <w:color w:val="000000" w:themeColor="text1"/>
        </w:rPr>
        <w:t>:</w:t>
      </w:r>
    </w:p>
    <w:p w14:paraId="15901E2E" w14:textId="77777777" w:rsidR="00E4151A" w:rsidRPr="00BA4F33" w:rsidRDefault="00BA4F33" w:rsidP="008F6A50">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Pr>
          <w:rFonts w:ascii="Cambria" w:hAnsi="Cambria" w:cs="†¯øw≥¸"/>
          <w:color w:val="000000" w:themeColor="text1"/>
        </w:rPr>
        <w:t>ilości,</w:t>
      </w:r>
    </w:p>
    <w:p w14:paraId="54E27CB0" w14:textId="77777777" w:rsidR="00E4151A" w:rsidRPr="00BA4F33" w:rsidRDefault="00C64079" w:rsidP="008F6A50">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sidRPr="00BA4F33">
        <w:rPr>
          <w:rFonts w:ascii="Cambria" w:hAnsi="Cambria" w:cs="†¯øw≥¸"/>
          <w:color w:val="000000" w:themeColor="text1"/>
        </w:rPr>
        <w:t xml:space="preserve">miejsca </w:t>
      </w:r>
      <w:r w:rsidR="00BA4F33">
        <w:rPr>
          <w:rFonts w:ascii="Cambria" w:hAnsi="Cambria" w:cs="†¯øw≥¸"/>
          <w:color w:val="000000" w:themeColor="text1"/>
        </w:rPr>
        <w:t>lokalizacji,</w:t>
      </w:r>
    </w:p>
    <w:p w14:paraId="0FD64BB3" w14:textId="77777777" w:rsidR="00E4151A" w:rsidRPr="00BA4F33" w:rsidRDefault="00E4151A" w:rsidP="008F6A50">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sidRPr="00BA4F33">
        <w:rPr>
          <w:rFonts w:ascii="Cambria" w:hAnsi="Cambria" w:cs="†¯øw≥¸"/>
          <w:color w:val="000000" w:themeColor="text1"/>
        </w:rPr>
        <w:t>ceny</w:t>
      </w:r>
      <w:r w:rsidR="00BA4F33">
        <w:rPr>
          <w:rFonts w:ascii="Cambria" w:hAnsi="Cambria" w:cs="†¯øw≥¸"/>
          <w:color w:val="000000" w:themeColor="text1"/>
        </w:rPr>
        <w:t>,</w:t>
      </w:r>
    </w:p>
    <w:p w14:paraId="2B22CAC0" w14:textId="3FFA276F" w:rsidR="005A192F" w:rsidRPr="00BA4F33"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BA4F33">
        <w:rPr>
          <w:rFonts w:ascii="Cambria" w:hAnsi="Cambria" w:cs="†¯øw≥¸"/>
          <w:color w:val="000000" w:themeColor="text1"/>
        </w:rPr>
        <w:t xml:space="preserve">instalacji </w:t>
      </w:r>
      <w:r w:rsidR="00927D90">
        <w:rPr>
          <w:rFonts w:ascii="Cambria" w:hAnsi="Cambria" w:cs="†¯øw≥¸"/>
        </w:rPr>
        <w:t>fotowoltaicznych</w:t>
      </w:r>
      <w:r w:rsidR="00470378">
        <w:rPr>
          <w:rFonts w:ascii="Cambria" w:hAnsi="Cambria" w:cs="†¯øw≥¸"/>
        </w:rPr>
        <w:t xml:space="preserve"> </w:t>
      </w:r>
      <w:r w:rsidRPr="00BA4F33">
        <w:rPr>
          <w:rFonts w:ascii="Cambria" w:hAnsi="Cambria" w:cs="†¯øw≥¸"/>
          <w:color w:val="000000" w:themeColor="text1"/>
        </w:rPr>
        <w:t>w</w:t>
      </w:r>
      <w:r w:rsidR="00A72BE7">
        <w:rPr>
          <w:rFonts w:ascii="Cambria" w:hAnsi="Cambria" w:cs="†¯øw≥¸"/>
          <w:color w:val="000000" w:themeColor="text1"/>
        </w:rPr>
        <w:t xml:space="preserve"> </w:t>
      </w:r>
      <w:r w:rsidRPr="00BA4F33">
        <w:rPr>
          <w:rFonts w:ascii="Cambria" w:hAnsi="Cambria" w:cs="†¯øw≥¸"/>
          <w:color w:val="000000" w:themeColor="text1"/>
        </w:rPr>
        <w:t xml:space="preserve"> porównaniu z </w:t>
      </w:r>
      <w:r w:rsidR="00E4151A" w:rsidRPr="00BA4F33">
        <w:rPr>
          <w:rFonts w:ascii="Cambria" w:hAnsi="Cambria" w:cs="†¯øw≥¸"/>
          <w:color w:val="000000" w:themeColor="text1"/>
        </w:rPr>
        <w:t xml:space="preserve">ofertą i </w:t>
      </w:r>
      <w:r w:rsidRPr="00BA4F33">
        <w:rPr>
          <w:rFonts w:ascii="Cambria" w:hAnsi="Cambria" w:cs="†¯øw≥¸"/>
          <w:color w:val="000000" w:themeColor="text1"/>
        </w:rPr>
        <w:t>zestawieniem budynków, na których mają być zamontowane te instalacje, stanowiącym załącznik Nr 2 do umowy</w:t>
      </w:r>
      <w:r w:rsidR="00A72BE7">
        <w:rPr>
          <w:rFonts w:ascii="Cambria" w:hAnsi="Cambria" w:cs="†¯øw≥¸"/>
          <w:color w:val="000000" w:themeColor="text1"/>
        </w:rPr>
        <w:t xml:space="preserve"> </w:t>
      </w:r>
      <w:r w:rsidRPr="00BA4F33">
        <w:rPr>
          <w:rFonts w:ascii="Cambria" w:hAnsi="Cambria" w:cs="†¯øw≥¸"/>
          <w:color w:val="000000" w:themeColor="text1"/>
        </w:rPr>
        <w:t>w przypadku, gdy beneficjent (użytkownik) prywatny danej instalacji:</w:t>
      </w:r>
    </w:p>
    <w:p w14:paraId="70C8EE7B" w14:textId="3AB6CBE6" w:rsidR="005A192F" w:rsidRPr="00BA4F33" w:rsidRDefault="005A192F"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lastRenderedPageBreak/>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z montażu instalacji, a montaż instalac</w:t>
      </w:r>
      <w:r w:rsidR="00F05276" w:rsidRPr="00BA4F33">
        <w:rPr>
          <w:rFonts w:ascii="Cambria" w:hAnsi="Cambria" w:cs="†¯øw≥¸"/>
          <w:color w:val="000000" w:themeColor="text1"/>
        </w:rPr>
        <w:t xml:space="preserve">ji </w:t>
      </w:r>
      <w:r w:rsidR="00C64079" w:rsidRPr="00BA4F33">
        <w:rPr>
          <w:rFonts w:ascii="Cambria" w:hAnsi="Cambria" w:cs="†¯øw≥¸"/>
          <w:color w:val="000000" w:themeColor="text1"/>
        </w:rPr>
        <w:t xml:space="preserve">tego samego rodzaju </w:t>
      </w:r>
      <w:r w:rsidR="00F05276" w:rsidRPr="00BA4F33">
        <w:rPr>
          <w:rFonts w:ascii="Cambria" w:hAnsi="Cambria" w:cs="†¯øw≥¸"/>
          <w:color w:val="000000" w:themeColor="text1"/>
        </w:rPr>
        <w:t>będzie możliwy u innej osoby</w:t>
      </w:r>
      <w:r w:rsidR="00A72BE7">
        <w:rPr>
          <w:rFonts w:ascii="Cambria" w:hAnsi="Cambria" w:cs="†¯øw≥¸"/>
          <w:color w:val="000000" w:themeColor="text1"/>
        </w:rPr>
        <w:t xml:space="preserve"> </w:t>
      </w:r>
      <w:r w:rsidR="00E4151A" w:rsidRPr="00BA4F33">
        <w:rPr>
          <w:rFonts w:ascii="Cambria" w:hAnsi="Cambria" w:cs="†¯øw≥¸"/>
          <w:color w:val="000000" w:themeColor="text1"/>
        </w:rPr>
        <w:t xml:space="preserve">w miejscu nie wymagającym zmiany stawki podatku VAT </w:t>
      </w:r>
      <w:r w:rsidR="00C64079" w:rsidRPr="00BA4F33">
        <w:rPr>
          <w:rFonts w:ascii="Cambria" w:hAnsi="Cambria" w:cs="†¯øw≥¸"/>
          <w:color w:val="000000" w:themeColor="text1"/>
        </w:rPr>
        <w:t xml:space="preserve">(wykonawca zobowiązany będzie wykonać montaż </w:t>
      </w:r>
      <w:r w:rsidR="00AE48DE">
        <w:rPr>
          <w:rFonts w:ascii="Cambria" w:hAnsi="Cambria" w:cs="†¯øw≥¸"/>
          <w:color w:val="000000" w:themeColor="text1"/>
        </w:rPr>
        <w:br/>
      </w:r>
      <w:r w:rsidR="00C64079" w:rsidRPr="00BA4F33">
        <w:rPr>
          <w:rFonts w:ascii="Cambria" w:hAnsi="Cambria" w:cs="†¯øw≥¸"/>
          <w:color w:val="000000" w:themeColor="text1"/>
        </w:rPr>
        <w:t>w innej wskazanej przez zamawiającego lokalizacji</w:t>
      </w:r>
      <w:r w:rsidR="00E4151A" w:rsidRPr="00BA4F33">
        <w:rPr>
          <w:rFonts w:ascii="Cambria" w:hAnsi="Cambria" w:cs="†¯øw≥¸"/>
          <w:color w:val="000000" w:themeColor="text1"/>
        </w:rPr>
        <w:t xml:space="preserve"> bez zmiany wynagrodzenia)</w:t>
      </w:r>
    </w:p>
    <w:p w14:paraId="6771D081" w14:textId="77777777" w:rsidR="00E4151A" w:rsidRPr="00BA4F33" w:rsidRDefault="00E4151A"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1458CD64" w14:textId="77777777" w:rsidR="00E4151A" w:rsidRPr="00BA4F33" w:rsidRDefault="00C64079"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 xml:space="preserve">z montażu </w:t>
      </w:r>
      <w:r w:rsidR="00E4151A" w:rsidRPr="00BA4F33">
        <w:rPr>
          <w:rFonts w:ascii="Cambria" w:hAnsi="Cambria" w:cs="†¯øw≥¸"/>
          <w:color w:val="000000" w:themeColor="text1"/>
        </w:rPr>
        <w:t xml:space="preserve">danej </w:t>
      </w:r>
      <w:r w:rsidRPr="00BA4F33">
        <w:rPr>
          <w:rFonts w:ascii="Cambria" w:hAnsi="Cambria" w:cs="†¯øw≥¸"/>
          <w:color w:val="000000" w:themeColor="text1"/>
        </w:rPr>
        <w:t xml:space="preserve">instalacji, a montaż instalacji innego rodzaju </w:t>
      </w:r>
      <w:r w:rsidR="00E4151A" w:rsidRPr="00BA4F33">
        <w:rPr>
          <w:rFonts w:ascii="Cambria" w:hAnsi="Cambria" w:cs="†¯øw≥¸"/>
          <w:color w:val="000000" w:themeColor="text1"/>
        </w:rPr>
        <w:t xml:space="preserve">z kategorii wycenionych w ofercie </w:t>
      </w:r>
      <w:r w:rsidRPr="00BA4F33">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BA4F33">
        <w:rPr>
          <w:rFonts w:ascii="Cambria" w:hAnsi="Cambria" w:cs="†¯øw≥¸"/>
          <w:color w:val="000000" w:themeColor="text1"/>
        </w:rPr>
        <w:t>cenie instalacji wykonanej w rzeczywistości</w:t>
      </w:r>
      <w:r w:rsidRPr="00BA4F33">
        <w:rPr>
          <w:rFonts w:ascii="Cambria" w:hAnsi="Cambria" w:cs="†¯øw≥¸"/>
          <w:color w:val="000000" w:themeColor="text1"/>
        </w:rPr>
        <w:t>)</w:t>
      </w:r>
    </w:p>
    <w:p w14:paraId="2DCC37B7" w14:textId="77777777" w:rsidR="00E4151A" w:rsidRPr="00BA4F33" w:rsidRDefault="00E4151A"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0E823EC6" w14:textId="77777777" w:rsidR="00E4151A" w:rsidRPr="00BA4F33" w:rsidRDefault="005A192F"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zmieni decyzję o </w:t>
      </w:r>
      <w:r w:rsidR="00E4151A" w:rsidRPr="00BA4F33">
        <w:rPr>
          <w:rFonts w:ascii="Cambria" w:hAnsi="Cambria" w:cs="†¯øw≥¸"/>
          <w:color w:val="000000" w:themeColor="text1"/>
        </w:rPr>
        <w:t xml:space="preserve">miejscu </w:t>
      </w:r>
      <w:r w:rsidRPr="00BA4F33">
        <w:rPr>
          <w:rFonts w:ascii="Cambria" w:hAnsi="Cambria" w:cs="†¯øw≥¸"/>
          <w:color w:val="000000" w:themeColor="text1"/>
        </w:rPr>
        <w:t xml:space="preserve">montażu instalacji </w:t>
      </w:r>
      <w:r w:rsidR="00E4151A" w:rsidRPr="00BA4F33">
        <w:rPr>
          <w:rFonts w:ascii="Cambria" w:hAnsi="Cambria" w:cs="†¯øw≥¸"/>
          <w:color w:val="000000" w:themeColor="text1"/>
        </w:rPr>
        <w:t xml:space="preserve">w tej samej lokalizacji </w:t>
      </w:r>
      <w:r w:rsidRPr="00BA4F33">
        <w:rPr>
          <w:rFonts w:ascii="Cambria" w:hAnsi="Cambria" w:cs="†¯øw≥¸"/>
          <w:color w:val="000000" w:themeColor="text1"/>
        </w:rPr>
        <w:t>(np. z dachu na grunt i odwrotnie) w szczególności w efekcie technicznego braku możliwości wykonania instalacji w miejscu planowanym</w:t>
      </w:r>
      <w:r w:rsidR="00E4151A" w:rsidRPr="00BA4F33">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35AEFCDC" w14:textId="11B913EB" w:rsidR="00C64079" w:rsidRPr="00BA4F33" w:rsidRDefault="00BA4F33"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w</w:t>
      </w:r>
      <w:r w:rsidR="00C64079" w:rsidRPr="00BA4F33">
        <w:rPr>
          <w:rFonts w:ascii="Cambria" w:hAnsi="Cambria" w:cs="†¯øw≥¸"/>
          <w:color w:val="000000" w:themeColor="text1"/>
        </w:rPr>
        <w:t xml:space="preserve"> przypadku, gdy ze względów niezależnych od stron </w:t>
      </w:r>
      <w:r w:rsidR="00E4151A" w:rsidRPr="00BA4F33">
        <w:rPr>
          <w:rFonts w:ascii="Cambria" w:hAnsi="Cambria" w:cs="†¯øw≥¸"/>
          <w:color w:val="000000" w:themeColor="text1"/>
        </w:rPr>
        <w:t xml:space="preserve">umowy, </w:t>
      </w:r>
      <w:r w:rsidR="00C64079" w:rsidRPr="00BA4F33">
        <w:rPr>
          <w:rFonts w:ascii="Cambria" w:hAnsi="Cambria" w:cs="†¯øw≥¸"/>
          <w:color w:val="000000" w:themeColor="text1"/>
        </w:rPr>
        <w:t xml:space="preserve">w szczególności braku możliwości dokonania </w:t>
      </w:r>
      <w:r w:rsidR="00E4151A" w:rsidRPr="00BA4F33">
        <w:rPr>
          <w:rFonts w:ascii="Cambria" w:hAnsi="Cambria" w:cs="†¯øw≥¸"/>
          <w:color w:val="000000" w:themeColor="text1"/>
        </w:rPr>
        <w:t xml:space="preserve">montażu </w:t>
      </w:r>
      <w:r w:rsidR="00C64079" w:rsidRPr="00BA4F33">
        <w:rPr>
          <w:rFonts w:ascii="Cambria" w:hAnsi="Cambria" w:cs="†¯øw≥¸"/>
          <w:color w:val="000000" w:themeColor="text1"/>
        </w:rPr>
        <w:t xml:space="preserve">instalacji w danej lokalizacji lub rezygnacji właścicieli nieruchomości z uczestnictwa w projekcie </w:t>
      </w:r>
      <w:r w:rsidR="00AE48DE">
        <w:rPr>
          <w:rFonts w:ascii="Cambria" w:hAnsi="Cambria" w:cs="†¯øw≥¸"/>
          <w:color w:val="000000" w:themeColor="text1"/>
        </w:rPr>
        <w:br/>
      </w:r>
      <w:r w:rsidR="00C64079" w:rsidRPr="00BA4F33">
        <w:rPr>
          <w:rFonts w:ascii="Cambria" w:hAnsi="Cambria" w:cs="†¯øw≥¸"/>
          <w:color w:val="000000" w:themeColor="text1"/>
        </w:rPr>
        <w:t>i niezrealizowania z tego powodu całego zakresu rzeczowego, wykonawca otrzyma wynagrodzenie za rzeczywistą liczbę dokonanych instalacji za cenę odpowiadająca iloczynowi wykonanych instalacji i ich ceny jednostkowej przewidzianej w ofercie i umowie.</w:t>
      </w:r>
    </w:p>
    <w:p w14:paraId="15274FFA"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2033EB4F"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02D7061A"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Jeżeli zmiana lokalizacji skutkować będzie zmianą stawki podatku VAT, </w:t>
      </w:r>
      <w:r w:rsidR="00BA4F33">
        <w:rPr>
          <w:rFonts w:ascii="Cambria" w:hAnsi="Cambria" w:cs="†¯øw≥¸"/>
          <w:color w:val="000000" w:themeColor="text1"/>
        </w:rPr>
        <w:t>W</w:t>
      </w:r>
      <w:r w:rsidRPr="00BA4F33">
        <w:rPr>
          <w:rFonts w:ascii="Cambria" w:hAnsi="Cambria" w:cs="†¯øw≥¸"/>
          <w:color w:val="000000" w:themeColor="text1"/>
        </w:rPr>
        <w:t>ykonawca za wykonanie przedmiotu zamówienia w zmienionej lokalizacji otrzyma stałe wynagrodzenie netto wskazane w § 9 ust. 2 niniejszej umowy</w:t>
      </w:r>
      <w:r w:rsidR="00C64AEF" w:rsidRPr="00BA4F33">
        <w:rPr>
          <w:rFonts w:ascii="Cambria" w:hAnsi="Cambria" w:cs="†¯øw≥¸"/>
          <w:color w:val="000000" w:themeColor="text1"/>
        </w:rPr>
        <w:t>.</w:t>
      </w:r>
    </w:p>
    <w:p w14:paraId="0E11C31A"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Wszystkie powyższe postanowienia stanowią katalog zmian, na które Zamawiający </w:t>
      </w:r>
      <w:r w:rsidRPr="00BA4F33">
        <w:rPr>
          <w:rFonts w:ascii="Cambria" w:hAnsi="Cambria" w:cs="†¯øw≥¸"/>
          <w:color w:val="000000" w:themeColor="text1"/>
        </w:rPr>
        <w:lastRenderedPageBreak/>
        <w:t xml:space="preserve">może wyrazić zgodę. Nie stanowią jednocześnie zobowiązania do wyrażenia takiej zgody. </w:t>
      </w:r>
    </w:p>
    <w:p w14:paraId="5A768401"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Nie stanowi zmiany umowy w rozumieniu art. 144 ustawy Prawo zamówień publicznych:</w:t>
      </w:r>
    </w:p>
    <w:p w14:paraId="0FB2F6C1"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zmiany danych teleadresowych,</w:t>
      </w:r>
    </w:p>
    <w:p w14:paraId="5FB0FC2A"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danych związanych z obsługą administracyjno-organizacyjną Umowy </w:t>
      </w:r>
      <w:r w:rsidRPr="00BA4F33">
        <w:rPr>
          <w:rFonts w:ascii="Cambria" w:hAnsi="Cambria" w:cs="†¯øw≥¸"/>
          <w:color w:val="000000" w:themeColor="text1"/>
        </w:rPr>
        <w:br/>
        <w:t>(np. zmiana nr rachunku bankowego);</w:t>
      </w:r>
    </w:p>
    <w:p w14:paraId="23C6BDFD"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1A734783" w14:textId="77777777" w:rsidR="00962A1D" w:rsidRPr="00461EA8" w:rsidRDefault="00962A1D" w:rsidP="004A4971">
      <w:pPr>
        <w:widowControl w:val="0"/>
        <w:autoSpaceDE w:val="0"/>
        <w:autoSpaceDN w:val="0"/>
        <w:adjustRightInd w:val="0"/>
        <w:spacing w:line="276" w:lineRule="auto"/>
        <w:jc w:val="center"/>
        <w:rPr>
          <w:rFonts w:ascii="Cambria" w:hAnsi="Cambria" w:cs="†¯øw≥¸"/>
          <w:b/>
          <w:color w:val="70AD47" w:themeColor="accent6"/>
        </w:rPr>
      </w:pPr>
    </w:p>
    <w:p w14:paraId="538B33B2" w14:textId="77777777" w:rsidR="004A4971" w:rsidRPr="00B123C8" w:rsidRDefault="004A4971" w:rsidP="004A4971">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17 </w:t>
      </w:r>
    </w:p>
    <w:p w14:paraId="1E4B1BF7" w14:textId="77777777" w:rsidR="004A4971" w:rsidRPr="00B123C8" w:rsidRDefault="004A4971" w:rsidP="004A4971">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Odstąpienie od umowy</w:t>
      </w:r>
    </w:p>
    <w:p w14:paraId="427CA693" w14:textId="54856E09"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Oprócz wypadków wymienionych w kodeksie cywilnym stronom przysługuje prawo odstąpienia od umowy </w:t>
      </w:r>
      <w:r w:rsidR="00461EA8" w:rsidRPr="00B123C8">
        <w:rPr>
          <w:rFonts w:ascii="Cambria" w:hAnsi="Cambria" w:cs="†¯øw≥¸"/>
          <w:color w:val="000000" w:themeColor="text1"/>
        </w:rPr>
        <w:t xml:space="preserve">w terminie </w:t>
      </w:r>
      <w:r w:rsidR="00AE48DE">
        <w:rPr>
          <w:rFonts w:ascii="Cambria" w:hAnsi="Cambria" w:cs="†¯øw≥¸"/>
          <w:color w:val="000000" w:themeColor="text1"/>
        </w:rPr>
        <w:t>3</w:t>
      </w:r>
      <w:r w:rsidR="00461EA8" w:rsidRPr="00B123C8">
        <w:rPr>
          <w:rFonts w:ascii="Cambria" w:hAnsi="Cambria" w:cs="†¯øw≥¸"/>
          <w:color w:val="000000" w:themeColor="text1"/>
        </w:rPr>
        <w:t xml:space="preserve">0 dni od dnia stwierdzenia okoliczności stanowiących podstawę odstąpienia </w:t>
      </w:r>
      <w:r w:rsidRPr="00B123C8">
        <w:rPr>
          <w:rFonts w:ascii="Cambria" w:hAnsi="Cambria" w:cs="†¯øw≥¸"/>
          <w:color w:val="000000" w:themeColor="text1"/>
        </w:rPr>
        <w:t>w następujących sytuacjach:</w:t>
      </w:r>
    </w:p>
    <w:p w14:paraId="430F390F" w14:textId="77777777" w:rsidR="004A4971" w:rsidRPr="00B123C8" w:rsidRDefault="004A4971" w:rsidP="00546EC4">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Zamawiającemu przysługuj</w:t>
      </w:r>
      <w:r w:rsidR="00665F49" w:rsidRPr="00B123C8">
        <w:rPr>
          <w:rFonts w:ascii="Cambria" w:hAnsi="Cambria" w:cs="†¯øw≥¸"/>
          <w:color w:val="000000" w:themeColor="text1"/>
        </w:rPr>
        <w:t xml:space="preserve">e prawo do odstąpienia od umowy bez </w:t>
      </w:r>
      <w:r w:rsidR="00962A1D" w:rsidRPr="00B123C8">
        <w:rPr>
          <w:rFonts w:ascii="Cambria" w:hAnsi="Cambria" w:cs="†¯øw≥¸"/>
          <w:color w:val="000000" w:themeColor="text1"/>
        </w:rPr>
        <w:t xml:space="preserve">obowiązku </w:t>
      </w:r>
      <w:r w:rsidR="00665F49" w:rsidRPr="00B123C8">
        <w:rPr>
          <w:rFonts w:ascii="Cambria" w:hAnsi="Cambria" w:cs="†¯øw≥¸"/>
          <w:color w:val="000000" w:themeColor="text1"/>
        </w:rPr>
        <w:t>zapłaty kar umownych z tytułu odstąpienia z winy Zamawiającego:</w:t>
      </w:r>
    </w:p>
    <w:p w14:paraId="3A0CBE41" w14:textId="7CAADE7F"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B123C8">
        <w:rPr>
          <w:rFonts w:ascii="Cambria" w:hAnsi="Cambria" w:cs="†¯øw≥¸"/>
          <w:color w:val="000000" w:themeColor="text1"/>
        </w:rPr>
        <w:br/>
        <w:t>w chwili zawarcia umowy. Odstąpienie od umo</w:t>
      </w:r>
      <w:r w:rsidR="00133E78" w:rsidRPr="00B123C8">
        <w:rPr>
          <w:rFonts w:ascii="Cambria" w:hAnsi="Cambria" w:cs="†¯øw≥¸"/>
          <w:color w:val="000000" w:themeColor="text1"/>
        </w:rPr>
        <w:t xml:space="preserve">wy w tym wypadku może nastąpić </w:t>
      </w:r>
      <w:r w:rsidRPr="00B123C8">
        <w:rPr>
          <w:rFonts w:ascii="Cambria" w:hAnsi="Cambria" w:cs="†¯øw≥¸"/>
          <w:color w:val="000000" w:themeColor="text1"/>
        </w:rPr>
        <w:t xml:space="preserve">w terminie </w:t>
      </w:r>
      <w:r w:rsidR="00AE48DE">
        <w:rPr>
          <w:rFonts w:ascii="Cambria" w:hAnsi="Cambria" w:cs="†¯øw≥¸"/>
          <w:color w:val="000000" w:themeColor="text1"/>
        </w:rPr>
        <w:t>3</w:t>
      </w:r>
      <w:r w:rsidRPr="00B123C8">
        <w:rPr>
          <w:rFonts w:ascii="Cambria" w:hAnsi="Cambria" w:cs="†¯øw≥¸"/>
          <w:color w:val="000000" w:themeColor="text1"/>
        </w:rPr>
        <w:t>0 dni od powzięcia wiadomości o powyższych okolicznościach,</w:t>
      </w:r>
    </w:p>
    <w:p w14:paraId="15EB9A3C"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ogłoszona upadłość lub rozwiązanie firmy Wykonawcy,</w:t>
      </w:r>
    </w:p>
    <w:p w14:paraId="0A88A261"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wydany nakaz zajęcia majątku Wykonawcy,</w:t>
      </w:r>
    </w:p>
    <w:p w14:paraId="36CA07A8"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nie rozpoczął prac bez uzasadnionych przyczyn oraz nie kontynuuje ich pomimo wezwania Zamawiającego złożonego na piśmie,</w:t>
      </w:r>
    </w:p>
    <w:p w14:paraId="7F947625"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przerwał realizację prac bez uzasadnienia i przerwa ta trwa dłużej niż 7 dni,</w:t>
      </w:r>
    </w:p>
    <w:p w14:paraId="7D855988"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opóźnia się z wykonaniem przedmiotu umowy ponad 14 dni.</w:t>
      </w:r>
    </w:p>
    <w:p w14:paraId="7FC8AC6A"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 innych przypadkach przewidzianych w umowie.</w:t>
      </w:r>
    </w:p>
    <w:p w14:paraId="508B6202" w14:textId="77777777" w:rsidR="00962A1D" w:rsidRPr="00B123C8" w:rsidRDefault="00962A1D" w:rsidP="00546EC4">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B123C8">
        <w:rPr>
          <w:rFonts w:ascii="Cambria" w:hAnsi="Cambria" w:cs="†¯øw≥¸"/>
          <w:color w:val="000000" w:themeColor="text1"/>
        </w:rPr>
        <w:t>Wykonawcy przysługuje prawo odstąpienia od umowy bez obowiązku zapłaty kar umownych z tytułu odstąpienia z winy Wykonawcy, jeżeli:</w:t>
      </w:r>
    </w:p>
    <w:p w14:paraId="0E3BB82D" w14:textId="77777777" w:rsidR="00962A1D" w:rsidRPr="00B123C8"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odmawia bez uzasadnionej przyczyny odbioru prac lub odmawia podpisania protokołu odbioru,</w:t>
      </w:r>
    </w:p>
    <w:p w14:paraId="24155AD6" w14:textId="77777777" w:rsidR="00962A1D" w:rsidRPr="00B123C8"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624A77F7" w14:textId="5D7FF971"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Odstąpienie od umowy powinno nastąpić w ciągu  </w:t>
      </w:r>
      <w:r w:rsidR="00AE48DE">
        <w:rPr>
          <w:rFonts w:ascii="Cambria" w:hAnsi="Cambria" w:cs="†¯øw≥¸"/>
          <w:color w:val="000000" w:themeColor="text1"/>
        </w:rPr>
        <w:t>3</w:t>
      </w:r>
      <w:r w:rsidR="00461EA8" w:rsidRPr="00B123C8">
        <w:rPr>
          <w:rFonts w:ascii="Cambria" w:hAnsi="Cambria" w:cs="†¯øw≥¸"/>
          <w:color w:val="000000" w:themeColor="text1"/>
        </w:rPr>
        <w:t xml:space="preserve">0 </w:t>
      </w:r>
      <w:r w:rsidRPr="00B123C8">
        <w:rPr>
          <w:rFonts w:ascii="Cambria" w:hAnsi="Cambria" w:cs="†¯øw≥¸"/>
          <w:color w:val="000000" w:themeColor="text1"/>
        </w:rPr>
        <w:t xml:space="preserve">dni od dnia pozyskania przez stronę umowy informacji o wystąpieniu podstawy odstąpienia od umowy - w formie pisemnej pod rygorem nieważności takiego oświadczenia i powinno zawierać </w:t>
      </w:r>
      <w:r w:rsidRPr="00B123C8">
        <w:rPr>
          <w:rFonts w:ascii="Cambria" w:hAnsi="Cambria" w:cs="†¯øw≥¸"/>
          <w:color w:val="000000" w:themeColor="text1"/>
        </w:rPr>
        <w:lastRenderedPageBreak/>
        <w:t>uzasadnienie.</w:t>
      </w:r>
    </w:p>
    <w:p w14:paraId="5DE92FB9"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wypadku odstąpienia od umowy Wykonawcę oraz Zamawiającego obciążają następujące obowiązki szczegółowe:</w:t>
      </w:r>
    </w:p>
    <w:p w14:paraId="55D8A2C0"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72E871B8"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przypadku braku chęci ze strony Wykonawcy sporządzenia inwentaryzacji, wspólnie z Zamawiającym, Zamawiający wykona inwentaryzację samodzielnie </w:t>
      </w:r>
      <w:r w:rsidRPr="00B123C8">
        <w:rPr>
          <w:rFonts w:ascii="Cambria" w:hAnsi="Cambria" w:cs="†¯øw≥¸"/>
          <w:color w:val="000000" w:themeColor="text1"/>
        </w:rPr>
        <w:br/>
        <w:t>i obciąży Wykonawcę kar</w:t>
      </w:r>
      <w:r w:rsidR="00F143D6">
        <w:rPr>
          <w:rFonts w:ascii="Cambria" w:hAnsi="Cambria" w:cs="†¯øw≥¸"/>
          <w:color w:val="000000" w:themeColor="text1"/>
        </w:rPr>
        <w:t>ą</w:t>
      </w:r>
      <w:r w:rsidRPr="00B123C8">
        <w:rPr>
          <w:rFonts w:ascii="Cambria" w:hAnsi="Cambria" w:cs="†¯øw≥¸"/>
          <w:color w:val="000000" w:themeColor="text1"/>
        </w:rPr>
        <w:t xml:space="preserve"> umowną zgodnie z § 13 ust.1 pkt. 1 lit. d),</w:t>
      </w:r>
    </w:p>
    <w:p w14:paraId="5A5F951B"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Wykonawca zabezpieczy przerwane </w:t>
      </w:r>
      <w:r w:rsidR="00AF4391">
        <w:rPr>
          <w:rFonts w:ascii="Cambria" w:hAnsi="Cambria" w:cs="†¯øw≥¸"/>
          <w:color w:val="000000" w:themeColor="text1"/>
        </w:rPr>
        <w:t>prace</w:t>
      </w:r>
      <w:r w:rsidRPr="00B123C8">
        <w:rPr>
          <w:rFonts w:ascii="Cambria" w:hAnsi="Cambria" w:cs="†¯øw≥¸"/>
          <w:color w:val="000000" w:themeColor="text1"/>
        </w:rPr>
        <w:t xml:space="preserve"> w zakresie obustronnie uzgodnionym na koszt tej strony, która odstąpiła od umowy.</w:t>
      </w:r>
    </w:p>
    <w:p w14:paraId="1FE810FD"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24E08E22"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55B9681F" w14:textId="77777777" w:rsidR="00F31551" w:rsidRPr="00B123C8" w:rsidRDefault="00F3155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niezwłocznie, a najpóźniej w terminie 30 dni, usunie z terenu realizacji prac urządzenia zaplecza przez niego dostarczone lub wzniesione.</w:t>
      </w:r>
    </w:p>
    <w:p w14:paraId="44DC48D3"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7E0015C5"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18 </w:t>
      </w:r>
    </w:p>
    <w:p w14:paraId="645023C5"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Okoliczności siły wyższej</w:t>
      </w:r>
    </w:p>
    <w:p w14:paraId="71792A7C"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Uważa się, że żadna ze Stron nie jest w zwłoce i nie narusza postanowień umowy </w:t>
      </w:r>
      <w:r w:rsidRPr="00B123C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B123C8">
        <w:rPr>
          <w:rFonts w:ascii="Cambria" w:hAnsi="Cambria" w:cs="†¯øw≥¸"/>
          <w:color w:val="000000" w:themeColor="text1"/>
        </w:rPr>
        <w:br/>
        <w:t>o wygraniu przetargu lub po dacie, od której umowa obowiązuje.</w:t>
      </w:r>
    </w:p>
    <w:p w14:paraId="505FC2CB"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04C0C762"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wystąpienia siły wyższej Strony mogą rozwiązać umowę bez stosowania kar i odszkodowań w niej przewidzianych.</w:t>
      </w:r>
    </w:p>
    <w:p w14:paraId="0A21BC48" w14:textId="77777777" w:rsidR="009F7DC5" w:rsidRPr="00B123C8" w:rsidRDefault="009F7DC5" w:rsidP="00520EAE">
      <w:pPr>
        <w:autoSpaceDE w:val="0"/>
        <w:autoSpaceDN w:val="0"/>
        <w:spacing w:line="276" w:lineRule="auto"/>
        <w:jc w:val="center"/>
        <w:rPr>
          <w:rFonts w:ascii="Cambria" w:hAnsi="Cambria" w:cs="ArialNarrow,Bold"/>
          <w:b/>
          <w:bCs/>
          <w:color w:val="000000" w:themeColor="text1"/>
        </w:rPr>
      </w:pPr>
      <w:r w:rsidRPr="00B123C8">
        <w:rPr>
          <w:rFonts w:ascii="Cambria" w:hAnsi="Cambria" w:cs="ArialNarrow,Bold"/>
          <w:b/>
          <w:bCs/>
          <w:color w:val="000000" w:themeColor="text1"/>
        </w:rPr>
        <w:t xml:space="preserve">§ </w:t>
      </w:r>
      <w:r w:rsidR="00B47C99" w:rsidRPr="00B123C8">
        <w:rPr>
          <w:rFonts w:ascii="Cambria" w:hAnsi="Cambria" w:cs="ArialNarrow,Bold"/>
          <w:b/>
          <w:bCs/>
          <w:color w:val="000000" w:themeColor="text1"/>
        </w:rPr>
        <w:t>19</w:t>
      </w:r>
    </w:p>
    <w:p w14:paraId="4B40BEB1" w14:textId="77777777" w:rsidR="009F7DC5" w:rsidRPr="00B123C8" w:rsidRDefault="009F7DC5" w:rsidP="00520EAE">
      <w:pPr>
        <w:autoSpaceDE w:val="0"/>
        <w:autoSpaceDN w:val="0"/>
        <w:spacing w:line="276" w:lineRule="auto"/>
        <w:jc w:val="center"/>
        <w:rPr>
          <w:rFonts w:ascii="Cambria" w:hAnsi="Cambria" w:cs="ArialNarrow"/>
          <w:color w:val="000000" w:themeColor="text1"/>
        </w:rPr>
      </w:pPr>
      <w:r w:rsidRPr="00B123C8">
        <w:rPr>
          <w:rFonts w:ascii="Cambria" w:hAnsi="Cambria" w:cs="ArialNarrow,Bold"/>
          <w:b/>
          <w:bCs/>
          <w:color w:val="000000" w:themeColor="text1"/>
        </w:rPr>
        <w:t>Przechowywanie dokumentacji</w:t>
      </w:r>
    </w:p>
    <w:p w14:paraId="0DE07069"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lastRenderedPageBreak/>
        <w:t>Zamawiający zastrzega sobie prawo do wglądu do dokumentów, w tym dokumentów finansowych wykonawcy związanych z realizowanym przedmiotem zamówienia.</w:t>
      </w:r>
    </w:p>
    <w:p w14:paraId="76451308" w14:textId="77777777" w:rsidR="009F7DC5" w:rsidRPr="00B123C8"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B123C8">
        <w:rPr>
          <w:rFonts w:ascii="Cambria" w:hAnsi="Cambria" w:cs="ArialNarrow"/>
          <w:color w:val="000000" w:themeColor="text1"/>
        </w:rPr>
        <w:t xml:space="preserve">Wykonawca zobowiązuje się do przechowywania dokumentacji związanej </w:t>
      </w:r>
      <w:r w:rsidRPr="00B123C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B123C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52F7FE29"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konieczności przedłużenia terminu,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Zamawiający powiadomi o tym pisemnie wykonawcę przed upływem terminu określonego w </w:t>
      </w:r>
      <w:r w:rsidR="00843A7B" w:rsidRPr="00B123C8">
        <w:rPr>
          <w:rFonts w:ascii="Cambria" w:hAnsi="Cambria" w:cs="ArialNarrow"/>
          <w:color w:val="000000" w:themeColor="text1"/>
        </w:rPr>
        <w:t xml:space="preserve">ust. </w:t>
      </w:r>
      <w:r w:rsidR="00D91881" w:rsidRPr="00B123C8">
        <w:rPr>
          <w:rFonts w:ascii="Cambria" w:hAnsi="Cambria" w:cs="ArialNarrow"/>
          <w:color w:val="000000" w:themeColor="text1"/>
        </w:rPr>
        <w:t>2</w:t>
      </w:r>
      <w:r w:rsidR="00843A7B" w:rsidRPr="00B123C8">
        <w:rPr>
          <w:rFonts w:ascii="Cambria" w:hAnsi="Cambria" w:cs="ArialNarrow"/>
          <w:color w:val="000000" w:themeColor="text1"/>
        </w:rPr>
        <w:t>.</w:t>
      </w:r>
    </w:p>
    <w:p w14:paraId="0EDE463C"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Obowiązek,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i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dotyczy całej korespondencji związanej </w:t>
      </w:r>
      <w:r w:rsidRPr="00B123C8">
        <w:rPr>
          <w:rFonts w:ascii="Cambria" w:hAnsi="Cambria" w:cs="ArialNarrow"/>
          <w:color w:val="000000" w:themeColor="text1"/>
        </w:rPr>
        <w:br/>
        <w:t>z realizacją przedmiotu umowy, protokołów odbioru, dokumentacji z procesu inwestycyjnego.</w:t>
      </w:r>
    </w:p>
    <w:p w14:paraId="00392F63"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B123C8">
        <w:rPr>
          <w:rFonts w:ascii="Cambria" w:hAnsi="Cambria" w:cs="ArialNarrow"/>
          <w:color w:val="000000" w:themeColor="text1"/>
        </w:rPr>
        <w:br/>
        <w:t>na powszechnie uznawanych nośnikach danych.</w:t>
      </w:r>
    </w:p>
    <w:p w14:paraId="2CDB964C"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B123C8">
        <w:rPr>
          <w:rFonts w:ascii="Cambria" w:hAnsi="Cambria" w:cs="ArialNarrow"/>
          <w:color w:val="000000" w:themeColor="text1"/>
        </w:rPr>
        <w:br/>
        <w:t xml:space="preserve">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lub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4B82F1F3" w14:textId="77777777" w:rsidR="005A4CFC"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B47C99" w:rsidRPr="00B123C8">
        <w:rPr>
          <w:rFonts w:ascii="Cambria" w:hAnsi="Cambria" w:cs="†¯øw≥¸"/>
          <w:b/>
          <w:color w:val="000000" w:themeColor="text1"/>
        </w:rPr>
        <w:t>0</w:t>
      </w:r>
    </w:p>
    <w:p w14:paraId="7988C86C" w14:textId="77777777" w:rsidR="00B82B54"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Postępowanie reklamacyjne</w:t>
      </w:r>
    </w:p>
    <w:p w14:paraId="0F7DCC93" w14:textId="705252A4" w:rsidR="00B82B5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W razie powstania sporu na tle wykonania niniejszej umowy Wykonawca jest</w:t>
      </w:r>
      <w:r w:rsidR="00A72BE7">
        <w:rPr>
          <w:rFonts w:ascii="Cambria" w:hAnsi="Cambria" w:cs="†¯øw≥¸"/>
          <w:color w:val="000000" w:themeColor="text1"/>
        </w:rPr>
        <w:t xml:space="preserve"> </w:t>
      </w:r>
      <w:r w:rsidRPr="009723EB">
        <w:rPr>
          <w:rFonts w:ascii="Cambria" w:hAnsi="Cambria" w:cs="†¯øw≥¸"/>
          <w:color w:val="000000" w:themeColor="text1"/>
        </w:rPr>
        <w:t>zobowiązany przede wszystkim do wyczerpania drogi postępowania reklamacyjnego.</w:t>
      </w:r>
    </w:p>
    <w:p w14:paraId="681DE842" w14:textId="2139401C" w:rsidR="00B82B5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Reklamację wykonuje się poprzez skierowanie konkretnego roszczenia do</w:t>
      </w:r>
      <w:r w:rsidR="00A72BE7">
        <w:rPr>
          <w:rFonts w:ascii="Cambria" w:hAnsi="Cambria" w:cs="†¯øw≥¸"/>
          <w:color w:val="000000" w:themeColor="text1"/>
        </w:rPr>
        <w:t xml:space="preserve"> </w:t>
      </w:r>
      <w:r w:rsidRPr="009723EB">
        <w:rPr>
          <w:rFonts w:ascii="Cambria" w:hAnsi="Cambria" w:cs="†¯øw≥¸"/>
          <w:color w:val="000000" w:themeColor="text1"/>
        </w:rPr>
        <w:t>Zamawiającego.</w:t>
      </w:r>
    </w:p>
    <w:p w14:paraId="5E642968" w14:textId="2C5D469E" w:rsidR="00B82B5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Zamawiający ma obowiązek do pisemnego ustosunkowania się do zgłoszonego przez</w:t>
      </w:r>
      <w:r w:rsidR="00A72BE7">
        <w:rPr>
          <w:rFonts w:ascii="Cambria" w:hAnsi="Cambria" w:cs="†¯øw≥¸"/>
          <w:color w:val="000000" w:themeColor="text1"/>
        </w:rPr>
        <w:t xml:space="preserve"> </w:t>
      </w:r>
      <w:r w:rsidRPr="009723EB">
        <w:rPr>
          <w:rFonts w:ascii="Cambria" w:hAnsi="Cambria" w:cs="†¯øw≥¸"/>
          <w:color w:val="000000" w:themeColor="text1"/>
        </w:rPr>
        <w:t>Wykonawcę roszczenia w terminie 21 dni od daty zgłoszenia roszczenia.</w:t>
      </w:r>
    </w:p>
    <w:p w14:paraId="4395572B" w14:textId="4DA2AA1A" w:rsidR="00DA743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W razie odmowy przez Zamawiającego uznania roszczenia Wykonawcy, względnie</w:t>
      </w:r>
      <w:r w:rsidR="00A72BE7">
        <w:rPr>
          <w:rFonts w:ascii="Cambria" w:hAnsi="Cambria" w:cs="†¯øw≥¸"/>
          <w:color w:val="000000" w:themeColor="text1"/>
        </w:rPr>
        <w:t xml:space="preserve"> </w:t>
      </w:r>
      <w:r w:rsidRPr="009723EB">
        <w:rPr>
          <w:rFonts w:ascii="Cambria" w:hAnsi="Cambria" w:cs="†¯øw≥¸"/>
          <w:color w:val="000000" w:themeColor="text1"/>
        </w:rPr>
        <w:t>nieudzielania odpowiedzi na roszczenie w terminie, o którym mowa w ust. 3, Wykonawca</w:t>
      </w:r>
      <w:r w:rsidR="00A72BE7">
        <w:rPr>
          <w:rFonts w:ascii="Cambria" w:hAnsi="Cambria" w:cs="†¯øw≥¸"/>
          <w:color w:val="000000" w:themeColor="text1"/>
        </w:rPr>
        <w:t xml:space="preserve"> </w:t>
      </w:r>
      <w:r w:rsidRPr="009723EB">
        <w:rPr>
          <w:rFonts w:ascii="Cambria" w:hAnsi="Cambria" w:cs="†¯øw≥¸"/>
          <w:color w:val="000000" w:themeColor="text1"/>
        </w:rPr>
        <w:t>uprawniony jest do wystąpienia na drogę sądową.</w:t>
      </w:r>
    </w:p>
    <w:p w14:paraId="533DE509" w14:textId="7464810F" w:rsidR="00DA743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Właściwym do rozpoznania sporów wynikłych na tle realizacji niniejszej umowy jest</w:t>
      </w:r>
      <w:r w:rsidR="00A72BE7">
        <w:rPr>
          <w:rFonts w:ascii="Cambria" w:hAnsi="Cambria" w:cs="†¯øw≥¸"/>
          <w:color w:val="000000" w:themeColor="text1"/>
        </w:rPr>
        <w:t xml:space="preserve"> </w:t>
      </w:r>
      <w:r w:rsidRPr="009723EB">
        <w:rPr>
          <w:rFonts w:ascii="Cambria" w:hAnsi="Cambria" w:cs="†¯øw≥¸"/>
          <w:color w:val="000000" w:themeColor="text1"/>
        </w:rPr>
        <w:t>właściwy</w:t>
      </w:r>
      <w:r w:rsidR="00CC0CCD" w:rsidRPr="009723EB">
        <w:rPr>
          <w:rFonts w:ascii="Cambria" w:hAnsi="Cambria" w:cs="†¯øw≥¸"/>
          <w:color w:val="000000" w:themeColor="text1"/>
        </w:rPr>
        <w:t xml:space="preserve"> dla siedziby Zamawiającego</w:t>
      </w:r>
      <w:r w:rsidRPr="009723EB">
        <w:rPr>
          <w:rFonts w:ascii="Cambria" w:hAnsi="Cambria" w:cs="†¯øw≥¸"/>
          <w:color w:val="000000" w:themeColor="text1"/>
        </w:rPr>
        <w:t xml:space="preserve"> sąd powszechny.</w:t>
      </w:r>
    </w:p>
    <w:p w14:paraId="08887100"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 sprawach nie uregulowanych niniejszą umową stosuje się przepisy Kodeksu </w:t>
      </w:r>
      <w:r w:rsidRPr="00B123C8">
        <w:rPr>
          <w:rFonts w:ascii="Cambria" w:hAnsi="Cambria" w:cs="†¯øw≥¸"/>
          <w:color w:val="000000" w:themeColor="text1"/>
        </w:rPr>
        <w:lastRenderedPageBreak/>
        <w:t>cywilnego</w:t>
      </w:r>
      <w:r w:rsidR="00D316CB" w:rsidRPr="00B123C8">
        <w:rPr>
          <w:rFonts w:ascii="Cambria" w:hAnsi="Cambria" w:cs="†¯øw≥¸"/>
          <w:color w:val="000000" w:themeColor="text1"/>
        </w:rPr>
        <w:t xml:space="preserve">, Prawa zamówień publicznych </w:t>
      </w:r>
      <w:r w:rsidRPr="00B123C8">
        <w:rPr>
          <w:rFonts w:ascii="Cambria" w:hAnsi="Cambria" w:cs="†¯øw≥¸"/>
          <w:color w:val="000000" w:themeColor="text1"/>
        </w:rPr>
        <w:t>oraz w sprawach procesowych przepisy Kodeksu postępowania cywilnego.</w:t>
      </w:r>
    </w:p>
    <w:p w14:paraId="0F06F80E" w14:textId="77777777" w:rsidR="00DA7434" w:rsidRPr="00B123C8" w:rsidRDefault="00DA7434" w:rsidP="00DA7434">
      <w:pPr>
        <w:widowControl w:val="0"/>
        <w:spacing w:line="276" w:lineRule="auto"/>
        <w:jc w:val="center"/>
        <w:rPr>
          <w:rFonts w:ascii="Cambria" w:hAnsi="Cambria" w:cs="†¯øw≥¸"/>
          <w:b/>
          <w:color w:val="000000" w:themeColor="text1"/>
        </w:rPr>
      </w:pPr>
      <w:r w:rsidRPr="00B123C8">
        <w:rPr>
          <w:rFonts w:ascii="Cambria" w:hAnsi="Cambria" w:cs="†¯øw≥¸"/>
          <w:b/>
          <w:color w:val="000000" w:themeColor="text1"/>
        </w:rPr>
        <w:t>§ 21</w:t>
      </w:r>
    </w:p>
    <w:p w14:paraId="1966F31A" w14:textId="77777777" w:rsidR="00DA7434" w:rsidRPr="00B123C8" w:rsidRDefault="00DA7434" w:rsidP="00DA7434">
      <w:pPr>
        <w:widowControl w:val="0"/>
        <w:spacing w:line="276" w:lineRule="auto"/>
        <w:jc w:val="center"/>
        <w:rPr>
          <w:rFonts w:ascii="Cambria" w:hAnsi="Cambria" w:cs="†¯øw≥¸"/>
          <w:color w:val="000000" w:themeColor="text1"/>
        </w:rPr>
      </w:pPr>
      <w:r w:rsidRPr="00B123C8">
        <w:rPr>
          <w:rFonts w:ascii="Cambria" w:hAnsi="Cambria" w:cs="†¯øw≥¸"/>
          <w:b/>
          <w:color w:val="000000" w:themeColor="text1"/>
        </w:rPr>
        <w:t>Dane osobowe</w:t>
      </w:r>
    </w:p>
    <w:p w14:paraId="1D88E0E6" w14:textId="77777777" w:rsidR="00DA7434" w:rsidRPr="00B123C8" w:rsidRDefault="00DA7434" w:rsidP="008F6A50">
      <w:pPr>
        <w:pStyle w:val="Akapitzlist"/>
        <w:widowControl w:val="0"/>
        <w:numPr>
          <w:ilvl w:val="1"/>
          <w:numId w:val="39"/>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Zamawiający </w:t>
      </w:r>
      <w:r w:rsidRPr="00B123C8">
        <w:rPr>
          <w:rFonts w:ascii="Cambria" w:hAnsi="Cambria" w:cs="†¯øw≥¸"/>
          <w:color w:val="000000" w:themeColor="text1"/>
          <w:u w:val="single"/>
        </w:rPr>
        <w:t>w dniu podpisania umowy</w:t>
      </w:r>
      <w:r w:rsidRPr="00B123C8">
        <w:rPr>
          <w:rFonts w:ascii="Cambria" w:hAnsi="Cambria" w:cs="†¯øw≥¸"/>
          <w:color w:val="000000" w:themeColor="text1"/>
        </w:rPr>
        <w:t xml:space="preserve"> przekaże Wykonawcy dane właścicieli nieruchomości, na których zamontowane mają zostać </w:t>
      </w:r>
      <w:r w:rsidR="00927D90">
        <w:rPr>
          <w:rFonts w:ascii="Cambria" w:hAnsi="Cambria" w:cs="†¯øw≥¸"/>
        </w:rPr>
        <w:t>instalacje fotowoltaiczne</w:t>
      </w:r>
      <w:r w:rsidRPr="00B123C8">
        <w:rPr>
          <w:rFonts w:ascii="Cambria" w:hAnsi="Cambria" w:cs="†¯øw≥¸"/>
          <w:color w:val="000000" w:themeColor="text1"/>
        </w:rPr>
        <w:t>.</w:t>
      </w:r>
    </w:p>
    <w:p w14:paraId="272890BA" w14:textId="77777777" w:rsidR="00DA7434" w:rsidRPr="00B123C8" w:rsidRDefault="00DA7434" w:rsidP="008F6A50">
      <w:pPr>
        <w:pStyle w:val="Akapitzlist"/>
        <w:widowControl w:val="0"/>
        <w:numPr>
          <w:ilvl w:val="1"/>
          <w:numId w:val="39"/>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Wykonawca zobowiązany jest podpisać z Zamawiającym umowę powierzenia przetwarzania danych osobowych na cele realizacji projektu.</w:t>
      </w:r>
    </w:p>
    <w:p w14:paraId="45C5B71A" w14:textId="0732FAAA"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AE48DE">
        <w:rPr>
          <w:rFonts w:ascii="Cambria" w:hAnsi="Cambria" w:cs="†¯øw≥¸"/>
          <w:b/>
          <w:color w:val="000000" w:themeColor="text1"/>
        </w:rPr>
        <w:t>2</w:t>
      </w:r>
    </w:p>
    <w:p w14:paraId="4D0E4453"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Postanowienia końcowe</w:t>
      </w:r>
    </w:p>
    <w:p w14:paraId="376002DD"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95AA289"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251A6233"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Umowa niniejsza sporządzona została w 2 egz., jeden dla Zamawiającego, jeden dla Wykonawcy.</w:t>
      </w:r>
    </w:p>
    <w:p w14:paraId="0035FEE5"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Załącznikami do umowy są:</w:t>
      </w:r>
    </w:p>
    <w:p w14:paraId="32804BCB"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Formularz ofertowy – zał. Nr 1</w:t>
      </w:r>
    </w:p>
    <w:p w14:paraId="7EE871DA"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Wykaz budynków – zał. Nr 2</w:t>
      </w:r>
    </w:p>
    <w:p w14:paraId="3664AEE2"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Wzór karty gwarancyjnej – zał. Nr 3</w:t>
      </w:r>
    </w:p>
    <w:p w14:paraId="4F95E326"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Harmonogram rzeczowo – finansowy – zał. Nr 4</w:t>
      </w:r>
    </w:p>
    <w:p w14:paraId="44381AD8"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Specyfikacja Istotnych Warunków Zamówienia wraz z załącznikami – zał. Nr 5.</w:t>
      </w:r>
    </w:p>
    <w:p w14:paraId="376ABBD8"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podwykonawcy– zał. Nr 6.</w:t>
      </w:r>
    </w:p>
    <w:p w14:paraId="14B50C1D"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dalszego podwykonawcy– zał. Nr 7.</w:t>
      </w:r>
    </w:p>
    <w:p w14:paraId="009E6252" w14:textId="77777777" w:rsidR="00583D9C" w:rsidRPr="007D1286" w:rsidRDefault="00583D9C" w:rsidP="00583D9C">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r>
    </w:p>
    <w:tbl>
      <w:tblPr>
        <w:tblW w:w="0" w:type="auto"/>
        <w:jc w:val="center"/>
        <w:tblLook w:val="01E0" w:firstRow="1" w:lastRow="1" w:firstColumn="1" w:lastColumn="1" w:noHBand="0" w:noVBand="0"/>
      </w:tblPr>
      <w:tblGrid>
        <w:gridCol w:w="4033"/>
        <w:gridCol w:w="35"/>
        <w:gridCol w:w="1002"/>
        <w:gridCol w:w="3543"/>
      </w:tblGrid>
      <w:tr w:rsidR="00583D9C" w:rsidRPr="00CA1586" w14:paraId="31584A51" w14:textId="77777777" w:rsidTr="00640508">
        <w:trPr>
          <w:jc w:val="center"/>
        </w:trPr>
        <w:tc>
          <w:tcPr>
            <w:tcW w:w="4068" w:type="dxa"/>
            <w:gridSpan w:val="2"/>
          </w:tcPr>
          <w:p w14:paraId="572E9697" w14:textId="77777777" w:rsidR="00583D9C" w:rsidRPr="00CA1586" w:rsidRDefault="00583D9C" w:rsidP="00640508">
            <w:pPr>
              <w:jc w:val="center"/>
              <w:rPr>
                <w:rFonts w:ascii="Cambria" w:hAnsi="Cambria"/>
                <w:i/>
              </w:rPr>
            </w:pPr>
            <w:r w:rsidRPr="00CA1586">
              <w:rPr>
                <w:rFonts w:ascii="Cambria" w:hAnsi="Cambria"/>
                <w:b/>
              </w:rPr>
              <w:t>W imieniu Zamawiającego:</w:t>
            </w:r>
          </w:p>
        </w:tc>
        <w:tc>
          <w:tcPr>
            <w:tcW w:w="1002" w:type="dxa"/>
          </w:tcPr>
          <w:p w14:paraId="3153FE8B" w14:textId="77777777" w:rsidR="00583D9C" w:rsidRPr="00CA1586" w:rsidRDefault="00583D9C" w:rsidP="00640508">
            <w:pPr>
              <w:jc w:val="center"/>
              <w:rPr>
                <w:rFonts w:ascii="Cambria" w:hAnsi="Cambria"/>
              </w:rPr>
            </w:pPr>
          </w:p>
        </w:tc>
        <w:tc>
          <w:tcPr>
            <w:tcW w:w="3543" w:type="dxa"/>
          </w:tcPr>
          <w:p w14:paraId="7E58D7B6" w14:textId="77777777" w:rsidR="00583D9C" w:rsidRPr="00CA1586" w:rsidRDefault="00583D9C" w:rsidP="00640508">
            <w:pPr>
              <w:jc w:val="center"/>
              <w:rPr>
                <w:rFonts w:ascii="Cambria" w:hAnsi="Cambria"/>
                <w:i/>
              </w:rPr>
            </w:pPr>
            <w:r w:rsidRPr="00CA1586">
              <w:rPr>
                <w:rFonts w:ascii="Cambria" w:hAnsi="Cambria"/>
                <w:b/>
              </w:rPr>
              <w:t>W imieniu Wykonawcy:</w:t>
            </w:r>
          </w:p>
        </w:tc>
      </w:tr>
      <w:tr w:rsidR="00583D9C" w:rsidRPr="00CA1586" w14:paraId="64840DFC" w14:textId="77777777" w:rsidTr="00640508">
        <w:trPr>
          <w:jc w:val="center"/>
        </w:trPr>
        <w:tc>
          <w:tcPr>
            <w:tcW w:w="4068" w:type="dxa"/>
            <w:gridSpan w:val="2"/>
          </w:tcPr>
          <w:p w14:paraId="2327E02B" w14:textId="77777777" w:rsidR="00583D9C" w:rsidRPr="00CA1586" w:rsidRDefault="00583D9C" w:rsidP="00640508">
            <w:pPr>
              <w:jc w:val="center"/>
              <w:rPr>
                <w:rFonts w:ascii="Cambria" w:hAnsi="Cambria"/>
                <w:i/>
              </w:rPr>
            </w:pPr>
          </w:p>
          <w:p w14:paraId="730103F3" w14:textId="77777777" w:rsidR="00583D9C" w:rsidRPr="00CA1586" w:rsidRDefault="00583D9C" w:rsidP="00640508">
            <w:pPr>
              <w:jc w:val="center"/>
              <w:rPr>
                <w:rFonts w:ascii="Cambria" w:hAnsi="Cambria"/>
                <w:i/>
              </w:rPr>
            </w:pPr>
          </w:p>
          <w:p w14:paraId="09017A5D" w14:textId="77777777" w:rsidR="00583D9C" w:rsidRPr="00CA1586" w:rsidRDefault="00583D9C" w:rsidP="00640508">
            <w:pPr>
              <w:jc w:val="center"/>
              <w:rPr>
                <w:rFonts w:ascii="Cambria" w:hAnsi="Cambria"/>
                <w:i/>
              </w:rPr>
            </w:pPr>
            <w:r w:rsidRPr="00CA1586">
              <w:rPr>
                <w:rFonts w:ascii="Cambria" w:hAnsi="Cambria"/>
                <w:i/>
              </w:rPr>
              <w:t>…………………………………….</w:t>
            </w:r>
          </w:p>
          <w:p w14:paraId="736C17BD" w14:textId="49C7102B" w:rsidR="00583D9C" w:rsidRPr="00AE48DE" w:rsidRDefault="00583D9C" w:rsidP="00AE48DE">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c>
          <w:tcPr>
            <w:tcW w:w="1002" w:type="dxa"/>
          </w:tcPr>
          <w:p w14:paraId="14D79510" w14:textId="77777777" w:rsidR="00583D9C" w:rsidRPr="00CA1586" w:rsidRDefault="00583D9C" w:rsidP="00640508">
            <w:pPr>
              <w:jc w:val="center"/>
              <w:rPr>
                <w:rFonts w:ascii="Cambria" w:hAnsi="Cambria"/>
              </w:rPr>
            </w:pPr>
          </w:p>
          <w:p w14:paraId="2D7E53C4" w14:textId="77777777" w:rsidR="00583D9C" w:rsidRPr="00CA1586" w:rsidRDefault="00583D9C" w:rsidP="00640508">
            <w:pPr>
              <w:jc w:val="center"/>
              <w:rPr>
                <w:rFonts w:ascii="Cambria" w:hAnsi="Cambria"/>
              </w:rPr>
            </w:pPr>
          </w:p>
        </w:tc>
        <w:tc>
          <w:tcPr>
            <w:tcW w:w="3543" w:type="dxa"/>
          </w:tcPr>
          <w:p w14:paraId="62604E95" w14:textId="77777777" w:rsidR="00583D9C" w:rsidRPr="00CA1586" w:rsidRDefault="00583D9C" w:rsidP="00640508">
            <w:pPr>
              <w:jc w:val="center"/>
              <w:rPr>
                <w:rFonts w:ascii="Cambria" w:hAnsi="Cambria"/>
                <w:i/>
              </w:rPr>
            </w:pPr>
          </w:p>
          <w:p w14:paraId="3B86B3FD" w14:textId="77777777" w:rsidR="00583D9C" w:rsidRPr="00CA1586" w:rsidRDefault="00583D9C" w:rsidP="00640508">
            <w:pPr>
              <w:jc w:val="center"/>
              <w:rPr>
                <w:rFonts w:ascii="Cambria" w:hAnsi="Cambria"/>
                <w:i/>
              </w:rPr>
            </w:pPr>
          </w:p>
          <w:p w14:paraId="39B3B492" w14:textId="77777777" w:rsidR="00583D9C" w:rsidRPr="00CA1586" w:rsidRDefault="00583D9C" w:rsidP="00640508">
            <w:pPr>
              <w:jc w:val="center"/>
              <w:rPr>
                <w:rFonts w:ascii="Cambria" w:hAnsi="Cambria"/>
                <w:i/>
              </w:rPr>
            </w:pPr>
            <w:r w:rsidRPr="00CA1586">
              <w:rPr>
                <w:rFonts w:ascii="Cambria" w:hAnsi="Cambria"/>
                <w:i/>
              </w:rPr>
              <w:t>…………………..……………….</w:t>
            </w:r>
          </w:p>
          <w:p w14:paraId="3E231FB4" w14:textId="77777777" w:rsidR="00583D9C" w:rsidRPr="00CA1586" w:rsidRDefault="00583D9C" w:rsidP="00640508">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583D9C" w:rsidRPr="00CA1586" w14:paraId="2944AA21" w14:textId="77777777" w:rsidTr="00640508">
        <w:trPr>
          <w:trHeight w:val="655"/>
          <w:jc w:val="center"/>
        </w:trPr>
        <w:tc>
          <w:tcPr>
            <w:tcW w:w="4033" w:type="dxa"/>
          </w:tcPr>
          <w:p w14:paraId="29F64C73" w14:textId="77777777" w:rsidR="00583D9C" w:rsidRDefault="00583D9C" w:rsidP="00AE48DE">
            <w:pPr>
              <w:rPr>
                <w:rFonts w:ascii="Cambria" w:hAnsi="Cambria"/>
                <w:i/>
              </w:rPr>
            </w:pPr>
          </w:p>
          <w:p w14:paraId="68DFA746" w14:textId="77777777" w:rsidR="00583D9C" w:rsidRPr="00CA1586" w:rsidRDefault="00583D9C" w:rsidP="00640508">
            <w:pPr>
              <w:jc w:val="center"/>
              <w:rPr>
                <w:rFonts w:ascii="Cambria" w:hAnsi="Cambria"/>
                <w:i/>
              </w:rPr>
            </w:pPr>
            <w:r w:rsidRPr="00CA1586">
              <w:rPr>
                <w:rFonts w:ascii="Cambria" w:hAnsi="Cambria"/>
                <w:i/>
              </w:rPr>
              <w:t>………………………….……….</w:t>
            </w:r>
          </w:p>
          <w:p w14:paraId="67211DEA" w14:textId="77777777" w:rsidR="00583D9C" w:rsidRPr="00CA1586" w:rsidRDefault="00583D9C" w:rsidP="00640508">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7C859303" w14:textId="77777777" w:rsidR="00583D9C" w:rsidRDefault="00583D9C" w:rsidP="00640508">
            <w:pPr>
              <w:jc w:val="center"/>
              <w:rPr>
                <w:rFonts w:ascii="Cambria" w:hAnsi="Cambria"/>
              </w:rPr>
            </w:pPr>
          </w:p>
          <w:p w14:paraId="2B65E7B5" w14:textId="77777777" w:rsidR="00583D9C" w:rsidRDefault="00583D9C" w:rsidP="00640508">
            <w:pPr>
              <w:jc w:val="center"/>
              <w:rPr>
                <w:rFonts w:ascii="Cambria" w:hAnsi="Cambria"/>
              </w:rPr>
            </w:pPr>
          </w:p>
          <w:p w14:paraId="0B2D1AEF" w14:textId="77777777" w:rsidR="00583D9C" w:rsidRPr="00CA1586" w:rsidRDefault="00583D9C" w:rsidP="00640508">
            <w:pPr>
              <w:jc w:val="center"/>
              <w:rPr>
                <w:rFonts w:ascii="Cambria" w:hAnsi="Cambria"/>
              </w:rPr>
            </w:pPr>
          </w:p>
        </w:tc>
        <w:tc>
          <w:tcPr>
            <w:tcW w:w="3543" w:type="dxa"/>
          </w:tcPr>
          <w:p w14:paraId="5C6EFF4A" w14:textId="77777777" w:rsidR="00583D9C" w:rsidRPr="00CA1586" w:rsidRDefault="00583D9C" w:rsidP="00640508">
            <w:pPr>
              <w:jc w:val="center"/>
              <w:rPr>
                <w:rFonts w:ascii="Cambria" w:hAnsi="Cambria"/>
              </w:rPr>
            </w:pPr>
          </w:p>
        </w:tc>
      </w:tr>
    </w:tbl>
    <w:p w14:paraId="7CF8BCEA" w14:textId="242E721B" w:rsidR="00DA2255" w:rsidRPr="00EC64E7" w:rsidRDefault="00DA2255" w:rsidP="00DA2255">
      <w:pPr>
        <w:spacing w:line="276" w:lineRule="auto"/>
        <w:jc w:val="center"/>
        <w:rPr>
          <w:rFonts w:ascii="Cambria" w:hAnsi="Cambria"/>
          <w:b/>
          <w:bCs/>
          <w:color w:val="000000" w:themeColor="text1"/>
        </w:rPr>
      </w:pPr>
      <w:r w:rsidRPr="00EC64E7">
        <w:rPr>
          <w:rFonts w:ascii="Cambria" w:hAnsi="Cambria"/>
          <w:b/>
          <w:bCs/>
          <w:color w:val="000000" w:themeColor="text1"/>
        </w:rPr>
        <w:t xml:space="preserve">Załącznik nr </w:t>
      </w:r>
      <w:r>
        <w:rPr>
          <w:rFonts w:ascii="Cambria" w:hAnsi="Cambria"/>
          <w:b/>
          <w:bCs/>
          <w:color w:val="000000" w:themeColor="text1"/>
        </w:rPr>
        <w:t>2</w:t>
      </w:r>
      <w:r w:rsidRPr="00EC64E7">
        <w:rPr>
          <w:rFonts w:ascii="Cambria" w:hAnsi="Cambria"/>
          <w:b/>
          <w:bCs/>
          <w:color w:val="000000" w:themeColor="text1"/>
        </w:rPr>
        <w:t xml:space="preserve"> do umowy</w:t>
      </w:r>
    </w:p>
    <w:p w14:paraId="20AE3B39" w14:textId="457F8997" w:rsidR="00DA2255" w:rsidRDefault="00DA2255" w:rsidP="00520EAE">
      <w:pPr>
        <w:spacing w:line="276" w:lineRule="auto"/>
        <w:jc w:val="center"/>
        <w:rPr>
          <w:rFonts w:ascii="Cambria" w:hAnsi="Cambria"/>
          <w:b/>
          <w:bCs/>
          <w:color w:val="000000" w:themeColor="text1"/>
        </w:rPr>
      </w:pPr>
      <w:r>
        <w:rPr>
          <w:rFonts w:ascii="Cambria" w:hAnsi="Cambria"/>
          <w:b/>
          <w:bCs/>
          <w:color w:val="000000" w:themeColor="text1"/>
        </w:rPr>
        <w:t>Wykaz budynków</w:t>
      </w:r>
    </w:p>
    <w:tbl>
      <w:tblPr>
        <w:tblW w:w="9351" w:type="dxa"/>
        <w:tblCellMar>
          <w:left w:w="70" w:type="dxa"/>
          <w:right w:w="70" w:type="dxa"/>
        </w:tblCellMar>
        <w:tblLook w:val="04A0" w:firstRow="1" w:lastRow="0" w:firstColumn="1" w:lastColumn="0" w:noHBand="0" w:noVBand="1"/>
      </w:tblPr>
      <w:tblGrid>
        <w:gridCol w:w="460"/>
        <w:gridCol w:w="3079"/>
        <w:gridCol w:w="2835"/>
        <w:gridCol w:w="1418"/>
        <w:gridCol w:w="1559"/>
      </w:tblGrid>
      <w:tr w:rsidR="00DA2255" w:rsidRPr="00BA3ED9" w14:paraId="3E5265E3" w14:textId="77777777" w:rsidTr="00926065">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14:paraId="03D53E65" w14:textId="06BA3646"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l.p.</w:t>
            </w:r>
          </w:p>
        </w:tc>
        <w:tc>
          <w:tcPr>
            <w:tcW w:w="3079" w:type="dxa"/>
            <w:tcBorders>
              <w:top w:val="single" w:sz="4" w:space="0" w:color="auto"/>
              <w:left w:val="nil"/>
              <w:bottom w:val="single" w:sz="4" w:space="0" w:color="auto"/>
              <w:right w:val="single" w:sz="4" w:space="0" w:color="auto"/>
            </w:tcBorders>
            <w:shd w:val="clear" w:color="auto" w:fill="auto"/>
            <w:noWrap/>
            <w:hideMark/>
          </w:tcPr>
          <w:p w14:paraId="26C76DDA"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imię i nazwisko</w:t>
            </w:r>
          </w:p>
        </w:tc>
        <w:tc>
          <w:tcPr>
            <w:tcW w:w="2835" w:type="dxa"/>
            <w:tcBorders>
              <w:top w:val="single" w:sz="4" w:space="0" w:color="auto"/>
              <w:left w:val="nil"/>
              <w:bottom w:val="single" w:sz="4" w:space="0" w:color="auto"/>
              <w:right w:val="single" w:sz="4" w:space="0" w:color="auto"/>
            </w:tcBorders>
            <w:shd w:val="clear" w:color="auto" w:fill="auto"/>
            <w:noWrap/>
            <w:hideMark/>
          </w:tcPr>
          <w:p w14:paraId="4BCE10C6"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adres</w:t>
            </w:r>
          </w:p>
        </w:tc>
        <w:tc>
          <w:tcPr>
            <w:tcW w:w="1418" w:type="dxa"/>
            <w:tcBorders>
              <w:top w:val="single" w:sz="4" w:space="0" w:color="auto"/>
              <w:left w:val="nil"/>
              <w:bottom w:val="single" w:sz="4" w:space="0" w:color="auto"/>
              <w:right w:val="single" w:sz="4" w:space="0" w:color="auto"/>
            </w:tcBorders>
            <w:shd w:val="clear" w:color="auto" w:fill="auto"/>
            <w:noWrap/>
            <w:hideMark/>
          </w:tcPr>
          <w:p w14:paraId="3B6647D5"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nr działki</w:t>
            </w:r>
          </w:p>
        </w:tc>
        <w:tc>
          <w:tcPr>
            <w:tcW w:w="1559" w:type="dxa"/>
            <w:tcBorders>
              <w:top w:val="single" w:sz="4" w:space="0" w:color="auto"/>
              <w:left w:val="nil"/>
              <w:bottom w:val="single" w:sz="4" w:space="0" w:color="auto"/>
              <w:right w:val="single" w:sz="4" w:space="0" w:color="auto"/>
            </w:tcBorders>
          </w:tcPr>
          <w:p w14:paraId="5DDE904B" w14:textId="77777777" w:rsidR="00DA2255" w:rsidRPr="00BA3ED9" w:rsidRDefault="00DA2255" w:rsidP="00926065">
            <w:pPr>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telefon</w:t>
            </w:r>
          </w:p>
        </w:tc>
      </w:tr>
      <w:tr w:rsidR="00DA2255" w:rsidRPr="00BA3ED9" w14:paraId="1E0F4721" w14:textId="77777777" w:rsidTr="009E630F">
        <w:trPr>
          <w:trHeight w:val="300"/>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1B8ABB"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w:t>
            </w:r>
          </w:p>
        </w:tc>
        <w:tc>
          <w:tcPr>
            <w:tcW w:w="3079" w:type="dxa"/>
            <w:tcBorders>
              <w:top w:val="single" w:sz="8" w:space="0" w:color="auto"/>
              <w:left w:val="nil"/>
              <w:bottom w:val="single" w:sz="4" w:space="0" w:color="auto"/>
              <w:right w:val="single" w:sz="4" w:space="0" w:color="auto"/>
            </w:tcBorders>
            <w:shd w:val="clear" w:color="auto" w:fill="auto"/>
            <w:noWrap/>
            <w:vAlign w:val="bottom"/>
          </w:tcPr>
          <w:p w14:paraId="0DA61CE6" w14:textId="21EE9060" w:rsidR="00DA2255" w:rsidRPr="00BA3ED9" w:rsidRDefault="00DA2255" w:rsidP="00926065">
            <w:pPr>
              <w:rPr>
                <w:rFonts w:ascii="Calibri" w:eastAsia="Times New Roman" w:hAnsi="Calibri" w:cs="Calibri"/>
                <w:color w:val="000000"/>
                <w:lang w:eastAsia="pl-PL"/>
              </w:rPr>
            </w:pPr>
          </w:p>
        </w:tc>
        <w:tc>
          <w:tcPr>
            <w:tcW w:w="2835" w:type="dxa"/>
            <w:tcBorders>
              <w:top w:val="single" w:sz="8" w:space="0" w:color="auto"/>
              <w:left w:val="nil"/>
              <w:bottom w:val="single" w:sz="4" w:space="0" w:color="auto"/>
              <w:right w:val="single" w:sz="4" w:space="0" w:color="auto"/>
            </w:tcBorders>
            <w:shd w:val="clear" w:color="auto" w:fill="auto"/>
            <w:noWrap/>
            <w:vAlign w:val="bottom"/>
          </w:tcPr>
          <w:p w14:paraId="38AF6BDC" w14:textId="66397C06" w:rsidR="00DA2255" w:rsidRPr="00BA3ED9" w:rsidRDefault="00DA2255" w:rsidP="00926065">
            <w:pPr>
              <w:rPr>
                <w:rFonts w:ascii="Calibri" w:eastAsia="Times New Roman" w:hAnsi="Calibri" w:cs="Calibri"/>
                <w:color w:val="000000"/>
                <w:lang w:eastAsia="pl-PL"/>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3CC9BBA0" w14:textId="1D552357"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single" w:sz="8" w:space="0" w:color="auto"/>
              <w:left w:val="nil"/>
              <w:bottom w:val="single" w:sz="4" w:space="0" w:color="auto"/>
              <w:right w:val="single" w:sz="8" w:space="0" w:color="auto"/>
            </w:tcBorders>
          </w:tcPr>
          <w:p w14:paraId="222FC7C3" w14:textId="692551B1" w:rsidR="00DA2255" w:rsidRPr="00BA3ED9" w:rsidRDefault="00DA2255" w:rsidP="00926065">
            <w:pPr>
              <w:jc w:val="center"/>
              <w:rPr>
                <w:rFonts w:ascii="Calibri" w:hAnsi="Calibri" w:cs="Calibri"/>
                <w:color w:val="000000"/>
              </w:rPr>
            </w:pPr>
          </w:p>
        </w:tc>
      </w:tr>
      <w:tr w:rsidR="00DA2255" w:rsidRPr="00BA3ED9" w14:paraId="33765F90"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B2874CF"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w:t>
            </w:r>
          </w:p>
        </w:tc>
        <w:tc>
          <w:tcPr>
            <w:tcW w:w="3079" w:type="dxa"/>
            <w:tcBorders>
              <w:top w:val="nil"/>
              <w:left w:val="nil"/>
              <w:bottom w:val="single" w:sz="4" w:space="0" w:color="auto"/>
              <w:right w:val="single" w:sz="4" w:space="0" w:color="auto"/>
            </w:tcBorders>
            <w:shd w:val="clear" w:color="auto" w:fill="auto"/>
            <w:noWrap/>
            <w:vAlign w:val="bottom"/>
          </w:tcPr>
          <w:p w14:paraId="6A160F66" w14:textId="582585AB"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6B59B2F7" w14:textId="31770AC6"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6B3391AF" w14:textId="4657CD98"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tcPr>
          <w:p w14:paraId="3468CC67" w14:textId="57BBF06E" w:rsidR="00DA2255" w:rsidRPr="00D9286A" w:rsidRDefault="00DA2255" w:rsidP="00926065">
            <w:pPr>
              <w:jc w:val="center"/>
              <w:rPr>
                <w:rFonts w:ascii="Calibri" w:eastAsia="Times New Roman" w:hAnsi="Calibri" w:cs="Calibri"/>
                <w:color w:val="000000"/>
                <w:lang w:eastAsia="pl-PL"/>
              </w:rPr>
            </w:pPr>
          </w:p>
        </w:tc>
      </w:tr>
      <w:tr w:rsidR="00DA2255" w:rsidRPr="00BA3ED9" w14:paraId="0DC97FF5"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F3CF07A"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w:t>
            </w:r>
          </w:p>
        </w:tc>
        <w:tc>
          <w:tcPr>
            <w:tcW w:w="3079" w:type="dxa"/>
            <w:tcBorders>
              <w:top w:val="nil"/>
              <w:left w:val="nil"/>
              <w:bottom w:val="single" w:sz="4" w:space="0" w:color="auto"/>
              <w:right w:val="single" w:sz="4" w:space="0" w:color="auto"/>
            </w:tcBorders>
            <w:shd w:val="clear" w:color="auto" w:fill="auto"/>
            <w:noWrap/>
            <w:vAlign w:val="bottom"/>
          </w:tcPr>
          <w:p w14:paraId="3FE25801" w14:textId="3285E64F"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6956F67A" w14:textId="76A9B3F4"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483A9789" w14:textId="3EE51D81"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tcPr>
          <w:p w14:paraId="0AD44E38" w14:textId="600392D6" w:rsidR="00DA2255" w:rsidRPr="00BA3ED9" w:rsidRDefault="00DA2255" w:rsidP="00926065">
            <w:pPr>
              <w:jc w:val="center"/>
              <w:rPr>
                <w:rFonts w:ascii="Calibri" w:hAnsi="Calibri" w:cs="Calibri"/>
                <w:color w:val="000000"/>
              </w:rPr>
            </w:pPr>
          </w:p>
        </w:tc>
      </w:tr>
      <w:tr w:rsidR="00DA2255" w:rsidRPr="00BA3ED9" w14:paraId="6D73E700"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63E83AB"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4</w:t>
            </w:r>
          </w:p>
        </w:tc>
        <w:tc>
          <w:tcPr>
            <w:tcW w:w="3079" w:type="dxa"/>
            <w:tcBorders>
              <w:top w:val="nil"/>
              <w:left w:val="nil"/>
              <w:bottom w:val="single" w:sz="4" w:space="0" w:color="auto"/>
              <w:right w:val="single" w:sz="4" w:space="0" w:color="auto"/>
            </w:tcBorders>
            <w:shd w:val="clear" w:color="auto" w:fill="auto"/>
            <w:noWrap/>
            <w:vAlign w:val="bottom"/>
          </w:tcPr>
          <w:p w14:paraId="274DEA4D" w14:textId="55E141D6"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732241C5" w14:textId="5740FEAB"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04420C72" w14:textId="67698C87"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74E417D9" w14:textId="042504A5" w:rsidR="00DA2255" w:rsidRPr="00BA3ED9" w:rsidRDefault="00DA2255" w:rsidP="00926065">
            <w:pPr>
              <w:jc w:val="center"/>
              <w:rPr>
                <w:rFonts w:ascii="Calibri" w:eastAsia="Times New Roman" w:hAnsi="Calibri" w:cs="Calibri"/>
                <w:b/>
                <w:bCs/>
                <w:color w:val="000000"/>
                <w:lang w:eastAsia="pl-PL"/>
              </w:rPr>
            </w:pPr>
          </w:p>
        </w:tc>
      </w:tr>
      <w:tr w:rsidR="00DA2255" w:rsidRPr="00BA3ED9" w14:paraId="5002DEDB"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271DEEB"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5</w:t>
            </w:r>
          </w:p>
        </w:tc>
        <w:tc>
          <w:tcPr>
            <w:tcW w:w="3079" w:type="dxa"/>
            <w:tcBorders>
              <w:top w:val="nil"/>
              <w:left w:val="nil"/>
              <w:bottom w:val="single" w:sz="4" w:space="0" w:color="auto"/>
              <w:right w:val="single" w:sz="4" w:space="0" w:color="auto"/>
            </w:tcBorders>
            <w:shd w:val="clear" w:color="auto" w:fill="auto"/>
            <w:noWrap/>
            <w:vAlign w:val="bottom"/>
          </w:tcPr>
          <w:p w14:paraId="358190D9" w14:textId="3DA7801D"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469EA681" w14:textId="2EE2A434"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4F667C41" w14:textId="7376C7FA"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29B997D7" w14:textId="1B2FECCF" w:rsidR="00DA2255" w:rsidRPr="00BA3ED9" w:rsidRDefault="00DA2255" w:rsidP="00926065">
            <w:pPr>
              <w:jc w:val="center"/>
              <w:rPr>
                <w:rFonts w:ascii="Calibri" w:eastAsia="Times New Roman" w:hAnsi="Calibri" w:cs="Calibri"/>
                <w:b/>
                <w:bCs/>
                <w:color w:val="000000"/>
                <w:lang w:eastAsia="pl-PL"/>
              </w:rPr>
            </w:pPr>
          </w:p>
        </w:tc>
      </w:tr>
      <w:tr w:rsidR="00DA2255" w:rsidRPr="00BA3ED9" w14:paraId="6B1DAED7"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92C69E7"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lastRenderedPageBreak/>
              <w:t>6</w:t>
            </w:r>
          </w:p>
        </w:tc>
        <w:tc>
          <w:tcPr>
            <w:tcW w:w="3079" w:type="dxa"/>
            <w:tcBorders>
              <w:top w:val="nil"/>
              <w:left w:val="nil"/>
              <w:bottom w:val="single" w:sz="4" w:space="0" w:color="auto"/>
              <w:right w:val="single" w:sz="4" w:space="0" w:color="auto"/>
            </w:tcBorders>
            <w:shd w:val="clear" w:color="auto" w:fill="auto"/>
            <w:noWrap/>
            <w:vAlign w:val="bottom"/>
          </w:tcPr>
          <w:p w14:paraId="57E77D70" w14:textId="5DEABC6A"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66C40634" w14:textId="7E2190F8"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092EF4E7" w14:textId="47C22566"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6975E6A1" w14:textId="189C83E3" w:rsidR="00DA2255" w:rsidRPr="00BA3ED9" w:rsidRDefault="00DA2255" w:rsidP="00926065">
            <w:pPr>
              <w:jc w:val="center"/>
              <w:rPr>
                <w:rFonts w:ascii="Calibri" w:eastAsia="Times New Roman" w:hAnsi="Calibri" w:cs="Calibri"/>
                <w:b/>
                <w:bCs/>
                <w:color w:val="000000"/>
                <w:lang w:eastAsia="pl-PL"/>
              </w:rPr>
            </w:pPr>
          </w:p>
        </w:tc>
      </w:tr>
      <w:tr w:rsidR="00DA2255" w:rsidRPr="00BA3ED9" w14:paraId="0A891037"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CC94DB6"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7</w:t>
            </w:r>
          </w:p>
        </w:tc>
        <w:tc>
          <w:tcPr>
            <w:tcW w:w="3079" w:type="dxa"/>
            <w:tcBorders>
              <w:top w:val="nil"/>
              <w:left w:val="nil"/>
              <w:bottom w:val="single" w:sz="4" w:space="0" w:color="auto"/>
              <w:right w:val="single" w:sz="4" w:space="0" w:color="auto"/>
            </w:tcBorders>
            <w:shd w:val="clear" w:color="auto" w:fill="auto"/>
            <w:noWrap/>
            <w:vAlign w:val="bottom"/>
          </w:tcPr>
          <w:p w14:paraId="01B736A2" w14:textId="114B0D38"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6CB78D89" w14:textId="2C829B04"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58BDB2D0" w14:textId="68C36EE8"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0081B1A7" w14:textId="477C6844" w:rsidR="00DA2255" w:rsidRPr="00BA3ED9" w:rsidRDefault="00DA2255" w:rsidP="00926065">
            <w:pPr>
              <w:jc w:val="center"/>
              <w:rPr>
                <w:rFonts w:ascii="Calibri" w:eastAsia="Times New Roman" w:hAnsi="Calibri" w:cs="Calibri"/>
                <w:b/>
                <w:bCs/>
                <w:color w:val="000000"/>
                <w:lang w:eastAsia="pl-PL"/>
              </w:rPr>
            </w:pPr>
          </w:p>
        </w:tc>
      </w:tr>
      <w:tr w:rsidR="00DA2255" w:rsidRPr="00BA3ED9" w14:paraId="1FD59897"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73FB877"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8</w:t>
            </w:r>
          </w:p>
        </w:tc>
        <w:tc>
          <w:tcPr>
            <w:tcW w:w="3079" w:type="dxa"/>
            <w:tcBorders>
              <w:top w:val="nil"/>
              <w:left w:val="nil"/>
              <w:bottom w:val="single" w:sz="4" w:space="0" w:color="auto"/>
              <w:right w:val="single" w:sz="4" w:space="0" w:color="auto"/>
            </w:tcBorders>
            <w:shd w:val="clear" w:color="auto" w:fill="auto"/>
            <w:noWrap/>
            <w:vAlign w:val="bottom"/>
          </w:tcPr>
          <w:p w14:paraId="72949232" w14:textId="0746E79A"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48B96BF8" w14:textId="6F24CA27"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0C6FE0D7" w14:textId="2981AF0A"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3B11401E" w14:textId="0AB8D984" w:rsidR="00DA2255" w:rsidRPr="00BA3ED9" w:rsidRDefault="00DA2255" w:rsidP="00926065">
            <w:pPr>
              <w:jc w:val="center"/>
              <w:rPr>
                <w:rFonts w:ascii="Calibri" w:eastAsia="Times New Roman" w:hAnsi="Calibri" w:cs="Calibri"/>
                <w:b/>
                <w:bCs/>
                <w:color w:val="000000"/>
                <w:lang w:eastAsia="pl-PL"/>
              </w:rPr>
            </w:pPr>
          </w:p>
        </w:tc>
      </w:tr>
      <w:tr w:rsidR="00DA2255" w:rsidRPr="00BA3ED9" w14:paraId="53D00265"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04B9C97"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9</w:t>
            </w:r>
          </w:p>
        </w:tc>
        <w:tc>
          <w:tcPr>
            <w:tcW w:w="3079" w:type="dxa"/>
            <w:tcBorders>
              <w:top w:val="nil"/>
              <w:left w:val="nil"/>
              <w:bottom w:val="single" w:sz="4" w:space="0" w:color="auto"/>
              <w:right w:val="single" w:sz="4" w:space="0" w:color="auto"/>
            </w:tcBorders>
            <w:shd w:val="clear" w:color="auto" w:fill="auto"/>
            <w:noWrap/>
            <w:vAlign w:val="bottom"/>
          </w:tcPr>
          <w:p w14:paraId="4FC32E7D" w14:textId="462FB2A5"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0DDB3EE4" w14:textId="5DB51AF4"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2F085D43" w14:textId="716C2ADC"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6EEEA229" w14:textId="707D4423" w:rsidR="00DA2255" w:rsidRPr="00BA3ED9" w:rsidRDefault="00DA2255" w:rsidP="00926065">
            <w:pPr>
              <w:jc w:val="center"/>
              <w:rPr>
                <w:rFonts w:ascii="Calibri" w:eastAsia="Times New Roman" w:hAnsi="Calibri" w:cs="Calibri"/>
                <w:b/>
                <w:bCs/>
                <w:color w:val="000000"/>
                <w:lang w:eastAsia="pl-PL"/>
              </w:rPr>
            </w:pPr>
          </w:p>
        </w:tc>
      </w:tr>
      <w:tr w:rsidR="00DA2255" w:rsidRPr="00BA3ED9" w14:paraId="333A95B0"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DF8AE23"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10</w:t>
            </w:r>
          </w:p>
        </w:tc>
        <w:tc>
          <w:tcPr>
            <w:tcW w:w="3079" w:type="dxa"/>
            <w:tcBorders>
              <w:top w:val="nil"/>
              <w:left w:val="nil"/>
              <w:bottom w:val="single" w:sz="4" w:space="0" w:color="auto"/>
              <w:right w:val="single" w:sz="4" w:space="0" w:color="auto"/>
            </w:tcBorders>
            <w:shd w:val="clear" w:color="auto" w:fill="auto"/>
            <w:noWrap/>
            <w:vAlign w:val="bottom"/>
          </w:tcPr>
          <w:p w14:paraId="783D5F8F" w14:textId="2EE54A85"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6587F20C" w14:textId="007F9D5C"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2B5DB55D" w14:textId="07D7E52D"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4503860E" w14:textId="10ABF2D8" w:rsidR="00DA2255" w:rsidRPr="00BA3ED9" w:rsidRDefault="00DA2255" w:rsidP="00926065">
            <w:pPr>
              <w:jc w:val="center"/>
              <w:rPr>
                <w:rFonts w:ascii="Calibri" w:eastAsia="Times New Roman" w:hAnsi="Calibri" w:cs="Calibri"/>
                <w:b/>
                <w:bCs/>
                <w:color w:val="000000"/>
                <w:lang w:eastAsia="pl-PL"/>
              </w:rPr>
            </w:pPr>
          </w:p>
        </w:tc>
      </w:tr>
      <w:tr w:rsidR="00DA2255" w:rsidRPr="00BA3ED9" w14:paraId="04D56BF4"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98D492B"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11</w:t>
            </w:r>
          </w:p>
        </w:tc>
        <w:tc>
          <w:tcPr>
            <w:tcW w:w="3079" w:type="dxa"/>
            <w:tcBorders>
              <w:top w:val="nil"/>
              <w:left w:val="nil"/>
              <w:bottom w:val="single" w:sz="4" w:space="0" w:color="auto"/>
              <w:right w:val="single" w:sz="4" w:space="0" w:color="auto"/>
            </w:tcBorders>
            <w:shd w:val="clear" w:color="auto" w:fill="auto"/>
            <w:noWrap/>
            <w:vAlign w:val="bottom"/>
          </w:tcPr>
          <w:p w14:paraId="6C3CD45B" w14:textId="2D689D58"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74AB89D0" w14:textId="1D99F987"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73D2D9FC" w14:textId="3AC473C4"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7B018843" w14:textId="2F901353" w:rsidR="00DA2255" w:rsidRPr="00BA3ED9" w:rsidRDefault="00DA2255" w:rsidP="00926065">
            <w:pPr>
              <w:jc w:val="center"/>
              <w:rPr>
                <w:rFonts w:ascii="Calibri" w:eastAsia="Times New Roman" w:hAnsi="Calibri" w:cs="Calibri"/>
                <w:b/>
                <w:bCs/>
                <w:color w:val="000000"/>
                <w:lang w:eastAsia="pl-PL"/>
              </w:rPr>
            </w:pPr>
          </w:p>
        </w:tc>
      </w:tr>
      <w:tr w:rsidR="00DA2255" w:rsidRPr="00BA3ED9" w14:paraId="3F7DC706" w14:textId="77777777" w:rsidTr="009E630F">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A9B1BA1" w14:textId="77777777" w:rsidR="00DA2255" w:rsidRPr="00BA3ED9" w:rsidRDefault="00DA2255" w:rsidP="00926065">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12</w:t>
            </w:r>
          </w:p>
        </w:tc>
        <w:tc>
          <w:tcPr>
            <w:tcW w:w="3079" w:type="dxa"/>
            <w:tcBorders>
              <w:top w:val="nil"/>
              <w:left w:val="nil"/>
              <w:bottom w:val="single" w:sz="4" w:space="0" w:color="auto"/>
              <w:right w:val="single" w:sz="4" w:space="0" w:color="auto"/>
            </w:tcBorders>
            <w:shd w:val="clear" w:color="auto" w:fill="auto"/>
            <w:noWrap/>
            <w:vAlign w:val="bottom"/>
          </w:tcPr>
          <w:p w14:paraId="7B7F9480" w14:textId="21690852" w:rsidR="00DA2255" w:rsidRPr="00BA3ED9" w:rsidRDefault="00DA2255" w:rsidP="00926065">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tcPr>
          <w:p w14:paraId="6870E85C" w14:textId="0CC5843D" w:rsidR="00DA2255" w:rsidRPr="00BA3ED9" w:rsidRDefault="00DA2255" w:rsidP="00926065">
            <w:pPr>
              <w:rPr>
                <w:rFonts w:ascii="Calibri" w:eastAsia="Times New Roman" w:hAnsi="Calibri" w:cs="Calibri"/>
                <w:color w:val="000000"/>
                <w:lang w:eastAsia="pl-PL"/>
              </w:rPr>
            </w:pPr>
          </w:p>
        </w:tc>
        <w:tc>
          <w:tcPr>
            <w:tcW w:w="1418" w:type="dxa"/>
            <w:tcBorders>
              <w:top w:val="nil"/>
              <w:left w:val="nil"/>
              <w:bottom w:val="single" w:sz="4" w:space="0" w:color="auto"/>
              <w:right w:val="single" w:sz="8" w:space="0" w:color="auto"/>
            </w:tcBorders>
            <w:shd w:val="clear" w:color="auto" w:fill="auto"/>
            <w:noWrap/>
            <w:vAlign w:val="bottom"/>
          </w:tcPr>
          <w:p w14:paraId="4E8F06FC" w14:textId="37066E62" w:rsidR="00DA2255" w:rsidRPr="00BA3ED9" w:rsidRDefault="00DA2255" w:rsidP="00926065">
            <w:pPr>
              <w:jc w:val="center"/>
              <w:rPr>
                <w:rFonts w:ascii="Calibri" w:eastAsia="Times New Roman" w:hAnsi="Calibri" w:cs="Calibri"/>
                <w:b/>
                <w:bCs/>
                <w:color w:val="000000"/>
                <w:lang w:eastAsia="pl-PL"/>
              </w:rPr>
            </w:pPr>
          </w:p>
        </w:tc>
        <w:tc>
          <w:tcPr>
            <w:tcW w:w="1559" w:type="dxa"/>
            <w:tcBorders>
              <w:top w:val="nil"/>
              <w:left w:val="nil"/>
              <w:bottom w:val="single" w:sz="4" w:space="0" w:color="auto"/>
              <w:right w:val="single" w:sz="8" w:space="0" w:color="auto"/>
            </w:tcBorders>
            <w:vAlign w:val="bottom"/>
          </w:tcPr>
          <w:p w14:paraId="600BCB29" w14:textId="45421C3C" w:rsidR="00DA2255" w:rsidRPr="00BA3ED9" w:rsidRDefault="00DA2255" w:rsidP="00926065">
            <w:pPr>
              <w:jc w:val="center"/>
              <w:rPr>
                <w:rFonts w:ascii="Calibri" w:eastAsia="Times New Roman" w:hAnsi="Calibri" w:cs="Calibri"/>
                <w:b/>
                <w:bCs/>
                <w:color w:val="000000"/>
                <w:lang w:eastAsia="pl-PL"/>
              </w:rPr>
            </w:pPr>
          </w:p>
        </w:tc>
      </w:tr>
    </w:tbl>
    <w:p w14:paraId="4B01A960" w14:textId="77777777" w:rsidR="00DA2255" w:rsidRDefault="00DA2255" w:rsidP="00520EAE">
      <w:pPr>
        <w:spacing w:line="276" w:lineRule="auto"/>
        <w:jc w:val="center"/>
        <w:rPr>
          <w:rFonts w:ascii="Cambria" w:hAnsi="Cambria"/>
          <w:b/>
          <w:bCs/>
          <w:color w:val="000000" w:themeColor="text1"/>
        </w:rPr>
      </w:pPr>
    </w:p>
    <w:p w14:paraId="34FC1029" w14:textId="77777777" w:rsidR="00DA2255" w:rsidRDefault="00DA2255" w:rsidP="00520EAE">
      <w:pPr>
        <w:spacing w:line="276" w:lineRule="auto"/>
        <w:jc w:val="center"/>
        <w:rPr>
          <w:rFonts w:ascii="Cambria" w:hAnsi="Cambria"/>
          <w:b/>
          <w:bCs/>
          <w:color w:val="000000" w:themeColor="text1"/>
        </w:rPr>
      </w:pPr>
    </w:p>
    <w:p w14:paraId="63A9FD68" w14:textId="77777777" w:rsidR="00DA2255" w:rsidRDefault="00DA2255" w:rsidP="00520EAE">
      <w:pPr>
        <w:spacing w:line="276" w:lineRule="auto"/>
        <w:jc w:val="center"/>
        <w:rPr>
          <w:rFonts w:ascii="Cambria" w:hAnsi="Cambria"/>
          <w:b/>
          <w:bCs/>
          <w:color w:val="000000" w:themeColor="text1"/>
        </w:rPr>
      </w:pPr>
    </w:p>
    <w:p w14:paraId="34F94679" w14:textId="77777777" w:rsidR="00DA2255" w:rsidRDefault="00DA2255" w:rsidP="00520EAE">
      <w:pPr>
        <w:spacing w:line="276" w:lineRule="auto"/>
        <w:jc w:val="center"/>
        <w:rPr>
          <w:rFonts w:ascii="Cambria" w:hAnsi="Cambria"/>
          <w:b/>
          <w:bCs/>
          <w:color w:val="000000" w:themeColor="text1"/>
        </w:rPr>
      </w:pPr>
    </w:p>
    <w:p w14:paraId="654054E1" w14:textId="77777777" w:rsidR="00DA2255" w:rsidRDefault="00DA2255" w:rsidP="00520EAE">
      <w:pPr>
        <w:spacing w:line="276" w:lineRule="auto"/>
        <w:jc w:val="center"/>
        <w:rPr>
          <w:rFonts w:ascii="Cambria" w:hAnsi="Cambria"/>
          <w:b/>
          <w:bCs/>
          <w:color w:val="000000" w:themeColor="text1"/>
        </w:rPr>
      </w:pPr>
    </w:p>
    <w:p w14:paraId="11A8D772" w14:textId="77777777" w:rsidR="00DA2255" w:rsidRDefault="00DA2255" w:rsidP="00520EAE">
      <w:pPr>
        <w:spacing w:line="276" w:lineRule="auto"/>
        <w:jc w:val="center"/>
        <w:rPr>
          <w:rFonts w:ascii="Cambria" w:hAnsi="Cambria"/>
          <w:b/>
          <w:bCs/>
          <w:color w:val="000000" w:themeColor="text1"/>
        </w:rPr>
      </w:pPr>
    </w:p>
    <w:p w14:paraId="4DA077A3" w14:textId="77777777" w:rsidR="00DA2255" w:rsidRDefault="00DA2255" w:rsidP="00520EAE">
      <w:pPr>
        <w:spacing w:line="276" w:lineRule="auto"/>
        <w:jc w:val="center"/>
        <w:rPr>
          <w:rFonts w:ascii="Cambria" w:hAnsi="Cambria"/>
          <w:b/>
          <w:bCs/>
          <w:color w:val="000000" w:themeColor="text1"/>
        </w:rPr>
      </w:pPr>
    </w:p>
    <w:p w14:paraId="366EC891" w14:textId="77777777" w:rsidR="00DA2255" w:rsidRDefault="00DA2255" w:rsidP="00520EAE">
      <w:pPr>
        <w:spacing w:line="276" w:lineRule="auto"/>
        <w:jc w:val="center"/>
        <w:rPr>
          <w:rFonts w:ascii="Cambria" w:hAnsi="Cambria"/>
          <w:b/>
          <w:bCs/>
          <w:color w:val="000000" w:themeColor="text1"/>
        </w:rPr>
      </w:pPr>
    </w:p>
    <w:p w14:paraId="54D30213" w14:textId="74C4153D" w:rsidR="00DA2255" w:rsidRDefault="00DA2255" w:rsidP="00520EAE">
      <w:pPr>
        <w:spacing w:line="276" w:lineRule="auto"/>
        <w:jc w:val="center"/>
        <w:rPr>
          <w:rFonts w:ascii="Cambria" w:hAnsi="Cambria"/>
          <w:b/>
          <w:bCs/>
          <w:color w:val="000000" w:themeColor="text1"/>
        </w:rPr>
      </w:pPr>
    </w:p>
    <w:p w14:paraId="216FBA46" w14:textId="5649E5AC" w:rsidR="00AE48DE" w:rsidRDefault="00AE48DE" w:rsidP="00520EAE">
      <w:pPr>
        <w:spacing w:line="276" w:lineRule="auto"/>
        <w:jc w:val="center"/>
        <w:rPr>
          <w:rFonts w:ascii="Cambria" w:hAnsi="Cambria"/>
          <w:b/>
          <w:bCs/>
          <w:color w:val="000000" w:themeColor="text1"/>
        </w:rPr>
      </w:pPr>
    </w:p>
    <w:p w14:paraId="6BFCD3F2" w14:textId="5D5BCA4C" w:rsidR="00AE48DE" w:rsidRDefault="00AE48DE" w:rsidP="00520EAE">
      <w:pPr>
        <w:spacing w:line="276" w:lineRule="auto"/>
        <w:jc w:val="center"/>
        <w:rPr>
          <w:rFonts w:ascii="Cambria" w:hAnsi="Cambria"/>
          <w:b/>
          <w:bCs/>
          <w:color w:val="000000" w:themeColor="text1"/>
        </w:rPr>
      </w:pPr>
    </w:p>
    <w:p w14:paraId="256CA84B" w14:textId="54810130" w:rsidR="00AE48DE" w:rsidRDefault="00AE48DE" w:rsidP="00520EAE">
      <w:pPr>
        <w:spacing w:line="276" w:lineRule="auto"/>
        <w:jc w:val="center"/>
        <w:rPr>
          <w:rFonts w:ascii="Cambria" w:hAnsi="Cambria"/>
          <w:b/>
          <w:bCs/>
          <w:color w:val="000000" w:themeColor="text1"/>
        </w:rPr>
      </w:pPr>
    </w:p>
    <w:p w14:paraId="74177443" w14:textId="42D428C6" w:rsidR="00AE48DE" w:rsidRDefault="00AE48DE" w:rsidP="00520EAE">
      <w:pPr>
        <w:spacing w:line="276" w:lineRule="auto"/>
        <w:jc w:val="center"/>
        <w:rPr>
          <w:rFonts w:ascii="Cambria" w:hAnsi="Cambria"/>
          <w:b/>
          <w:bCs/>
          <w:color w:val="000000" w:themeColor="text1"/>
        </w:rPr>
      </w:pPr>
    </w:p>
    <w:p w14:paraId="602D0646" w14:textId="3A569D2C" w:rsidR="00AE48DE" w:rsidRDefault="00AE48DE" w:rsidP="00520EAE">
      <w:pPr>
        <w:spacing w:line="276" w:lineRule="auto"/>
        <w:jc w:val="center"/>
        <w:rPr>
          <w:rFonts w:ascii="Cambria" w:hAnsi="Cambria"/>
          <w:b/>
          <w:bCs/>
          <w:color w:val="000000" w:themeColor="text1"/>
        </w:rPr>
      </w:pPr>
    </w:p>
    <w:p w14:paraId="27D8707C" w14:textId="3560142C" w:rsidR="00AE48DE" w:rsidRDefault="00AE48DE" w:rsidP="00520EAE">
      <w:pPr>
        <w:spacing w:line="276" w:lineRule="auto"/>
        <w:jc w:val="center"/>
        <w:rPr>
          <w:rFonts w:ascii="Cambria" w:hAnsi="Cambria"/>
          <w:b/>
          <w:bCs/>
          <w:color w:val="000000" w:themeColor="text1"/>
        </w:rPr>
      </w:pPr>
    </w:p>
    <w:p w14:paraId="41F2AEA1" w14:textId="16223DBE" w:rsidR="00AE48DE" w:rsidRDefault="00AE48DE" w:rsidP="00520EAE">
      <w:pPr>
        <w:spacing w:line="276" w:lineRule="auto"/>
        <w:jc w:val="center"/>
        <w:rPr>
          <w:rFonts w:ascii="Cambria" w:hAnsi="Cambria"/>
          <w:b/>
          <w:bCs/>
          <w:color w:val="000000" w:themeColor="text1"/>
        </w:rPr>
      </w:pPr>
    </w:p>
    <w:p w14:paraId="3AA7610A" w14:textId="42428D41" w:rsidR="00AE48DE" w:rsidRDefault="00AE48DE" w:rsidP="00520EAE">
      <w:pPr>
        <w:spacing w:line="276" w:lineRule="auto"/>
        <w:jc w:val="center"/>
        <w:rPr>
          <w:rFonts w:ascii="Cambria" w:hAnsi="Cambria"/>
          <w:b/>
          <w:bCs/>
          <w:color w:val="000000" w:themeColor="text1"/>
        </w:rPr>
      </w:pPr>
    </w:p>
    <w:p w14:paraId="0E31E18A" w14:textId="2AA62654" w:rsidR="00AE48DE" w:rsidRDefault="00AE48DE" w:rsidP="00520EAE">
      <w:pPr>
        <w:spacing w:line="276" w:lineRule="auto"/>
        <w:jc w:val="center"/>
        <w:rPr>
          <w:rFonts w:ascii="Cambria" w:hAnsi="Cambria"/>
          <w:b/>
          <w:bCs/>
          <w:color w:val="000000" w:themeColor="text1"/>
        </w:rPr>
      </w:pPr>
    </w:p>
    <w:p w14:paraId="43192B06" w14:textId="37945C19" w:rsidR="00AE48DE" w:rsidRDefault="00AE48DE" w:rsidP="00520EAE">
      <w:pPr>
        <w:spacing w:line="276" w:lineRule="auto"/>
        <w:jc w:val="center"/>
        <w:rPr>
          <w:rFonts w:ascii="Cambria" w:hAnsi="Cambria"/>
          <w:b/>
          <w:bCs/>
          <w:color w:val="000000" w:themeColor="text1"/>
        </w:rPr>
      </w:pPr>
    </w:p>
    <w:p w14:paraId="519DF988" w14:textId="347AB711" w:rsidR="00AE48DE" w:rsidRDefault="00AE48DE" w:rsidP="00520EAE">
      <w:pPr>
        <w:spacing w:line="276" w:lineRule="auto"/>
        <w:jc w:val="center"/>
        <w:rPr>
          <w:rFonts w:ascii="Cambria" w:hAnsi="Cambria"/>
          <w:b/>
          <w:bCs/>
          <w:color w:val="000000" w:themeColor="text1"/>
        </w:rPr>
      </w:pPr>
    </w:p>
    <w:p w14:paraId="62CDC6CA" w14:textId="0B501564" w:rsidR="00AE48DE" w:rsidRDefault="00AE48DE" w:rsidP="00520EAE">
      <w:pPr>
        <w:spacing w:line="276" w:lineRule="auto"/>
        <w:jc w:val="center"/>
        <w:rPr>
          <w:rFonts w:ascii="Cambria" w:hAnsi="Cambria"/>
          <w:b/>
          <w:bCs/>
          <w:color w:val="000000" w:themeColor="text1"/>
        </w:rPr>
      </w:pPr>
    </w:p>
    <w:p w14:paraId="1A516749" w14:textId="3FF419B6" w:rsidR="00AE48DE" w:rsidRDefault="00AE48DE" w:rsidP="00520EAE">
      <w:pPr>
        <w:spacing w:line="276" w:lineRule="auto"/>
        <w:jc w:val="center"/>
        <w:rPr>
          <w:rFonts w:ascii="Cambria" w:hAnsi="Cambria"/>
          <w:b/>
          <w:bCs/>
          <w:color w:val="000000" w:themeColor="text1"/>
        </w:rPr>
      </w:pPr>
    </w:p>
    <w:p w14:paraId="128B2BD1" w14:textId="001CBC75" w:rsidR="00AE48DE" w:rsidRDefault="00AE48DE" w:rsidP="00520EAE">
      <w:pPr>
        <w:spacing w:line="276" w:lineRule="auto"/>
        <w:jc w:val="center"/>
        <w:rPr>
          <w:rFonts w:ascii="Cambria" w:hAnsi="Cambria"/>
          <w:b/>
          <w:bCs/>
          <w:color w:val="000000" w:themeColor="text1"/>
        </w:rPr>
      </w:pPr>
    </w:p>
    <w:p w14:paraId="69768B93" w14:textId="03D573A7" w:rsidR="00AE48DE" w:rsidRDefault="00AE48DE" w:rsidP="00520EAE">
      <w:pPr>
        <w:spacing w:line="276" w:lineRule="auto"/>
        <w:jc w:val="center"/>
        <w:rPr>
          <w:rFonts w:ascii="Cambria" w:hAnsi="Cambria"/>
          <w:b/>
          <w:bCs/>
          <w:color w:val="000000" w:themeColor="text1"/>
        </w:rPr>
      </w:pPr>
      <w:r>
        <w:rPr>
          <w:rFonts w:ascii="Cambria" w:hAnsi="Cambria"/>
          <w:b/>
          <w:bCs/>
          <w:color w:val="000000" w:themeColor="text1"/>
        </w:rPr>
        <w:br/>
      </w:r>
    </w:p>
    <w:p w14:paraId="28019D92" w14:textId="77777777" w:rsidR="00DA2255" w:rsidRDefault="00DA2255" w:rsidP="00520EAE">
      <w:pPr>
        <w:spacing w:line="276" w:lineRule="auto"/>
        <w:jc w:val="center"/>
        <w:rPr>
          <w:rFonts w:ascii="Cambria" w:hAnsi="Cambria"/>
          <w:b/>
          <w:bCs/>
          <w:color w:val="000000" w:themeColor="text1"/>
        </w:rPr>
      </w:pPr>
    </w:p>
    <w:p w14:paraId="4A3F6B36" w14:textId="456EA6FA" w:rsidR="008509E3" w:rsidRPr="00EC64E7" w:rsidRDefault="008509E3" w:rsidP="00520EAE">
      <w:pPr>
        <w:spacing w:line="276" w:lineRule="auto"/>
        <w:jc w:val="center"/>
        <w:rPr>
          <w:rFonts w:ascii="Cambria" w:hAnsi="Cambria"/>
          <w:b/>
          <w:bCs/>
          <w:color w:val="000000" w:themeColor="text1"/>
        </w:rPr>
      </w:pPr>
      <w:r w:rsidRPr="00EC64E7">
        <w:rPr>
          <w:rFonts w:ascii="Cambria" w:hAnsi="Cambria"/>
          <w:b/>
          <w:bCs/>
          <w:color w:val="000000" w:themeColor="text1"/>
        </w:rPr>
        <w:t>Załącznik nr 3 do umowy</w:t>
      </w:r>
    </w:p>
    <w:p w14:paraId="7E00CB6F" w14:textId="77777777" w:rsidR="008509E3" w:rsidRPr="00EC64E7"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EC64E7">
        <w:rPr>
          <w:rFonts w:ascii="Cambria" w:hAnsi="Cambria" w:cs="Times New Roman"/>
          <w:color w:val="000000" w:themeColor="text1"/>
          <w:sz w:val="24"/>
          <w:szCs w:val="24"/>
        </w:rPr>
        <w:t xml:space="preserve">Wzór </w:t>
      </w:r>
      <w:r w:rsidR="00BE109C" w:rsidRPr="00EC64E7">
        <w:rPr>
          <w:rFonts w:ascii="Cambria" w:hAnsi="Cambria" w:cs="Times New Roman"/>
          <w:color w:val="000000" w:themeColor="text1"/>
          <w:sz w:val="24"/>
          <w:szCs w:val="24"/>
        </w:rPr>
        <w:t>karty gwarancyjnej</w:t>
      </w:r>
    </w:p>
    <w:p w14:paraId="7F8952D6" w14:textId="77777777" w:rsidR="008509E3" w:rsidRPr="00EC64E7" w:rsidRDefault="008509E3" w:rsidP="00520EAE">
      <w:pPr>
        <w:pStyle w:val="Akapitzlist"/>
        <w:spacing w:line="276" w:lineRule="auto"/>
        <w:rPr>
          <w:rFonts w:ascii="Cambria" w:hAnsi="Cambria" w:cs="Arial"/>
          <w:iCs/>
          <w:color w:val="000000" w:themeColor="text1"/>
          <w:u w:val="single"/>
        </w:rPr>
      </w:pPr>
    </w:p>
    <w:p w14:paraId="523BE323"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KARTA GWARANCYJNA NR …</w:t>
      </w:r>
      <w:r w:rsidR="00EF3885" w:rsidRPr="00EC64E7">
        <w:rPr>
          <w:rFonts w:ascii="Cambria" w:hAnsi="Cambria" w:cs="01¯øw≥¸"/>
          <w:b/>
          <w:color w:val="000000" w:themeColor="text1"/>
        </w:rPr>
        <w:t>.</w:t>
      </w:r>
      <w:r w:rsidRPr="00EC64E7">
        <w:rPr>
          <w:rFonts w:ascii="Cambria" w:hAnsi="Cambria" w:cs="01¯øw≥¸"/>
          <w:b/>
          <w:color w:val="000000" w:themeColor="text1"/>
        </w:rPr>
        <w:t>. – WZÓR</w:t>
      </w:r>
    </w:p>
    <w:p w14:paraId="5E85983E" w14:textId="77777777" w:rsidR="00EF3885" w:rsidRPr="00EC64E7"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EC64E7" w14:paraId="1EEE3E30" w14:textId="77777777" w:rsidTr="00716471">
        <w:tc>
          <w:tcPr>
            <w:tcW w:w="4131" w:type="dxa"/>
            <w:vAlign w:val="center"/>
          </w:tcPr>
          <w:p w14:paraId="462E7D42"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 xml:space="preserve">ZAMAWIAJĄCY </w:t>
            </w:r>
            <w:r w:rsidRPr="00EC64E7">
              <w:rPr>
                <w:rFonts w:ascii="Cambria" w:hAnsi="Cambria" w:cs="01¯øw≥¸"/>
                <w:color w:val="000000" w:themeColor="text1"/>
              </w:rPr>
              <w:br/>
              <w:t>UPRAWNIONY Z TYTUŁU</w:t>
            </w:r>
          </w:p>
          <w:p w14:paraId="008814B0"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GWARANCJI</w:t>
            </w:r>
          </w:p>
        </w:tc>
        <w:tc>
          <w:tcPr>
            <w:tcW w:w="4923" w:type="dxa"/>
          </w:tcPr>
          <w:p w14:paraId="7BBEBFA8" w14:textId="77777777" w:rsidR="00A72BE7" w:rsidRDefault="00A72BE7" w:rsidP="00A72BE7">
            <w:pPr>
              <w:widowControl w:val="0"/>
              <w:autoSpaceDE w:val="0"/>
              <w:autoSpaceDN w:val="0"/>
              <w:adjustRightInd w:val="0"/>
              <w:spacing w:line="276" w:lineRule="auto"/>
              <w:jc w:val="center"/>
              <w:rPr>
                <w:rFonts w:ascii="Cambria" w:hAnsi="Cambria" w:cs="01¯øw≥¸"/>
                <w:b/>
              </w:rPr>
            </w:pPr>
            <w:r w:rsidRPr="00964EB7">
              <w:rPr>
                <w:rFonts w:ascii="Cambria" w:hAnsi="Cambria" w:cs="01¯øw≥¸"/>
                <w:b/>
              </w:rPr>
              <w:t>Gmin</w:t>
            </w:r>
            <w:r>
              <w:rPr>
                <w:rFonts w:ascii="Cambria" w:hAnsi="Cambria" w:cs="01¯øw≥¸"/>
                <w:b/>
              </w:rPr>
              <w:t>a</w:t>
            </w:r>
            <w:r w:rsidRPr="00964EB7">
              <w:rPr>
                <w:rFonts w:ascii="Cambria" w:hAnsi="Cambria" w:cs="01¯øw≥¸"/>
                <w:b/>
              </w:rPr>
              <w:t xml:space="preserve"> </w:t>
            </w:r>
            <w:r>
              <w:rPr>
                <w:rFonts w:ascii="Cambria" w:hAnsi="Cambria" w:cs="01¯øw≥¸"/>
                <w:b/>
              </w:rPr>
              <w:t>Chełmno</w:t>
            </w:r>
            <w:r w:rsidRPr="00964EB7">
              <w:rPr>
                <w:rFonts w:ascii="Cambria" w:hAnsi="Cambria" w:cs="01¯øw≥¸"/>
                <w:b/>
              </w:rPr>
              <w:t xml:space="preserve"> </w:t>
            </w:r>
          </w:p>
          <w:p w14:paraId="5FCB7B54" w14:textId="77777777" w:rsidR="00A72BE7" w:rsidRDefault="00A72BE7" w:rsidP="00A72BE7">
            <w:pPr>
              <w:widowControl w:val="0"/>
              <w:autoSpaceDE w:val="0"/>
              <w:autoSpaceDN w:val="0"/>
              <w:adjustRightInd w:val="0"/>
              <w:spacing w:line="276" w:lineRule="auto"/>
              <w:jc w:val="center"/>
              <w:rPr>
                <w:rFonts w:ascii="Cambria" w:hAnsi="Cambria" w:cs="01¯øw≥¸"/>
                <w:b/>
              </w:rPr>
            </w:pPr>
            <w:r>
              <w:rPr>
                <w:rFonts w:ascii="Cambria" w:hAnsi="Cambria" w:cs="01¯øw≥¸"/>
                <w:b/>
              </w:rPr>
              <w:t>Chełmno, ul Dworcowa 1</w:t>
            </w:r>
            <w:r w:rsidRPr="00964EB7">
              <w:rPr>
                <w:rFonts w:ascii="Cambria" w:hAnsi="Cambria" w:cs="01¯øw≥¸"/>
                <w:b/>
              </w:rPr>
              <w:t xml:space="preserve">, </w:t>
            </w:r>
          </w:p>
          <w:p w14:paraId="1C47238E" w14:textId="77777777" w:rsidR="00A72BE7" w:rsidRPr="00964EB7" w:rsidRDefault="00A72BE7" w:rsidP="00A72BE7">
            <w:pPr>
              <w:widowControl w:val="0"/>
              <w:autoSpaceDE w:val="0"/>
              <w:autoSpaceDN w:val="0"/>
              <w:adjustRightInd w:val="0"/>
              <w:spacing w:line="276" w:lineRule="auto"/>
              <w:jc w:val="center"/>
              <w:rPr>
                <w:rFonts w:ascii="Cambria" w:hAnsi="Cambria" w:cs="01¯øw≥¸"/>
                <w:b/>
              </w:rPr>
            </w:pPr>
            <w:r w:rsidRPr="00964EB7">
              <w:rPr>
                <w:rFonts w:ascii="Cambria" w:hAnsi="Cambria" w:cs="01¯øw≥¸"/>
                <w:b/>
              </w:rPr>
              <w:t>86-</w:t>
            </w:r>
            <w:r>
              <w:rPr>
                <w:rFonts w:ascii="Cambria" w:hAnsi="Cambria" w:cs="01¯øw≥¸"/>
                <w:b/>
              </w:rPr>
              <w:t>200 Chełmno</w:t>
            </w:r>
          </w:p>
          <w:p w14:paraId="6F6C0AFB" w14:textId="702BB07C" w:rsidR="008509E3" w:rsidRPr="00EC64E7" w:rsidRDefault="00A72BE7" w:rsidP="00A72BE7">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rPr>
              <w:t>(NIP:875-10-64-832)</w:t>
            </w:r>
          </w:p>
        </w:tc>
      </w:tr>
      <w:tr w:rsidR="00716471" w:rsidRPr="00EC64E7" w14:paraId="2F000086" w14:textId="77777777" w:rsidTr="00716471">
        <w:tc>
          <w:tcPr>
            <w:tcW w:w="4131" w:type="dxa"/>
            <w:vAlign w:val="center"/>
          </w:tcPr>
          <w:p w14:paraId="34D48CC8"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5929AA39"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GWARANT - WYKONAWCA</w:t>
            </w:r>
          </w:p>
          <w:p w14:paraId="2E74372E"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3B75BDD2"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EC64E7" w14:paraId="330879D8" w14:textId="77777777" w:rsidTr="00716471">
        <w:tc>
          <w:tcPr>
            <w:tcW w:w="4131" w:type="dxa"/>
            <w:vAlign w:val="center"/>
          </w:tcPr>
          <w:p w14:paraId="2E20E95A"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DATA ODBIORU KOŃCOWEGO</w:t>
            </w:r>
          </w:p>
        </w:tc>
        <w:tc>
          <w:tcPr>
            <w:tcW w:w="4923" w:type="dxa"/>
          </w:tcPr>
          <w:p w14:paraId="3FA4DEE9"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7372E34"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4AF47FD2" w14:textId="03A0DB87" w:rsidR="00B82B54" w:rsidRPr="002A6DF9" w:rsidRDefault="00B82B54" w:rsidP="00B123C8">
      <w:pPr>
        <w:widowControl w:val="0"/>
        <w:autoSpaceDE w:val="0"/>
        <w:autoSpaceDN w:val="0"/>
        <w:adjustRightInd w:val="0"/>
        <w:spacing w:line="276" w:lineRule="auto"/>
        <w:jc w:val="both"/>
        <w:rPr>
          <w:rFonts w:ascii="Cambria" w:hAnsi="Cambria" w:cs="01¯øw≥¸"/>
          <w:color w:val="000000" w:themeColor="text1"/>
        </w:rPr>
      </w:pPr>
      <w:r w:rsidRPr="002A6DF9">
        <w:rPr>
          <w:rFonts w:ascii="Cambria" w:hAnsi="Cambria" w:cs="01¯øw≥¸"/>
          <w:color w:val="000000" w:themeColor="text1"/>
        </w:rPr>
        <w:t>S</w:t>
      </w:r>
      <w:r w:rsidR="00BE109C" w:rsidRPr="002A6DF9">
        <w:rPr>
          <w:rFonts w:ascii="Cambria" w:hAnsi="Cambria" w:cs="01¯øw≥¸"/>
          <w:color w:val="000000" w:themeColor="text1"/>
        </w:rPr>
        <w:t>tosownie do ustaleń § 1</w:t>
      </w:r>
      <w:r w:rsidR="003F736B" w:rsidRPr="002A6DF9">
        <w:rPr>
          <w:rFonts w:ascii="Cambria" w:hAnsi="Cambria" w:cs="01¯øw≥¸"/>
          <w:color w:val="000000" w:themeColor="text1"/>
        </w:rPr>
        <w:t>4</w:t>
      </w:r>
      <w:r w:rsidR="00BE109C" w:rsidRPr="002A6DF9">
        <w:rPr>
          <w:rFonts w:ascii="Cambria" w:hAnsi="Cambria" w:cs="01¯øw≥¸"/>
          <w:color w:val="000000" w:themeColor="text1"/>
        </w:rPr>
        <w:t xml:space="preserve"> umowy N</w:t>
      </w:r>
      <w:r w:rsidRPr="002A6DF9">
        <w:rPr>
          <w:rFonts w:ascii="Cambria" w:hAnsi="Cambria" w:cs="01¯øw≥¸"/>
          <w:color w:val="000000" w:themeColor="text1"/>
        </w:rPr>
        <w:t>r</w:t>
      </w:r>
      <w:r w:rsidR="00BE109C" w:rsidRPr="002A6DF9">
        <w:rPr>
          <w:rFonts w:ascii="Cambria" w:hAnsi="Cambria" w:cs="01¯øw≥¸"/>
          <w:color w:val="000000" w:themeColor="text1"/>
        </w:rPr>
        <w:t>.……….</w:t>
      </w:r>
      <w:r w:rsidRPr="002A6DF9">
        <w:rPr>
          <w:rFonts w:ascii="Cambria" w:hAnsi="Cambria" w:cs="01¯øw≥¸"/>
          <w:color w:val="000000" w:themeColor="text1"/>
        </w:rPr>
        <w:t xml:space="preserve"> z dnia ………., której przedmiotem</w:t>
      </w:r>
      <w:r w:rsidR="009E630F">
        <w:rPr>
          <w:rFonts w:ascii="Cambria" w:hAnsi="Cambria" w:cs="01¯øw≥¸"/>
          <w:color w:val="000000" w:themeColor="text1"/>
        </w:rPr>
        <w:t xml:space="preserve"> </w:t>
      </w:r>
      <w:r w:rsidRPr="002A6DF9">
        <w:rPr>
          <w:rFonts w:ascii="Cambria" w:hAnsi="Cambria" w:cs="01¯øw≥¸"/>
          <w:color w:val="000000" w:themeColor="text1"/>
        </w:rPr>
        <w:t xml:space="preserve">jest realizacja zadania pn. </w:t>
      </w:r>
      <w:r w:rsidR="009E630F">
        <w:rPr>
          <w:rFonts w:ascii="Cambria" w:hAnsi="Cambria" w:cs="01¯øw≥¸"/>
          <w:color w:val="000000" w:themeColor="text1"/>
        </w:rPr>
        <w:t>„</w:t>
      </w:r>
      <w:r w:rsidR="009E630F" w:rsidRPr="00A77E55">
        <w:rPr>
          <w:rFonts w:ascii="Cambria" w:hAnsi="Cambria"/>
          <w:b/>
          <w:bCs/>
          <w:iCs/>
        </w:rPr>
        <w:t xml:space="preserve">Budowa </w:t>
      </w:r>
      <w:proofErr w:type="spellStart"/>
      <w:r w:rsidR="009E630F" w:rsidRPr="00A77E55">
        <w:rPr>
          <w:rFonts w:ascii="Cambria" w:hAnsi="Cambria"/>
          <w:b/>
          <w:bCs/>
          <w:iCs/>
        </w:rPr>
        <w:t>mikroinstalacji</w:t>
      </w:r>
      <w:proofErr w:type="spellEnd"/>
      <w:r w:rsidR="009E630F" w:rsidRPr="00A77E55">
        <w:rPr>
          <w:rFonts w:ascii="Cambria" w:hAnsi="Cambria"/>
          <w:b/>
          <w:bCs/>
          <w:iCs/>
        </w:rPr>
        <w:t xml:space="preserve"> </w:t>
      </w:r>
      <w:proofErr w:type="spellStart"/>
      <w:r w:rsidR="009E630F" w:rsidRPr="00A77E55">
        <w:rPr>
          <w:rFonts w:ascii="Cambria" w:hAnsi="Cambria"/>
          <w:b/>
          <w:bCs/>
          <w:iCs/>
        </w:rPr>
        <w:t>prosumenckich</w:t>
      </w:r>
      <w:proofErr w:type="spellEnd"/>
      <w:r w:rsidR="009E630F" w:rsidRPr="00A77E55">
        <w:rPr>
          <w:rFonts w:ascii="Cambria" w:hAnsi="Cambria"/>
          <w:b/>
          <w:bCs/>
          <w:iCs/>
        </w:rPr>
        <w:t xml:space="preserve"> wykorzystujących odnawialne źródła energii</w:t>
      </w:r>
      <w:r w:rsidR="009E630F">
        <w:rPr>
          <w:rFonts w:ascii="Cambria" w:hAnsi="Cambria"/>
          <w:b/>
          <w:bCs/>
          <w:iCs/>
        </w:rPr>
        <w:t xml:space="preserve"> </w:t>
      </w:r>
      <w:r w:rsidR="009E630F" w:rsidRPr="00A77E55">
        <w:rPr>
          <w:rFonts w:ascii="Cambria" w:hAnsi="Cambria"/>
          <w:b/>
          <w:bCs/>
          <w:iCs/>
        </w:rPr>
        <w:t>służące do wytwarzania energii elektrycznej na budynkach mieszkalnych oraz na</w:t>
      </w:r>
      <w:r w:rsidR="009E630F">
        <w:rPr>
          <w:rFonts w:ascii="Cambria" w:hAnsi="Cambria"/>
          <w:b/>
          <w:bCs/>
          <w:iCs/>
        </w:rPr>
        <w:t xml:space="preserve"> </w:t>
      </w:r>
      <w:r w:rsidR="009E630F" w:rsidRPr="00A77E55">
        <w:rPr>
          <w:rFonts w:ascii="Cambria" w:hAnsi="Cambria"/>
          <w:b/>
          <w:bCs/>
          <w:iCs/>
        </w:rPr>
        <w:t>obiektach komunalnych na terenie Gminy Chełmno, edycja III</w:t>
      </w:r>
      <w:r w:rsidR="00DA7434" w:rsidRPr="00F152C7">
        <w:rPr>
          <w:rFonts w:ascii="Cambria" w:hAnsi="Cambria" w:cs="†¯øw≥¸"/>
          <w:b/>
          <w:i/>
        </w:rPr>
        <w:t>”</w:t>
      </w:r>
      <w:r w:rsidR="009E630F">
        <w:rPr>
          <w:rFonts w:ascii="Cambria" w:hAnsi="Cambria" w:cs="†¯øw≥¸"/>
          <w:b/>
          <w:i/>
        </w:rPr>
        <w:t xml:space="preserve"> </w:t>
      </w:r>
      <w:r w:rsidRPr="002A6DF9">
        <w:rPr>
          <w:rFonts w:ascii="Cambria" w:hAnsi="Cambria" w:cs="01¯øw≥¸"/>
          <w:color w:val="000000" w:themeColor="text1"/>
        </w:rPr>
        <w:t>udzielam gwarancji jakości na</w:t>
      </w:r>
      <w:r w:rsidR="00290B9F">
        <w:rPr>
          <w:rFonts w:ascii="Cambria" w:hAnsi="Cambria" w:cs="01¯øw≥¸"/>
          <w:color w:val="000000" w:themeColor="text1"/>
        </w:rPr>
        <w:t xml:space="preserve"> </w:t>
      </w:r>
      <w:r w:rsidRPr="002A6DF9">
        <w:rPr>
          <w:rFonts w:ascii="Cambria" w:hAnsi="Cambria" w:cs="01¯øw≥¸"/>
          <w:color w:val="000000" w:themeColor="text1"/>
        </w:rPr>
        <w:t>cały zakres wykonania przedmiotu zamówienia.</w:t>
      </w:r>
    </w:p>
    <w:p w14:paraId="20D86997" w14:textId="4A3BEF17" w:rsidR="00B82B54" w:rsidRPr="00EC64E7" w:rsidRDefault="00B82B54" w:rsidP="00520EAE">
      <w:pPr>
        <w:widowControl w:val="0"/>
        <w:autoSpaceDE w:val="0"/>
        <w:autoSpaceDN w:val="0"/>
        <w:adjustRightInd w:val="0"/>
        <w:spacing w:line="276" w:lineRule="auto"/>
        <w:jc w:val="both"/>
        <w:rPr>
          <w:rFonts w:ascii="Cambria" w:hAnsi="Cambria" w:cs="01¯øw≥¸"/>
          <w:color w:val="000000" w:themeColor="text1"/>
        </w:rPr>
      </w:pPr>
      <w:r w:rsidRPr="00EC64E7">
        <w:rPr>
          <w:rFonts w:ascii="Cambria" w:hAnsi="Cambria" w:cs="01¯øw≥¸"/>
          <w:color w:val="000000" w:themeColor="text1"/>
        </w:rPr>
        <w:t>Jednocześnie udzielam gwarancji jakości na wykonaną w ramach realizacji w/w</w:t>
      </w:r>
      <w:r w:rsidR="00290B9F">
        <w:rPr>
          <w:rFonts w:ascii="Cambria" w:hAnsi="Cambria" w:cs="01¯øw≥¸"/>
          <w:color w:val="000000" w:themeColor="text1"/>
        </w:rPr>
        <w:t xml:space="preserve"> </w:t>
      </w:r>
      <w:r w:rsidRPr="00EC64E7">
        <w:rPr>
          <w:rFonts w:ascii="Cambria" w:hAnsi="Cambria" w:cs="01¯øw≥¸"/>
          <w:color w:val="000000" w:themeColor="text1"/>
        </w:rPr>
        <w:t xml:space="preserve">zamówienia dostawę i montaż </w:t>
      </w:r>
      <w:r w:rsidR="00927D90">
        <w:rPr>
          <w:rFonts w:ascii="Cambria" w:hAnsi="Cambria" w:cs="†¯øw≥¸"/>
        </w:rPr>
        <w:t>instalacji fotowoltaicznej</w:t>
      </w:r>
      <w:r w:rsidR="00290B9F">
        <w:rPr>
          <w:rFonts w:ascii="Cambria" w:hAnsi="Cambria" w:cs="†¯øw≥¸"/>
        </w:rPr>
        <w:t xml:space="preserve"> </w:t>
      </w:r>
      <w:r w:rsidRPr="00EC64E7">
        <w:rPr>
          <w:rFonts w:ascii="Cambria" w:hAnsi="Cambria" w:cs="01¯øw≥¸"/>
          <w:color w:val="000000" w:themeColor="text1"/>
        </w:rPr>
        <w:t>w następującej lokalizacji:</w:t>
      </w:r>
    </w:p>
    <w:p w14:paraId="29579894" w14:textId="77777777" w:rsidR="003F736B" w:rsidRPr="00EC64E7"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EC64E7" w14:paraId="48970950" w14:textId="77777777" w:rsidTr="00585477">
        <w:trPr>
          <w:jc w:val="center"/>
        </w:trPr>
        <w:tc>
          <w:tcPr>
            <w:tcW w:w="2999" w:type="dxa"/>
          </w:tcPr>
          <w:p w14:paraId="20852DA0"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0340E05"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977" w:type="dxa"/>
          </w:tcPr>
          <w:p w14:paraId="580AA6D0"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2BAE60F7"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679" w:type="dxa"/>
          </w:tcPr>
          <w:p w14:paraId="5BCAB0AE"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09E8F1F5"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r>
      <w:tr w:rsidR="00BE109C" w:rsidRPr="00EC64E7" w14:paraId="7F8F10EF" w14:textId="77777777" w:rsidTr="00585477">
        <w:trPr>
          <w:jc w:val="center"/>
        </w:trPr>
        <w:tc>
          <w:tcPr>
            <w:tcW w:w="2999" w:type="dxa"/>
          </w:tcPr>
          <w:p w14:paraId="654D1C93"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(imię i nazwisko Użytkownika)</w:t>
            </w:r>
          </w:p>
        </w:tc>
        <w:tc>
          <w:tcPr>
            <w:tcW w:w="2977" w:type="dxa"/>
          </w:tcPr>
          <w:p w14:paraId="5A4E1D6D"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(adres lokalizacji)</w:t>
            </w:r>
          </w:p>
        </w:tc>
        <w:tc>
          <w:tcPr>
            <w:tcW w:w="2679" w:type="dxa"/>
          </w:tcPr>
          <w:p w14:paraId="01CBB944"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(nr działki)</w:t>
            </w:r>
          </w:p>
        </w:tc>
      </w:tr>
    </w:tbl>
    <w:p w14:paraId="2E89999D" w14:textId="77777777" w:rsidR="006C38BA" w:rsidRPr="00EC64E7"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646EC886" w14:textId="77777777" w:rsidR="00BC71CC" w:rsidRPr="00BC71CC" w:rsidRDefault="00BC71CC" w:rsidP="00BC71CC">
      <w:pPr>
        <w:pStyle w:val="Akapitzlist"/>
        <w:widowControl w:val="0"/>
        <w:numPr>
          <w:ilvl w:val="0"/>
          <w:numId w:val="70"/>
        </w:numPr>
        <w:autoSpaceDE w:val="0"/>
        <w:autoSpaceDN w:val="0"/>
        <w:adjustRightInd w:val="0"/>
        <w:spacing w:line="276" w:lineRule="auto"/>
        <w:jc w:val="both"/>
        <w:rPr>
          <w:rFonts w:ascii="Cambria" w:eastAsia="TimesNewRoman" w:hAnsi="Cambria"/>
          <w:b/>
          <w:color w:val="000000" w:themeColor="text1"/>
        </w:rPr>
      </w:pPr>
      <w:r w:rsidRPr="00BC71CC">
        <w:rPr>
          <w:rFonts w:ascii="Cambria" w:hAnsi="Cambria" w:cs="01¯øw≥¸"/>
          <w:b/>
          <w:color w:val="000000" w:themeColor="text1"/>
        </w:rPr>
        <w:t xml:space="preserve">Okres gwarancji: </w:t>
      </w:r>
      <w:r w:rsidRPr="00BC71CC">
        <w:rPr>
          <w:rFonts w:ascii="Cambria" w:hAnsi="Cambria" w:cs="01¯øw≥¸"/>
          <w:color w:val="000000" w:themeColor="text1"/>
        </w:rPr>
        <w:t xml:space="preserve">zgodnie z §14 ust. 1 umowy licząc od </w:t>
      </w:r>
      <w:r w:rsidRPr="00BC71CC">
        <w:rPr>
          <w:rFonts w:ascii="Cambria" w:hAnsi="Cambria"/>
          <w:color w:val="000000" w:themeColor="text1"/>
          <w:lang w:eastAsia="ar-SA"/>
        </w:rPr>
        <w:t xml:space="preserve">dnia następnego od daty odbioru końcowego przedmiotu Umowy </w:t>
      </w:r>
      <w:r w:rsidRPr="00BC71CC">
        <w:rPr>
          <w:rFonts w:ascii="Cambria" w:hAnsi="Cambria" w:cs="01¯øw≥¸"/>
          <w:b/>
          <w:color w:val="000000" w:themeColor="text1"/>
          <w:u w:val="single"/>
        </w:rPr>
        <w:t>z zastrzeżeniem § 14 ust. 2 umowy</w:t>
      </w:r>
      <w:r w:rsidRPr="00BC71CC">
        <w:rPr>
          <w:rFonts w:ascii="Cambria" w:hAnsi="Cambria" w:cs="01¯øw≥¸"/>
          <w:b/>
          <w:color w:val="000000" w:themeColor="text1"/>
        </w:rPr>
        <w:t>.</w:t>
      </w:r>
    </w:p>
    <w:p w14:paraId="37A43B23" w14:textId="77777777" w:rsidR="00585477" w:rsidRPr="00EC64E7"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Warunki gwarancji:</w:t>
      </w:r>
    </w:p>
    <w:p w14:paraId="327D8B14" w14:textId="0D753154"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Zakazuje się ingerencji osób trzecich w </w:t>
      </w:r>
      <w:r w:rsidR="00927D90">
        <w:rPr>
          <w:rFonts w:ascii="Cambria" w:hAnsi="Cambria" w:cs="†¯øw≥¸"/>
        </w:rPr>
        <w:t>instalacje fotowoltaiczne</w:t>
      </w:r>
      <w:r w:rsidR="00290B9F">
        <w:rPr>
          <w:rFonts w:ascii="Cambria" w:hAnsi="Cambria" w:cs="†¯øw≥¸"/>
        </w:rPr>
        <w:t xml:space="preserve"> </w:t>
      </w:r>
      <w:r w:rsidRPr="00EC64E7">
        <w:rPr>
          <w:rFonts w:ascii="Cambria" w:hAnsi="Cambria" w:cs="01¯øw≥¸"/>
          <w:color w:val="000000" w:themeColor="text1"/>
        </w:rPr>
        <w:t>i ich elementy przez okres</w:t>
      </w:r>
      <w:r w:rsidR="00290B9F">
        <w:rPr>
          <w:rFonts w:ascii="Cambria" w:hAnsi="Cambria" w:cs="01¯øw≥¸"/>
          <w:color w:val="000000" w:themeColor="text1"/>
        </w:rPr>
        <w:t xml:space="preserve"> </w:t>
      </w:r>
      <w:r w:rsidRPr="00EC64E7">
        <w:rPr>
          <w:rFonts w:ascii="Cambria" w:hAnsi="Cambria" w:cs="01¯øw≥¸"/>
          <w:color w:val="000000" w:themeColor="text1"/>
        </w:rPr>
        <w:t xml:space="preserve">obowiązywania gwarancji, z uwzględnieniem terminów wynikających z niniejszej karty, </w:t>
      </w:r>
      <w:r w:rsidR="003F736B" w:rsidRPr="00EC64E7">
        <w:rPr>
          <w:rFonts w:ascii="Cambria" w:hAnsi="Cambria" w:cs="01¯øw≥¸"/>
          <w:b/>
          <w:color w:val="000000" w:themeColor="text1"/>
          <w:u w:val="single"/>
        </w:rPr>
        <w:t>poza przypadkami określonymi w § 15a ust. 8 umowy.</w:t>
      </w:r>
    </w:p>
    <w:p w14:paraId="154D3E2F" w14:textId="152C78E3" w:rsidR="009C0EDF"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Niniejsza gwarancja stanowi rozszerzenie odpowiedzialności Wykonawcy przedmiotu</w:t>
      </w:r>
      <w:r w:rsidR="00290B9F">
        <w:rPr>
          <w:rFonts w:ascii="Cambria" w:hAnsi="Cambria" w:cs="01¯øw≥¸"/>
          <w:color w:val="000000" w:themeColor="text1"/>
        </w:rPr>
        <w:t xml:space="preserve"> </w:t>
      </w:r>
      <w:r w:rsidRPr="00EC64E7">
        <w:rPr>
          <w:rFonts w:ascii="Cambria" w:hAnsi="Cambria" w:cs="01¯øw≥¸"/>
          <w:color w:val="000000" w:themeColor="text1"/>
        </w:rPr>
        <w:t xml:space="preserve">zamówienia z tytułu rękojmi. </w:t>
      </w:r>
    </w:p>
    <w:p w14:paraId="4F57423A" w14:textId="63F22AC5"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W okresie gwarancji Gwarant-Wykonawca zobowiązuje się do bezpłatnego usuwania</w:t>
      </w:r>
      <w:r w:rsidR="00290B9F">
        <w:rPr>
          <w:rFonts w:ascii="Cambria" w:hAnsi="Cambria" w:cs="01¯øw≥¸"/>
          <w:color w:val="000000" w:themeColor="text1"/>
        </w:rPr>
        <w:t xml:space="preserve"> </w:t>
      </w:r>
      <w:r w:rsidRPr="00EC64E7">
        <w:rPr>
          <w:rFonts w:ascii="Cambria" w:hAnsi="Cambria" w:cs="01¯øw≥¸"/>
          <w:color w:val="000000" w:themeColor="text1"/>
        </w:rPr>
        <w:t xml:space="preserve">wad, awarii i usterek </w:t>
      </w:r>
      <w:r w:rsidR="00927D90">
        <w:rPr>
          <w:rFonts w:ascii="Cambria" w:hAnsi="Cambria" w:cs="†¯øw≥¸"/>
        </w:rPr>
        <w:t>instalacji fotowoltaicznych</w:t>
      </w:r>
      <w:r w:rsidRPr="00EC64E7">
        <w:rPr>
          <w:rFonts w:ascii="Cambria" w:hAnsi="Cambria" w:cs="01¯øw≥¸"/>
          <w:color w:val="000000" w:themeColor="text1"/>
        </w:rPr>
        <w:t>(dostarczonych i wbudowanych materiałów,</w:t>
      </w:r>
      <w:r w:rsidR="00290B9F">
        <w:rPr>
          <w:rFonts w:ascii="Cambria" w:hAnsi="Cambria" w:cs="01¯øw≥¸"/>
          <w:color w:val="000000" w:themeColor="text1"/>
        </w:rPr>
        <w:t xml:space="preserve"> </w:t>
      </w:r>
      <w:r w:rsidRPr="00EC64E7">
        <w:rPr>
          <w:rFonts w:ascii="Cambria" w:hAnsi="Cambria" w:cs="01¯øw≥¸"/>
          <w:color w:val="000000" w:themeColor="text1"/>
        </w:rPr>
        <w:t xml:space="preserve">urządzeń, podzespołów i </w:t>
      </w:r>
      <w:r w:rsidR="000364A4" w:rsidRPr="00EC64E7">
        <w:rPr>
          <w:rFonts w:ascii="Cambria" w:hAnsi="Cambria" w:cs="01¯øw≥¸"/>
          <w:color w:val="000000" w:themeColor="text1"/>
        </w:rPr>
        <w:t>prac montażowych i instalacyjnych</w:t>
      </w:r>
      <w:r w:rsidRPr="00EC64E7">
        <w:rPr>
          <w:rFonts w:ascii="Cambria" w:hAnsi="Cambria" w:cs="01¯øw≥¸"/>
          <w:color w:val="000000" w:themeColor="text1"/>
        </w:rPr>
        <w:t>).</w:t>
      </w:r>
    </w:p>
    <w:p w14:paraId="61948AE7" w14:textId="60015370"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O wystąpieniu wad, awarii lub usterek Zamawiający powiadomi Gwaranta</w:t>
      </w:r>
      <w:r w:rsidR="000E48A5" w:rsidRPr="00EC64E7">
        <w:rPr>
          <w:rFonts w:ascii="Cambria" w:hAnsi="Cambria" w:cs="01¯øw≥¸"/>
          <w:color w:val="000000" w:themeColor="text1"/>
        </w:rPr>
        <w:br/>
      </w:r>
      <w:r w:rsidRPr="00EC64E7">
        <w:rPr>
          <w:rFonts w:ascii="Cambria" w:hAnsi="Cambria" w:cs="01¯øw≥¸"/>
          <w:color w:val="000000" w:themeColor="text1"/>
        </w:rPr>
        <w:t>-Wykonawcę telefonicznie, za pomocą faksu lub elektronicznie podając rodzaje stwierdzonej</w:t>
      </w:r>
      <w:r w:rsidR="00290B9F">
        <w:rPr>
          <w:rFonts w:ascii="Cambria" w:hAnsi="Cambria" w:cs="01¯øw≥¸"/>
          <w:color w:val="000000" w:themeColor="text1"/>
        </w:rPr>
        <w:t xml:space="preserve"> </w:t>
      </w:r>
      <w:r w:rsidRPr="00EC64E7">
        <w:rPr>
          <w:rFonts w:ascii="Cambria" w:hAnsi="Cambria" w:cs="01¯øw≥¸"/>
          <w:color w:val="000000" w:themeColor="text1"/>
        </w:rPr>
        <w:t>wady, awarii lub usterki. Zgłoszenie telefoniczne będzie każdorazowo potwierdzone faksem</w:t>
      </w:r>
      <w:r w:rsidR="00290B9F">
        <w:rPr>
          <w:rFonts w:ascii="Cambria" w:hAnsi="Cambria" w:cs="01¯øw≥¸"/>
          <w:color w:val="000000" w:themeColor="text1"/>
        </w:rPr>
        <w:t xml:space="preserve"> </w:t>
      </w:r>
      <w:r w:rsidRPr="00EC64E7">
        <w:rPr>
          <w:rFonts w:ascii="Cambria" w:hAnsi="Cambria" w:cs="01¯øw≥¸"/>
          <w:color w:val="000000" w:themeColor="text1"/>
        </w:rPr>
        <w:t>lub drogą elektroniczną. Dane teleadresowe, pod które należy dokonywać zgłoszeń:</w:t>
      </w:r>
    </w:p>
    <w:p w14:paraId="1AA1A5F9"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faks: </w:t>
      </w:r>
      <w:r w:rsidRPr="00EC64E7">
        <w:rPr>
          <w:rFonts w:ascii="Cambria" w:hAnsi="Cambria" w:cs="01¯øw≥¸"/>
          <w:color w:val="000000" w:themeColor="text1"/>
        </w:rPr>
        <w:tab/>
      </w:r>
      <w:r w:rsidRPr="00EC64E7">
        <w:rPr>
          <w:rFonts w:ascii="Cambria" w:hAnsi="Cambria" w:cs="01¯øw≥¸"/>
          <w:color w:val="000000" w:themeColor="text1"/>
        </w:rPr>
        <w:tab/>
        <w:t>………………………………...</w:t>
      </w:r>
    </w:p>
    <w:p w14:paraId="46690411"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e-mail: </w:t>
      </w:r>
      <w:r w:rsidRPr="00EC64E7">
        <w:rPr>
          <w:rFonts w:ascii="Cambria" w:hAnsi="Cambria" w:cs="01¯øw≥¸"/>
          <w:color w:val="000000" w:themeColor="text1"/>
        </w:rPr>
        <w:tab/>
        <w:t>………………………………...</w:t>
      </w:r>
    </w:p>
    <w:p w14:paraId="45CDEC5F"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07F1DD72" w14:textId="6881CFD3"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themeColor="text1"/>
        </w:rPr>
        <w:t xml:space="preserve">maksymalnie </w:t>
      </w:r>
      <w:r w:rsidR="00290B9F">
        <w:rPr>
          <w:rFonts w:ascii="Cambria" w:hAnsi="Cambria" w:cs="01¯øw≥¸"/>
          <w:color w:val="000000" w:themeColor="text1"/>
        </w:rPr>
        <w:t xml:space="preserve">2 </w:t>
      </w:r>
      <w:r w:rsidR="000D77E0">
        <w:rPr>
          <w:rFonts w:ascii="Cambria" w:hAnsi="Cambria" w:cs="01¯øw≥¸"/>
          <w:color w:val="000000" w:themeColor="text1"/>
        </w:rPr>
        <w:t>dni</w:t>
      </w:r>
      <w:r w:rsidR="00DA7434">
        <w:rPr>
          <w:rFonts w:ascii="Cambria" w:hAnsi="Cambria" w:cs="01¯øw≥¸"/>
          <w:color w:val="000000" w:themeColor="text1"/>
        </w:rPr>
        <w:t xml:space="preserve"> robocze</w:t>
      </w:r>
      <w:r w:rsidR="00290B9F">
        <w:rPr>
          <w:rFonts w:ascii="Cambria" w:hAnsi="Cambria" w:cs="01¯øw≥¸"/>
          <w:color w:val="000000" w:themeColor="text1"/>
        </w:rPr>
        <w:t xml:space="preserve"> </w:t>
      </w:r>
      <w:r w:rsidRPr="00606EB7">
        <w:rPr>
          <w:rFonts w:ascii="Cambria" w:hAnsi="Cambria" w:cs="01¯øw≥¸"/>
        </w:rPr>
        <w:t>i jest wykonywany na zasadach wynikających z umowy.</w:t>
      </w:r>
    </w:p>
    <w:p w14:paraId="64C9053A" w14:textId="4FD1ECEA"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Fakt usunięcia wady, awarii lub usterki każdorazowo zostanie potwierdzony </w:t>
      </w:r>
      <w:r w:rsidR="000E48A5" w:rsidRPr="00EC64E7">
        <w:rPr>
          <w:rFonts w:ascii="Cambria" w:hAnsi="Cambria" w:cs="01¯øw≥¸"/>
          <w:color w:val="000000" w:themeColor="text1"/>
        </w:rPr>
        <w:br/>
      </w:r>
      <w:r w:rsidRPr="00EC64E7">
        <w:rPr>
          <w:rFonts w:ascii="Cambria" w:hAnsi="Cambria" w:cs="01¯øw≥¸"/>
          <w:color w:val="000000" w:themeColor="text1"/>
        </w:rPr>
        <w:t>w spisanym z</w:t>
      </w:r>
      <w:r w:rsidR="00290B9F">
        <w:rPr>
          <w:rFonts w:ascii="Cambria" w:hAnsi="Cambria" w:cs="01¯øw≥¸"/>
          <w:color w:val="000000" w:themeColor="text1"/>
        </w:rPr>
        <w:t xml:space="preserve"> </w:t>
      </w:r>
      <w:r w:rsidRPr="00EC64E7">
        <w:rPr>
          <w:rFonts w:ascii="Cambria" w:hAnsi="Cambria" w:cs="01¯øw≥¸"/>
          <w:color w:val="000000" w:themeColor="text1"/>
        </w:rPr>
        <w:t xml:space="preserve">użytkownikiem </w:t>
      </w:r>
      <w:r w:rsidR="00927D90">
        <w:rPr>
          <w:rFonts w:ascii="Cambria" w:hAnsi="Cambria" w:cs="†¯øw≥¸"/>
        </w:rPr>
        <w:t xml:space="preserve">instalacji fotowoltaicznej </w:t>
      </w:r>
      <w:r w:rsidRPr="00EC64E7">
        <w:rPr>
          <w:rFonts w:ascii="Cambria" w:hAnsi="Cambria" w:cs="01¯øw≥¸"/>
          <w:color w:val="000000" w:themeColor="text1"/>
        </w:rPr>
        <w:t>w protokole. Protokół podpisany przez użytkownika</w:t>
      </w:r>
      <w:r w:rsidR="00290B9F">
        <w:rPr>
          <w:rFonts w:ascii="Cambria" w:hAnsi="Cambria" w:cs="01¯øw≥¸"/>
          <w:color w:val="000000" w:themeColor="text1"/>
        </w:rPr>
        <w:t xml:space="preserve"> </w:t>
      </w:r>
      <w:r w:rsidRPr="00EC64E7">
        <w:rPr>
          <w:rFonts w:ascii="Cambria" w:hAnsi="Cambria" w:cs="01¯øw≥¸"/>
          <w:color w:val="000000" w:themeColor="text1"/>
        </w:rPr>
        <w:t>zestawu musi zawierać co najmniej:</w:t>
      </w:r>
    </w:p>
    <w:p w14:paraId="0EDA5F5C" w14:textId="77777777" w:rsidR="00B82B54" w:rsidRPr="00EC64E7" w:rsidRDefault="00B82B54"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lastRenderedPageBreak/>
        <w:t xml:space="preserve">datę </w:t>
      </w:r>
      <w:r w:rsidR="009C0EDF" w:rsidRPr="00EC64E7">
        <w:rPr>
          <w:rFonts w:ascii="Cambria" w:hAnsi="Cambria" w:cs="01¯øw≥¸"/>
          <w:color w:val="000000" w:themeColor="text1"/>
        </w:rPr>
        <w:t xml:space="preserve">i godzinę </w:t>
      </w:r>
      <w:r w:rsidRPr="00EC64E7">
        <w:rPr>
          <w:rFonts w:ascii="Cambria" w:hAnsi="Cambria" w:cs="01¯øw≥¸"/>
          <w:color w:val="000000" w:themeColor="text1"/>
        </w:rPr>
        <w:t>zgłoszenia wady, awarii lub usterki,</w:t>
      </w:r>
    </w:p>
    <w:p w14:paraId="6A89055D" w14:textId="77777777" w:rsidR="00B82B54" w:rsidRPr="00EC64E7" w:rsidRDefault="00B82B54"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rodzaj wady, awarii lub usterki,</w:t>
      </w:r>
    </w:p>
    <w:p w14:paraId="259FC2CA" w14:textId="77777777" w:rsidR="009C0EDF" w:rsidRPr="00EC64E7" w:rsidRDefault="00B82B54"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adres lokalizacji </w:t>
      </w:r>
      <w:r w:rsidR="00927D90">
        <w:rPr>
          <w:rFonts w:ascii="Cambria" w:hAnsi="Cambria" w:cs="†¯øw≥¸"/>
        </w:rPr>
        <w:t>instalacji fotowoltaicznej</w:t>
      </w:r>
      <w:r w:rsidR="00387D67" w:rsidRPr="00EC64E7">
        <w:rPr>
          <w:rFonts w:ascii="Cambria" w:hAnsi="Cambria" w:cs="01¯øw≥¸"/>
          <w:color w:val="000000" w:themeColor="text1"/>
        </w:rPr>
        <w:t>,</w:t>
      </w:r>
    </w:p>
    <w:p w14:paraId="7D00787A" w14:textId="77777777" w:rsidR="00133E78" w:rsidRPr="00217BBF" w:rsidRDefault="00133E78"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161AC9E6" w14:textId="437AB323" w:rsidR="00962A1D"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Kopię protokołu, o którym mowa w ust.</w:t>
      </w:r>
      <w:r w:rsidR="00AB7B9E">
        <w:rPr>
          <w:rFonts w:ascii="Cambria" w:hAnsi="Cambria" w:cs="01¯øw≥¸"/>
          <w:color w:val="000000" w:themeColor="text1"/>
        </w:rPr>
        <w:t>7</w:t>
      </w:r>
      <w:r w:rsidR="000E48A5" w:rsidRPr="00EC64E7">
        <w:rPr>
          <w:rFonts w:ascii="Cambria" w:hAnsi="Cambria" w:cs="01¯øw≥¸"/>
          <w:color w:val="000000" w:themeColor="text1"/>
        </w:rPr>
        <w:t>, każdorazowo Gwarant-</w:t>
      </w:r>
      <w:r w:rsidRPr="00EC64E7">
        <w:rPr>
          <w:rFonts w:ascii="Cambria" w:hAnsi="Cambria" w:cs="01¯øw≥¸"/>
          <w:color w:val="000000" w:themeColor="text1"/>
        </w:rPr>
        <w:t>Wykonawca</w:t>
      </w:r>
      <w:r w:rsidR="00290B9F">
        <w:rPr>
          <w:rFonts w:ascii="Cambria" w:hAnsi="Cambria" w:cs="01¯øw≥¸"/>
          <w:color w:val="000000" w:themeColor="text1"/>
        </w:rPr>
        <w:t xml:space="preserve"> </w:t>
      </w:r>
      <w:r w:rsidRPr="00EC64E7">
        <w:rPr>
          <w:rFonts w:ascii="Cambria" w:hAnsi="Cambria" w:cs="01¯øw≥¸"/>
          <w:color w:val="000000" w:themeColor="text1"/>
        </w:rPr>
        <w:t>dostarcza do Zamawiającego w terminie do 5 dni od daty usunięcia wady, awarii lub usterki.</w:t>
      </w:r>
    </w:p>
    <w:p w14:paraId="1CC02D7C"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W </w:t>
      </w:r>
      <w:r w:rsidRPr="00962A1D">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139DB8FA"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color w:val="000000" w:themeColor="text1"/>
        </w:rPr>
        <w:t>Na czas wymiany Gwarant - Wykonawca dostarcza</w:t>
      </w:r>
      <w:r w:rsidRPr="00962A1D">
        <w:rPr>
          <w:rFonts w:ascii="Cambria" w:hAnsi="Cambria" w:cs="01¯øw≥¸"/>
        </w:rPr>
        <w:t xml:space="preserve"> i montuje urządzenie zastępcze </w:t>
      </w:r>
      <w:r w:rsidRPr="00962A1D">
        <w:rPr>
          <w:rFonts w:ascii="Cambria" w:hAnsi="Cambria" w:cs="01¯øw≥¸"/>
        </w:rPr>
        <w:br/>
        <w:t>o parametrach nie gorszych niż zamontowane.</w:t>
      </w:r>
    </w:p>
    <w:p w14:paraId="24CE1AE0" w14:textId="55370F4B"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Na podstawie niniejszej gwarancji Zamawiający ma prawo żądać usunięcia wad, awarii i usterek oraz wyrównania szkód spowodowanych ich istnieniem, w drodze polubownej od Gwaranta-Wykonawcy</w:t>
      </w:r>
      <w:r>
        <w:rPr>
          <w:rFonts w:ascii="Cambria" w:hAnsi="Cambria" w:cs="01¯øw≥¸"/>
        </w:rPr>
        <w:t xml:space="preserve">. </w:t>
      </w:r>
      <w:r w:rsidRPr="00962A1D">
        <w:rPr>
          <w:rFonts w:ascii="Cambria" w:hAnsi="Cambria" w:cs="01¯øw≥¸"/>
        </w:rPr>
        <w:t>Po bezskutecznym upływie określonego terminu, może żądać ustalenia na drodze sądowej istnienia powyższego obowiązku lub zlecić usunięcie wad i szkód na koszt Gwaranta-Wykonawcy innemu podmiotowi (pokrywając powstałą należność</w:t>
      </w:r>
      <w:r w:rsidR="00290B9F">
        <w:rPr>
          <w:rFonts w:ascii="Cambria" w:hAnsi="Cambria" w:cs="01¯øw≥¸"/>
        </w:rPr>
        <w:t xml:space="preserve"> </w:t>
      </w:r>
      <w:r w:rsidRPr="00962A1D">
        <w:rPr>
          <w:rFonts w:ascii="Cambria" w:hAnsi="Cambria" w:cs="01¯øw≥¸"/>
        </w:rPr>
        <w:t>w pierwszej kolejności z kwoty zabezpieczenia roszczeń z tytułu rękojmi za wady). Zamawiającego nie obciąża dowód, z jakich przyczyn powstała wada, awaria lub usterka w zrealizowanym przez Wykonawcę przedmiocie gwarancji.</w:t>
      </w:r>
    </w:p>
    <w:p w14:paraId="11E9C4DE" w14:textId="0FE65246" w:rsidR="00906A75" w:rsidRPr="00EC64E7" w:rsidRDefault="000E48A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01¯øw≥¸"/>
          <w:color w:val="000000" w:themeColor="text1"/>
        </w:rPr>
        <w:t>Odpowiedzialność Gwaranta-</w:t>
      </w:r>
      <w:r w:rsidR="00B82B54" w:rsidRPr="00EC64E7">
        <w:rPr>
          <w:rFonts w:ascii="Cambria" w:hAnsi="Cambria" w:cs="01¯øw≥¸"/>
          <w:color w:val="000000" w:themeColor="text1"/>
        </w:rPr>
        <w:t>Wykonawcy nie obejmuje wad, które powstały z przyczyn</w:t>
      </w:r>
      <w:r w:rsidR="009E630F">
        <w:rPr>
          <w:rFonts w:ascii="Cambria" w:hAnsi="Cambria" w:cs="01¯øw≥¸"/>
          <w:color w:val="000000" w:themeColor="text1"/>
        </w:rPr>
        <w:t xml:space="preserve"> </w:t>
      </w:r>
      <w:r w:rsidR="00B82B54" w:rsidRPr="00EC64E7">
        <w:rPr>
          <w:rFonts w:ascii="Cambria" w:hAnsi="Cambria" w:cs="01¯øw≥¸"/>
          <w:color w:val="000000" w:themeColor="text1"/>
        </w:rPr>
        <w:t>zewnętrznych i nie pozostają w związku przyczynowo- skutkowym z jego działaniem lub</w:t>
      </w:r>
      <w:r w:rsidR="009E630F">
        <w:rPr>
          <w:rFonts w:ascii="Cambria" w:hAnsi="Cambria" w:cs="01¯øw≥¸"/>
          <w:color w:val="000000" w:themeColor="text1"/>
        </w:rPr>
        <w:t xml:space="preserve"> </w:t>
      </w:r>
      <w:r w:rsidR="00B82B54" w:rsidRPr="00EC64E7">
        <w:rPr>
          <w:rFonts w:ascii="Cambria" w:hAnsi="Cambria" w:cs="01¯øw≥¸"/>
          <w:color w:val="000000" w:themeColor="text1"/>
        </w:rPr>
        <w:t xml:space="preserve">zaniechaniem przy wykonywaniu przedmiotu umowy tj. wad </w:t>
      </w:r>
      <w:r w:rsidRPr="00EC64E7">
        <w:rPr>
          <w:rFonts w:ascii="Cambria" w:hAnsi="Cambria" w:cs="01¯øw≥¸"/>
          <w:color w:val="000000" w:themeColor="text1"/>
        </w:rPr>
        <w:br/>
      </w:r>
      <w:r w:rsidR="00B82B54" w:rsidRPr="00EC64E7">
        <w:rPr>
          <w:rFonts w:ascii="Cambria" w:hAnsi="Cambria" w:cs="01¯øw≥¸"/>
          <w:color w:val="000000" w:themeColor="text1"/>
        </w:rPr>
        <w:t>i uszkodzeń spowodowanych</w:t>
      </w:r>
      <w:r w:rsidR="009E630F">
        <w:rPr>
          <w:rFonts w:ascii="Cambria" w:hAnsi="Cambria" w:cs="01¯øw≥¸"/>
          <w:color w:val="000000" w:themeColor="text1"/>
        </w:rPr>
        <w:t xml:space="preserve"> </w:t>
      </w:r>
      <w:r w:rsidR="00906A75" w:rsidRPr="00EC64E7">
        <w:rPr>
          <w:rFonts w:ascii="Cambria" w:hAnsi="Cambria" w:cs="†¯øw≥¸"/>
          <w:color w:val="000000" w:themeColor="text1"/>
        </w:rPr>
        <w:t>siłami wyższymi, niewłaściwym użytkowaniem poprzez nieprzestrzeganie instrukcji ich użytkowania.</w:t>
      </w:r>
    </w:p>
    <w:p w14:paraId="503222AF" w14:textId="77777777" w:rsidR="0008583A" w:rsidRPr="008646EA" w:rsidRDefault="0008583A" w:rsidP="0008583A">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8646EA">
        <w:rPr>
          <w:rFonts w:ascii="Cambria" w:hAnsi="Cambria" w:cs="†¯øw≥¸"/>
          <w:color w:val="000000" w:themeColor="text1"/>
        </w:rPr>
        <w:t xml:space="preserve">Pojawienie się: korozji, zniekształceń elementów sztywnych, znaczących zmian kolorystyki elementów </w:t>
      </w:r>
      <w:r w:rsidR="00927D90">
        <w:rPr>
          <w:rFonts w:ascii="Cambria" w:hAnsi="Cambria" w:cs="†¯øw≥¸"/>
          <w:color w:val="000000" w:themeColor="text1"/>
        </w:rPr>
        <w:t>instalacji fotowoltaicznej</w:t>
      </w:r>
      <w:r w:rsidRPr="008646EA">
        <w:rPr>
          <w:rFonts w:ascii="Cambria" w:hAnsi="Cambria" w:cs="†¯øw≥¸"/>
          <w:color w:val="000000" w:themeColor="text1"/>
        </w:rPr>
        <w:t>- zawsze uruchamiają gwarancję Gwaranta- Wykonawcy.</w:t>
      </w:r>
    </w:p>
    <w:p w14:paraId="2E696998" w14:textId="77777777" w:rsidR="00906A75" w:rsidRPr="00EC64E7" w:rsidRDefault="00514F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b/>
          <w:color w:val="000000" w:themeColor="text1"/>
        </w:rPr>
      </w:pPr>
      <w:r w:rsidRPr="00EC64E7">
        <w:rPr>
          <w:rFonts w:ascii="Cambria" w:hAnsi="Cambria" w:cs="†¯øw≥¸"/>
          <w:b/>
          <w:color w:val="000000" w:themeColor="text1"/>
        </w:rPr>
        <w:t>Domniem</w:t>
      </w:r>
      <w:r w:rsidR="00921662">
        <w:rPr>
          <w:rFonts w:ascii="Cambria" w:hAnsi="Cambria" w:cs="†¯øw≥¸"/>
          <w:b/>
          <w:color w:val="000000" w:themeColor="text1"/>
        </w:rPr>
        <w:t>ywa</w:t>
      </w:r>
      <w:r w:rsidRPr="00EC64E7">
        <w:rPr>
          <w:rFonts w:ascii="Cambria" w:hAnsi="Cambria" w:cs="†¯øw≥¸"/>
          <w:b/>
          <w:color w:val="000000" w:themeColor="text1"/>
        </w:rPr>
        <w:t xml:space="preserve"> się</w:t>
      </w:r>
      <w:r w:rsidR="00AB7B9E">
        <w:rPr>
          <w:rFonts w:ascii="Cambria" w:hAnsi="Cambria" w:cs="†¯øw≥¸"/>
          <w:b/>
          <w:color w:val="000000" w:themeColor="text1"/>
        </w:rPr>
        <w:t>,</w:t>
      </w:r>
      <w:r w:rsidRPr="00EC64E7">
        <w:rPr>
          <w:rFonts w:ascii="Cambria" w:hAnsi="Cambria" w:cs="†¯øw≥¸"/>
          <w:b/>
          <w:color w:val="000000" w:themeColor="text1"/>
        </w:rPr>
        <w:t xml:space="preserve"> że zgłoszona wad</w:t>
      </w:r>
      <w:r w:rsidR="00553B41">
        <w:rPr>
          <w:rFonts w:ascii="Cambria" w:hAnsi="Cambria" w:cs="†¯øw≥¸"/>
          <w:b/>
          <w:color w:val="000000" w:themeColor="text1"/>
        </w:rPr>
        <w:t>a</w:t>
      </w:r>
      <w:r w:rsidRPr="00EC64E7">
        <w:rPr>
          <w:rFonts w:ascii="Cambria" w:hAnsi="Cambria" w:cs="†¯øw≥¸"/>
          <w:b/>
          <w:color w:val="000000" w:themeColor="text1"/>
        </w:rPr>
        <w:t xml:space="preserve"> podlega reklamacji. </w:t>
      </w:r>
      <w:r w:rsidR="00906A75" w:rsidRPr="00EC64E7">
        <w:rPr>
          <w:rFonts w:ascii="Cambria" w:hAnsi="Cambria" w:cs="†¯øw≥¸"/>
          <w:b/>
          <w:color w:val="000000" w:themeColor="text1"/>
        </w:rPr>
        <w:t xml:space="preserve">W przypadku reklamacji Gwarant-Wykonawca na swój koszt przedstawi dowód uwalniający Gwaranta-Wykonawcę od odpowiedzialności </w:t>
      </w:r>
      <w:r w:rsidRPr="00EC64E7">
        <w:rPr>
          <w:rFonts w:ascii="Cambria" w:hAnsi="Cambria" w:cs="†¯øw≥¸"/>
          <w:b/>
          <w:color w:val="000000" w:themeColor="text1"/>
        </w:rPr>
        <w:t>gwarancyjnej</w:t>
      </w:r>
      <w:r w:rsidR="00906A75" w:rsidRPr="00EC64E7">
        <w:rPr>
          <w:rFonts w:ascii="Cambria" w:hAnsi="Cambria" w:cs="†¯øw≥¸"/>
          <w:b/>
          <w:color w:val="000000" w:themeColor="text1"/>
        </w:rPr>
        <w:t>.</w:t>
      </w:r>
    </w:p>
    <w:p w14:paraId="1D04B3C7"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58719EAD"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Zestawienie lokalizacji </w:t>
      </w:r>
      <w:r w:rsidR="00927D90">
        <w:rPr>
          <w:rFonts w:ascii="Cambria" w:hAnsi="Cambria" w:cs="†¯øw≥¸"/>
        </w:rPr>
        <w:t>instalacji fotowoltaicznych</w:t>
      </w:r>
      <w:r w:rsidRPr="00EC64E7">
        <w:rPr>
          <w:rFonts w:ascii="Cambria" w:hAnsi="Cambria" w:cs="†¯øw≥¸"/>
          <w:color w:val="000000" w:themeColor="text1"/>
        </w:rPr>
        <w:t>(adresy nieruchomości i użytkowników uprawnionych do korzystania z warunków gwarancji) stanowi integralną część niniejszej gwarancji.</w:t>
      </w:r>
    </w:p>
    <w:p w14:paraId="19E13455" w14:textId="77777777" w:rsidR="00B82B54"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olor w:val="000000" w:themeColor="text1"/>
        </w:rPr>
      </w:pPr>
      <w:r w:rsidRPr="00EC64E7">
        <w:rPr>
          <w:rFonts w:ascii="Cambria" w:hAnsi="Cambria" w:cs="†¯øw≥¸"/>
          <w:color w:val="000000" w:themeColor="text1"/>
        </w:rPr>
        <w:t xml:space="preserve">Niniejsza gwarancja obejmuje swym zakresem także wszystkie wymogi gwarancyjne określone w Specyfikacji Istotnych Warunków Zamówienia </w:t>
      </w:r>
      <w:r w:rsidR="00D22D5D" w:rsidRPr="00EC64E7">
        <w:rPr>
          <w:rFonts w:ascii="Cambria" w:hAnsi="Cambria" w:cs="†¯øw≥¸"/>
          <w:color w:val="000000" w:themeColor="text1"/>
        </w:rPr>
        <w:t>Znak sprawy:…………….</w:t>
      </w:r>
      <w:r w:rsidRPr="00EC64E7">
        <w:rPr>
          <w:rFonts w:ascii="Cambria" w:hAnsi="Cambria" w:cs="†¯øw≥¸"/>
          <w:color w:val="000000" w:themeColor="text1"/>
        </w:rPr>
        <w:t xml:space="preserve"> oraz umowie </w:t>
      </w:r>
      <w:r w:rsidR="00D22D5D" w:rsidRPr="00EC64E7">
        <w:rPr>
          <w:rFonts w:ascii="Cambria" w:hAnsi="Cambria" w:cs="†¯øw≥¸"/>
          <w:color w:val="000000" w:themeColor="text1"/>
        </w:rPr>
        <w:t>Nr ………. z dnia …………</w:t>
      </w:r>
    </w:p>
    <w:p w14:paraId="6FA1606A" w14:textId="77777777" w:rsidR="003F736B" w:rsidRPr="00EC64E7"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1CFCC3E9"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C64E7" w14:paraId="0648A64B" w14:textId="77777777" w:rsidTr="00EF3885">
        <w:tc>
          <w:tcPr>
            <w:tcW w:w="4527" w:type="dxa"/>
          </w:tcPr>
          <w:p w14:paraId="27F48FCC" w14:textId="77777777" w:rsidR="006C38BA" w:rsidRPr="00EC64E7" w:rsidRDefault="006C38BA"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Zamawiającego</w:t>
            </w:r>
          </w:p>
        </w:tc>
        <w:tc>
          <w:tcPr>
            <w:tcW w:w="4527" w:type="dxa"/>
          </w:tcPr>
          <w:p w14:paraId="6C3D49E4" w14:textId="77777777" w:rsidR="006C38BA" w:rsidRPr="00EC64E7" w:rsidRDefault="00EF3885"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Gwarant</w:t>
            </w:r>
          </w:p>
        </w:tc>
      </w:tr>
      <w:tr w:rsidR="006C38BA" w:rsidRPr="00EC64E7" w14:paraId="7D96AB84" w14:textId="77777777" w:rsidTr="00EF3885">
        <w:tc>
          <w:tcPr>
            <w:tcW w:w="4527" w:type="dxa"/>
          </w:tcPr>
          <w:p w14:paraId="2C204578"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p>
          <w:p w14:paraId="6D15C53D"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773C9B49"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6B1E2F89"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c>
          <w:tcPr>
            <w:tcW w:w="4527" w:type="dxa"/>
          </w:tcPr>
          <w:p w14:paraId="001289E4" w14:textId="77777777" w:rsidR="00EF3885" w:rsidRPr="00EC64E7" w:rsidRDefault="00EF3885" w:rsidP="00520EAE">
            <w:pPr>
              <w:widowControl w:val="0"/>
              <w:autoSpaceDE w:val="0"/>
              <w:autoSpaceDN w:val="0"/>
              <w:adjustRightInd w:val="0"/>
              <w:spacing w:line="276" w:lineRule="auto"/>
              <w:jc w:val="center"/>
              <w:rPr>
                <w:rFonts w:ascii="Cambria" w:hAnsi="Cambria"/>
                <w:color w:val="000000" w:themeColor="text1"/>
              </w:rPr>
            </w:pPr>
          </w:p>
          <w:p w14:paraId="6240B1B0"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66EDA02D"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4526D3C3"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r>
    </w:tbl>
    <w:p w14:paraId="183ED254"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p w14:paraId="3D179F3B" w14:textId="77777777" w:rsidR="00606EB7" w:rsidRDefault="00606EB7">
      <w:pPr>
        <w:widowControl w:val="0"/>
        <w:autoSpaceDE w:val="0"/>
        <w:autoSpaceDN w:val="0"/>
        <w:adjustRightInd w:val="0"/>
        <w:spacing w:line="276" w:lineRule="auto"/>
        <w:jc w:val="both"/>
        <w:rPr>
          <w:rFonts w:ascii="Cambria" w:hAnsi="Cambria"/>
          <w:color w:val="000000" w:themeColor="text1"/>
        </w:rPr>
      </w:pPr>
    </w:p>
    <w:p w14:paraId="4E44758C"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35E50E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4528DFA"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2E1D846A"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D6DB31F"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47D7338"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BBA05B5"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A79CCD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6DB43702"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5AF3EF0"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1F0E56BB"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0421F9BC"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267664CF"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270625ED"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31E9CEF0"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71B49EDB" w14:textId="11EF0087" w:rsidR="00BB1084" w:rsidRDefault="00BB1084">
      <w:pPr>
        <w:widowControl w:val="0"/>
        <w:autoSpaceDE w:val="0"/>
        <w:autoSpaceDN w:val="0"/>
        <w:adjustRightInd w:val="0"/>
        <w:spacing w:line="276" w:lineRule="auto"/>
        <w:jc w:val="both"/>
        <w:rPr>
          <w:rFonts w:ascii="Cambria" w:hAnsi="Cambria"/>
          <w:color w:val="000000" w:themeColor="text1"/>
        </w:rPr>
      </w:pPr>
    </w:p>
    <w:p w14:paraId="18F3FE42" w14:textId="636DDAD4" w:rsidR="009E630F" w:rsidRDefault="009E630F">
      <w:pPr>
        <w:widowControl w:val="0"/>
        <w:autoSpaceDE w:val="0"/>
        <w:autoSpaceDN w:val="0"/>
        <w:adjustRightInd w:val="0"/>
        <w:spacing w:line="276" w:lineRule="auto"/>
        <w:jc w:val="both"/>
        <w:rPr>
          <w:rFonts w:ascii="Cambria" w:hAnsi="Cambria"/>
          <w:color w:val="000000" w:themeColor="text1"/>
        </w:rPr>
      </w:pPr>
    </w:p>
    <w:p w14:paraId="0870E158" w14:textId="6D8196C7" w:rsidR="009E630F" w:rsidRDefault="009E630F">
      <w:pPr>
        <w:widowControl w:val="0"/>
        <w:autoSpaceDE w:val="0"/>
        <w:autoSpaceDN w:val="0"/>
        <w:adjustRightInd w:val="0"/>
        <w:spacing w:line="276" w:lineRule="auto"/>
        <w:jc w:val="both"/>
        <w:rPr>
          <w:rFonts w:ascii="Cambria" w:hAnsi="Cambria"/>
          <w:color w:val="000000" w:themeColor="text1"/>
        </w:rPr>
      </w:pPr>
    </w:p>
    <w:p w14:paraId="1F8237C5" w14:textId="61A2548F" w:rsidR="009E630F" w:rsidRDefault="009E630F">
      <w:pPr>
        <w:widowControl w:val="0"/>
        <w:autoSpaceDE w:val="0"/>
        <w:autoSpaceDN w:val="0"/>
        <w:adjustRightInd w:val="0"/>
        <w:spacing w:line="276" w:lineRule="auto"/>
        <w:jc w:val="both"/>
        <w:rPr>
          <w:rFonts w:ascii="Cambria" w:hAnsi="Cambria"/>
          <w:color w:val="000000" w:themeColor="text1"/>
        </w:rPr>
      </w:pPr>
    </w:p>
    <w:p w14:paraId="2B92E38B" w14:textId="3D300D0F" w:rsidR="009E630F" w:rsidRDefault="009E630F">
      <w:pPr>
        <w:widowControl w:val="0"/>
        <w:autoSpaceDE w:val="0"/>
        <w:autoSpaceDN w:val="0"/>
        <w:adjustRightInd w:val="0"/>
        <w:spacing w:line="276" w:lineRule="auto"/>
        <w:jc w:val="both"/>
        <w:rPr>
          <w:rFonts w:ascii="Cambria" w:hAnsi="Cambria"/>
          <w:color w:val="000000" w:themeColor="text1"/>
        </w:rPr>
      </w:pPr>
    </w:p>
    <w:p w14:paraId="7771CFD0" w14:textId="643E56D2" w:rsidR="009E630F" w:rsidRDefault="009E630F">
      <w:pPr>
        <w:widowControl w:val="0"/>
        <w:autoSpaceDE w:val="0"/>
        <w:autoSpaceDN w:val="0"/>
        <w:adjustRightInd w:val="0"/>
        <w:spacing w:line="276" w:lineRule="auto"/>
        <w:jc w:val="both"/>
        <w:rPr>
          <w:rFonts w:ascii="Cambria" w:hAnsi="Cambria"/>
          <w:color w:val="000000" w:themeColor="text1"/>
        </w:rPr>
      </w:pPr>
    </w:p>
    <w:p w14:paraId="4695A4A9" w14:textId="75DAB039" w:rsidR="009E630F" w:rsidRDefault="009E630F">
      <w:pPr>
        <w:widowControl w:val="0"/>
        <w:autoSpaceDE w:val="0"/>
        <w:autoSpaceDN w:val="0"/>
        <w:adjustRightInd w:val="0"/>
        <w:spacing w:line="276" w:lineRule="auto"/>
        <w:jc w:val="both"/>
        <w:rPr>
          <w:rFonts w:ascii="Cambria" w:hAnsi="Cambria"/>
          <w:color w:val="000000" w:themeColor="text1"/>
        </w:rPr>
      </w:pPr>
    </w:p>
    <w:p w14:paraId="61A769D3" w14:textId="77777777" w:rsidR="009E630F" w:rsidRDefault="009E630F">
      <w:pPr>
        <w:widowControl w:val="0"/>
        <w:autoSpaceDE w:val="0"/>
        <w:autoSpaceDN w:val="0"/>
        <w:adjustRightInd w:val="0"/>
        <w:spacing w:line="276" w:lineRule="auto"/>
        <w:jc w:val="both"/>
        <w:rPr>
          <w:rFonts w:ascii="Cambria" w:hAnsi="Cambria"/>
          <w:color w:val="000000" w:themeColor="text1"/>
        </w:rPr>
      </w:pPr>
    </w:p>
    <w:p w14:paraId="393F3750"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4939C65D"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6 do umowy</w:t>
      </w:r>
    </w:p>
    <w:p w14:paraId="487BB081" w14:textId="77777777" w:rsidR="00730D72" w:rsidRPr="00002C9E" w:rsidRDefault="00730D72" w:rsidP="00730D72">
      <w:pPr>
        <w:rPr>
          <w:rFonts w:ascii="Cambria" w:hAnsi="Cambria"/>
        </w:rPr>
      </w:pPr>
      <w:r w:rsidRPr="00002C9E">
        <w:rPr>
          <w:rFonts w:ascii="Cambria" w:hAnsi="Cambria"/>
        </w:rPr>
        <w:t>……………………………………</w:t>
      </w:r>
    </w:p>
    <w:p w14:paraId="4C2F3315" w14:textId="77777777" w:rsidR="00730D72" w:rsidRPr="00002C9E" w:rsidRDefault="00730D72" w:rsidP="00730D72">
      <w:pPr>
        <w:rPr>
          <w:rFonts w:ascii="Cambria" w:hAnsi="Cambria"/>
        </w:rPr>
      </w:pPr>
      <w:r w:rsidRPr="00002C9E">
        <w:rPr>
          <w:rFonts w:ascii="Cambria" w:hAnsi="Cambria"/>
        </w:rPr>
        <w:t>……………………………………</w:t>
      </w:r>
    </w:p>
    <w:p w14:paraId="49C78DE3" w14:textId="77777777" w:rsidR="00730D72" w:rsidRPr="00002C9E" w:rsidRDefault="00730D72" w:rsidP="00730D72">
      <w:pPr>
        <w:rPr>
          <w:rFonts w:ascii="Cambria" w:hAnsi="Cambria"/>
        </w:rPr>
      </w:pPr>
      <w:r w:rsidRPr="00002C9E">
        <w:rPr>
          <w:rFonts w:ascii="Cambria" w:hAnsi="Cambria"/>
        </w:rPr>
        <w:t>……………………………………</w:t>
      </w:r>
    </w:p>
    <w:p w14:paraId="079B0E77" w14:textId="77777777" w:rsidR="00730D72" w:rsidRPr="00002C9E" w:rsidRDefault="00730D72" w:rsidP="00730D72">
      <w:pPr>
        <w:rPr>
          <w:rFonts w:ascii="Cambria" w:hAnsi="Cambria"/>
          <w:i/>
          <w:sz w:val="18"/>
          <w:szCs w:val="18"/>
        </w:rPr>
      </w:pPr>
      <w:r w:rsidRPr="00002C9E">
        <w:rPr>
          <w:rFonts w:ascii="Cambria" w:hAnsi="Cambria"/>
          <w:i/>
          <w:sz w:val="18"/>
          <w:szCs w:val="18"/>
        </w:rPr>
        <w:t>nazwa (firma) i adres podwykonawcy</w:t>
      </w:r>
    </w:p>
    <w:p w14:paraId="6286AC44"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p>
    <w:p w14:paraId="638BA004" w14:textId="77777777" w:rsidR="00730D72" w:rsidRPr="00002C9E" w:rsidRDefault="00730D72" w:rsidP="00730D72">
      <w:pPr>
        <w:rPr>
          <w:rFonts w:ascii="Cambria" w:hAnsi="Cambria"/>
        </w:rPr>
      </w:pPr>
    </w:p>
    <w:p w14:paraId="7E86A832"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0EEF71D7" w14:textId="77777777" w:rsidR="00730D72" w:rsidRPr="00002C9E" w:rsidRDefault="00730D72" w:rsidP="00730D72">
      <w:pPr>
        <w:rPr>
          <w:rFonts w:ascii="Cambria" w:hAnsi="Cambria"/>
        </w:rPr>
      </w:pPr>
    </w:p>
    <w:p w14:paraId="12EEF955" w14:textId="77777777" w:rsidR="00730D72" w:rsidRPr="00002C9E" w:rsidRDefault="00730D72" w:rsidP="00730D72">
      <w:pPr>
        <w:spacing w:line="276" w:lineRule="auto"/>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74DFFC81" w14:textId="77777777" w:rsidR="00730D72" w:rsidRPr="00002C9E" w:rsidRDefault="00730D72" w:rsidP="00730D72">
      <w:pPr>
        <w:spacing w:line="276" w:lineRule="auto"/>
        <w:rPr>
          <w:rFonts w:ascii="Cambria" w:hAnsi="Cambria"/>
        </w:rPr>
      </w:pPr>
    </w:p>
    <w:p w14:paraId="4FE6DDC5" w14:textId="77777777" w:rsidR="00730D72" w:rsidRPr="00002C9E" w:rsidRDefault="00730D72" w:rsidP="00730D72">
      <w:pPr>
        <w:spacing w:line="276" w:lineRule="auto"/>
        <w:rPr>
          <w:rFonts w:ascii="Cambria" w:hAnsi="Cambria"/>
        </w:rPr>
      </w:pPr>
      <w:r w:rsidRPr="00002C9E">
        <w:rPr>
          <w:rFonts w:ascii="Cambria" w:hAnsi="Cambria"/>
        </w:rPr>
        <w:lastRenderedPageBreak/>
        <w:t>Nazwa (firma) i adres podwykonawcy</w:t>
      </w:r>
    </w:p>
    <w:p w14:paraId="66D6A09C" w14:textId="77777777" w:rsidR="00730D72" w:rsidRPr="00002C9E" w:rsidRDefault="00730D72" w:rsidP="00730D72">
      <w:pPr>
        <w:spacing w:line="276" w:lineRule="auto"/>
        <w:rPr>
          <w:rFonts w:ascii="Cambria" w:hAnsi="Cambria"/>
        </w:rPr>
      </w:pPr>
      <w:r w:rsidRPr="00002C9E">
        <w:rPr>
          <w:rFonts w:ascii="Cambria" w:hAnsi="Cambria"/>
        </w:rPr>
        <w:t>będącego podwykonawcą ………………………………</w:t>
      </w:r>
      <w:r>
        <w:rPr>
          <w:rFonts w:ascii="Cambria" w:hAnsi="Cambria"/>
        </w:rPr>
        <w:t>…..…………………………………..</w:t>
      </w:r>
      <w:r w:rsidRPr="00002C9E">
        <w:rPr>
          <w:rFonts w:ascii="Cambria" w:hAnsi="Cambria"/>
        </w:rPr>
        <w:t>……………………</w:t>
      </w:r>
    </w:p>
    <w:p w14:paraId="52DC7CE7" w14:textId="77777777" w:rsidR="00730D72" w:rsidRPr="00002C9E" w:rsidRDefault="00730D72" w:rsidP="00730D72">
      <w:pPr>
        <w:spacing w:line="276" w:lineRule="auto"/>
        <w:rPr>
          <w:rFonts w:ascii="Cambria" w:hAnsi="Cambria"/>
        </w:rPr>
      </w:pPr>
    </w:p>
    <w:p w14:paraId="6FB089E6"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62A7308B" w14:textId="77777777" w:rsidR="00730D72" w:rsidRPr="00002C9E" w:rsidRDefault="00730D72" w:rsidP="00730D72">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42FE253B"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AE70F05"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7D37EA56" w14:textId="77777777" w:rsidR="00730D72" w:rsidRPr="00A97B85" w:rsidRDefault="00730D72" w:rsidP="00730D72">
      <w:pPr>
        <w:spacing w:line="276" w:lineRule="auto"/>
        <w:jc w:val="center"/>
        <w:rPr>
          <w:rFonts w:ascii="Cambria" w:hAnsi="Cambria"/>
          <w:i/>
          <w:sz w:val="20"/>
          <w:szCs w:val="20"/>
        </w:rPr>
      </w:pPr>
      <w:r w:rsidRPr="00A97B85">
        <w:rPr>
          <w:rFonts w:ascii="Cambria" w:hAnsi="Cambria"/>
          <w:i/>
          <w:sz w:val="20"/>
          <w:szCs w:val="20"/>
        </w:rPr>
        <w:t>(rodzaj prac)</w:t>
      </w:r>
    </w:p>
    <w:p w14:paraId="6525D5EF" w14:textId="77777777" w:rsidR="00730D72" w:rsidRPr="00002C9E" w:rsidRDefault="00730D72" w:rsidP="00730D72">
      <w:pPr>
        <w:spacing w:line="276" w:lineRule="auto"/>
        <w:rPr>
          <w:rFonts w:ascii="Cambria" w:hAnsi="Cambria"/>
        </w:rPr>
      </w:pPr>
      <w:r w:rsidRPr="00002C9E">
        <w:rPr>
          <w:rFonts w:ascii="Cambria" w:hAnsi="Cambria"/>
        </w:rPr>
        <w:t>na zadaniu pn.: ………………………………………………………………</w:t>
      </w:r>
      <w:r>
        <w:rPr>
          <w:rFonts w:ascii="Cambria" w:hAnsi="Cambria"/>
        </w:rPr>
        <w:t>…….</w:t>
      </w:r>
      <w:r w:rsidRPr="00002C9E">
        <w:rPr>
          <w:rFonts w:ascii="Cambria" w:hAnsi="Cambria"/>
        </w:rPr>
        <w:t>……………………………………...</w:t>
      </w:r>
    </w:p>
    <w:p w14:paraId="778D12DA" w14:textId="77777777" w:rsidR="00730D72" w:rsidRPr="00002C9E" w:rsidRDefault="00730D72" w:rsidP="00730D72">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14:paraId="7A193E03" w14:textId="50507639" w:rsidR="00730D72" w:rsidRPr="00002C9E" w:rsidRDefault="00730D72" w:rsidP="00730D72">
      <w:pPr>
        <w:spacing w:line="276" w:lineRule="auto"/>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290B9F">
        <w:rPr>
          <w:rFonts w:ascii="Cambria" w:hAnsi="Cambria"/>
          <w:b/>
        </w:rPr>
        <w:t xml:space="preserve">Chełmno </w:t>
      </w:r>
      <w:r w:rsidRPr="00002C9E">
        <w:rPr>
          <w:rFonts w:ascii="Cambria" w:hAnsi="Cambria"/>
        </w:rPr>
        <w:t>z …………………………………………………………………………</w:t>
      </w:r>
      <w:r>
        <w:rPr>
          <w:rFonts w:ascii="Cambria" w:hAnsi="Cambria"/>
        </w:rPr>
        <w:t>………</w:t>
      </w:r>
      <w:r w:rsidRPr="00002C9E">
        <w:rPr>
          <w:rFonts w:ascii="Cambria" w:hAnsi="Cambria"/>
        </w:rPr>
        <w:t>………………………………………………</w:t>
      </w:r>
    </w:p>
    <w:p w14:paraId="356CED01" w14:textId="77777777" w:rsidR="00730D72" w:rsidRDefault="00730D72" w:rsidP="00730D72">
      <w:pPr>
        <w:spacing w:line="276" w:lineRule="auto"/>
        <w:jc w:val="center"/>
        <w:rPr>
          <w:rFonts w:ascii="Cambria" w:hAnsi="Cambria"/>
          <w:i/>
          <w:sz w:val="20"/>
          <w:szCs w:val="20"/>
        </w:rPr>
      </w:pPr>
      <w:r w:rsidRPr="00002C9E">
        <w:rPr>
          <w:rFonts w:ascii="Cambria" w:hAnsi="Cambria"/>
          <w:i/>
          <w:sz w:val="20"/>
          <w:szCs w:val="20"/>
        </w:rPr>
        <w:t>Nazwa (firma) i adres Wykonawcy</w:t>
      </w:r>
    </w:p>
    <w:p w14:paraId="2ECD1934" w14:textId="77777777" w:rsidR="00730D72" w:rsidRPr="00002C9E" w:rsidRDefault="00730D72" w:rsidP="00730D72">
      <w:pPr>
        <w:spacing w:line="276" w:lineRule="auto"/>
        <w:jc w:val="center"/>
        <w:rPr>
          <w:rFonts w:ascii="Cambria" w:hAnsi="Cambria"/>
          <w:i/>
          <w:sz w:val="20"/>
          <w:szCs w:val="20"/>
        </w:rPr>
      </w:pPr>
    </w:p>
    <w:p w14:paraId="0D4CB191" w14:textId="77777777" w:rsidR="00730D72" w:rsidRPr="00002C9E" w:rsidRDefault="00730D72" w:rsidP="00730D72">
      <w:pPr>
        <w:spacing w:line="276" w:lineRule="auto"/>
        <w:jc w:val="center"/>
        <w:rPr>
          <w:rFonts w:ascii="Cambria" w:hAnsi="Cambria"/>
        </w:rPr>
      </w:pPr>
      <w:r w:rsidRPr="00002C9E">
        <w:rPr>
          <w:rFonts w:ascii="Cambria" w:hAnsi="Cambria"/>
        </w:rPr>
        <w:t>Oświadczam, że otrzymałem należne wynagrodzenie od Wykonawcy:</w:t>
      </w:r>
    </w:p>
    <w:p w14:paraId="5244BAB3"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31BB599E" w14:textId="77777777" w:rsidR="00730D72" w:rsidRPr="00002C9E" w:rsidRDefault="00730D72" w:rsidP="00730D72">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7B69CE26" w14:textId="77777777" w:rsidR="00730D72" w:rsidRPr="00002C9E" w:rsidRDefault="00730D72" w:rsidP="00730D72">
      <w:pPr>
        <w:spacing w:line="276" w:lineRule="auto"/>
        <w:rPr>
          <w:rFonts w:ascii="Cambria" w:hAnsi="Cambria"/>
        </w:rPr>
      </w:pPr>
      <w:r w:rsidRPr="00002C9E">
        <w:rPr>
          <w:rFonts w:ascii="Cambria" w:hAnsi="Cambria"/>
        </w:rPr>
        <w:t>(słownie: ……………………………………</w:t>
      </w:r>
      <w:r>
        <w:rPr>
          <w:rFonts w:ascii="Cambria" w:hAnsi="Cambria"/>
        </w:rPr>
        <w:t>……..</w:t>
      </w:r>
      <w:r w:rsidRPr="00002C9E">
        <w:rPr>
          <w:rFonts w:ascii="Cambria" w:hAnsi="Cambria"/>
        </w:rPr>
        <w:t>……………………………………………………………………….)</w:t>
      </w:r>
    </w:p>
    <w:p w14:paraId="25167A26" w14:textId="77777777" w:rsidR="00730D72" w:rsidRPr="00002C9E" w:rsidRDefault="00730D72" w:rsidP="00730D72">
      <w:pPr>
        <w:spacing w:line="276" w:lineRule="auto"/>
        <w:rPr>
          <w:rFonts w:ascii="Cambria" w:hAnsi="Cambria"/>
        </w:rPr>
      </w:pPr>
      <w:r w:rsidRPr="00002C9E">
        <w:rPr>
          <w:rFonts w:ascii="Cambria" w:hAnsi="Cambria"/>
        </w:rPr>
        <w:t>za prace wykonane w okresie od  ……………………………………. do ……………………………………..</w:t>
      </w:r>
    </w:p>
    <w:p w14:paraId="6A58BE79" w14:textId="77777777" w:rsidR="00730D72" w:rsidRPr="00002C9E" w:rsidRDefault="00730D72" w:rsidP="00730D72">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69900A69" w14:textId="77777777" w:rsidR="00730D72" w:rsidRPr="00002C9E" w:rsidRDefault="00730D72" w:rsidP="00730D72">
      <w:pPr>
        <w:spacing w:line="276" w:lineRule="auto"/>
        <w:rPr>
          <w:rFonts w:ascii="Cambria" w:hAnsi="Cambria"/>
        </w:rPr>
      </w:pPr>
      <w:r w:rsidRPr="00002C9E">
        <w:rPr>
          <w:rFonts w:ascii="Cambria" w:hAnsi="Cambria"/>
        </w:rPr>
        <w:t>podatek VAT: …………………………</w:t>
      </w:r>
      <w:r>
        <w:rPr>
          <w:rFonts w:ascii="Cambria" w:hAnsi="Cambria"/>
        </w:rPr>
        <w:t>.</w:t>
      </w:r>
      <w:r w:rsidRPr="00002C9E">
        <w:rPr>
          <w:rFonts w:ascii="Cambria" w:hAnsi="Cambria"/>
        </w:rPr>
        <w:t>…………….</w:t>
      </w:r>
    </w:p>
    <w:p w14:paraId="55EC51E8" w14:textId="77777777" w:rsidR="00730D72" w:rsidRPr="00002C9E" w:rsidRDefault="00730D72" w:rsidP="00730D72">
      <w:pPr>
        <w:spacing w:line="276" w:lineRule="auto"/>
        <w:rPr>
          <w:rFonts w:ascii="Cambria" w:hAnsi="Cambria"/>
        </w:rPr>
      </w:pPr>
      <w:r w:rsidRPr="00002C9E">
        <w:rPr>
          <w:rFonts w:ascii="Cambria" w:hAnsi="Cambria"/>
        </w:rPr>
        <w:t>brutto: ………………………</w:t>
      </w:r>
      <w:r>
        <w:rPr>
          <w:rFonts w:ascii="Cambria" w:hAnsi="Cambria"/>
        </w:rPr>
        <w:t>……………..</w:t>
      </w:r>
      <w:r w:rsidRPr="00002C9E">
        <w:rPr>
          <w:rFonts w:ascii="Cambria" w:hAnsi="Cambria"/>
        </w:rPr>
        <w:t>…………..</w:t>
      </w:r>
    </w:p>
    <w:p w14:paraId="660F2378" w14:textId="77777777" w:rsidR="00730D72" w:rsidRPr="00002C9E" w:rsidRDefault="00730D72" w:rsidP="00730D72">
      <w:pPr>
        <w:spacing w:line="276" w:lineRule="auto"/>
        <w:rPr>
          <w:rFonts w:ascii="Cambria" w:hAnsi="Cambria"/>
        </w:rPr>
      </w:pPr>
    </w:p>
    <w:p w14:paraId="6DD0ABE6" w14:textId="77777777" w:rsidR="00730D72" w:rsidRDefault="00730D72" w:rsidP="00730D72">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795F99AD" w14:textId="77777777" w:rsidR="00730D72" w:rsidRDefault="00730D72" w:rsidP="00730D72">
      <w:pPr>
        <w:spacing w:line="276" w:lineRule="auto"/>
        <w:jc w:val="both"/>
        <w:rPr>
          <w:rFonts w:ascii="Cambria" w:hAnsi="Cambria"/>
          <w:b/>
        </w:rPr>
      </w:pPr>
    </w:p>
    <w:p w14:paraId="63977D41" w14:textId="77777777" w:rsidR="00730D72" w:rsidRPr="00002C9E" w:rsidRDefault="00730D72" w:rsidP="00730D72">
      <w:pPr>
        <w:jc w:val="right"/>
        <w:rPr>
          <w:rFonts w:ascii="Cambria" w:hAnsi="Cambria"/>
        </w:rPr>
      </w:pPr>
      <w:r w:rsidRPr="00002C9E">
        <w:rPr>
          <w:rFonts w:ascii="Cambria" w:hAnsi="Cambria"/>
        </w:rPr>
        <w:t>………………………………………</w:t>
      </w:r>
    </w:p>
    <w:p w14:paraId="45AD06BF" w14:textId="77777777" w:rsidR="00730D72" w:rsidRPr="00002C9E" w:rsidRDefault="00730D72" w:rsidP="00730D72">
      <w:pPr>
        <w:ind w:left="6372" w:firstLine="708"/>
        <w:rPr>
          <w:rFonts w:ascii="Cambria" w:hAnsi="Cambria"/>
          <w:i/>
          <w:sz w:val="20"/>
          <w:szCs w:val="20"/>
        </w:rPr>
      </w:pPr>
      <w:r w:rsidRPr="00002C9E">
        <w:rPr>
          <w:rFonts w:ascii="Cambria" w:hAnsi="Cambria"/>
          <w:i/>
          <w:sz w:val="20"/>
          <w:szCs w:val="20"/>
        </w:rPr>
        <w:t xml:space="preserve">    (podpis)</w:t>
      </w:r>
    </w:p>
    <w:p w14:paraId="19E8A8F4" w14:textId="77777777" w:rsidR="00BB1084" w:rsidRDefault="00BB1084" w:rsidP="00730D72">
      <w:pPr>
        <w:jc w:val="right"/>
        <w:rPr>
          <w:rFonts w:ascii="Cambria" w:hAnsi="Cambria"/>
          <w:b/>
        </w:rPr>
      </w:pPr>
    </w:p>
    <w:p w14:paraId="0235A5BD" w14:textId="77777777" w:rsidR="009E630F" w:rsidRDefault="009E630F" w:rsidP="00730D72">
      <w:pPr>
        <w:jc w:val="right"/>
        <w:rPr>
          <w:rFonts w:ascii="Cambria" w:hAnsi="Cambria"/>
          <w:b/>
        </w:rPr>
      </w:pPr>
    </w:p>
    <w:p w14:paraId="009C191A" w14:textId="77777777" w:rsidR="009E630F" w:rsidRDefault="009E630F" w:rsidP="00730D72">
      <w:pPr>
        <w:jc w:val="right"/>
        <w:rPr>
          <w:rFonts w:ascii="Cambria" w:hAnsi="Cambria"/>
          <w:b/>
        </w:rPr>
      </w:pPr>
    </w:p>
    <w:p w14:paraId="46A6AA17" w14:textId="77777777" w:rsidR="009E630F" w:rsidRDefault="009E630F" w:rsidP="00730D72">
      <w:pPr>
        <w:jc w:val="right"/>
        <w:rPr>
          <w:rFonts w:ascii="Cambria" w:hAnsi="Cambria"/>
          <w:b/>
        </w:rPr>
      </w:pPr>
    </w:p>
    <w:p w14:paraId="0DA64AC5" w14:textId="7F7BACF2"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7 do umowy</w:t>
      </w:r>
    </w:p>
    <w:p w14:paraId="3F8F2EE6" w14:textId="6E93ABE0" w:rsidR="00730D72" w:rsidRDefault="00730D72" w:rsidP="00730D72">
      <w:pPr>
        <w:rPr>
          <w:rFonts w:ascii="Cambria" w:hAnsi="Cambria"/>
        </w:rPr>
      </w:pPr>
    </w:p>
    <w:p w14:paraId="3235A39E" w14:textId="77777777" w:rsidR="009E630F" w:rsidRPr="00002C9E" w:rsidRDefault="009E630F" w:rsidP="00730D72">
      <w:pPr>
        <w:rPr>
          <w:rFonts w:ascii="Cambria" w:hAnsi="Cambria"/>
        </w:rPr>
      </w:pPr>
    </w:p>
    <w:p w14:paraId="73070465" w14:textId="77777777" w:rsidR="00730D72" w:rsidRPr="00002C9E" w:rsidRDefault="00730D72" w:rsidP="00730D72">
      <w:pPr>
        <w:ind w:right="5528"/>
        <w:jc w:val="center"/>
        <w:rPr>
          <w:rFonts w:ascii="Cambria" w:hAnsi="Cambria"/>
        </w:rPr>
      </w:pPr>
      <w:r w:rsidRPr="00002C9E">
        <w:rPr>
          <w:rFonts w:ascii="Cambria" w:hAnsi="Cambria"/>
        </w:rPr>
        <w:t>……………………………………………..</w:t>
      </w:r>
    </w:p>
    <w:p w14:paraId="6F408489" w14:textId="77777777" w:rsidR="00730D72" w:rsidRPr="00002C9E" w:rsidRDefault="00730D72" w:rsidP="00730D72">
      <w:pPr>
        <w:ind w:right="5528"/>
        <w:jc w:val="center"/>
        <w:rPr>
          <w:rFonts w:ascii="Cambria" w:hAnsi="Cambria"/>
        </w:rPr>
      </w:pPr>
      <w:r w:rsidRPr="00002C9E">
        <w:rPr>
          <w:rFonts w:ascii="Cambria" w:hAnsi="Cambria"/>
        </w:rPr>
        <w:t>……………………………………………..</w:t>
      </w:r>
    </w:p>
    <w:p w14:paraId="192960B3" w14:textId="77777777" w:rsidR="00730D72" w:rsidRPr="00002C9E" w:rsidRDefault="00730D72" w:rsidP="00730D72">
      <w:pPr>
        <w:ind w:right="5528"/>
        <w:jc w:val="center"/>
        <w:rPr>
          <w:rFonts w:ascii="Cambria" w:hAnsi="Cambria"/>
        </w:rPr>
      </w:pPr>
      <w:r w:rsidRPr="00002C9E">
        <w:rPr>
          <w:rFonts w:ascii="Cambria" w:hAnsi="Cambria"/>
        </w:rPr>
        <w:t>……………………………………………..</w:t>
      </w:r>
    </w:p>
    <w:p w14:paraId="636F8047" w14:textId="77777777" w:rsidR="00730D72" w:rsidRPr="00002C9E" w:rsidRDefault="00730D72" w:rsidP="00730D72">
      <w:pPr>
        <w:ind w:right="5528"/>
        <w:jc w:val="center"/>
        <w:rPr>
          <w:rFonts w:ascii="Cambria" w:hAnsi="Cambria"/>
          <w:i/>
        </w:rPr>
      </w:pPr>
      <w:r w:rsidRPr="00002C9E">
        <w:rPr>
          <w:rFonts w:ascii="Cambria" w:hAnsi="Cambria"/>
          <w:i/>
        </w:rPr>
        <w:t>(Dalszy podwykonawca)</w:t>
      </w:r>
    </w:p>
    <w:p w14:paraId="4799080C"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r>
        <w:rPr>
          <w:rFonts w:ascii="Cambria" w:hAnsi="Cambria"/>
        </w:rPr>
        <w:t>…….</w:t>
      </w:r>
      <w:r w:rsidRPr="00002C9E">
        <w:rPr>
          <w:rFonts w:ascii="Cambria" w:hAnsi="Cambria"/>
        </w:rPr>
        <w:t>….</w:t>
      </w:r>
    </w:p>
    <w:p w14:paraId="54D68F8C" w14:textId="77777777" w:rsidR="00730D72" w:rsidRPr="00002C9E" w:rsidRDefault="00730D72" w:rsidP="00730D72">
      <w:pPr>
        <w:ind w:left="5664"/>
        <w:jc w:val="right"/>
        <w:rPr>
          <w:rFonts w:ascii="Cambria" w:hAnsi="Cambria"/>
        </w:rPr>
      </w:pPr>
    </w:p>
    <w:p w14:paraId="464DC9DF"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31464BF3" w14:textId="77777777" w:rsidR="00730D72" w:rsidRPr="00002C9E" w:rsidRDefault="00730D72" w:rsidP="00730D72">
      <w:pPr>
        <w:rPr>
          <w:rFonts w:ascii="Cambria" w:hAnsi="Cambria"/>
        </w:rPr>
      </w:pPr>
    </w:p>
    <w:p w14:paraId="70DC7E3E" w14:textId="77777777" w:rsidR="00730D72" w:rsidRPr="00002C9E" w:rsidRDefault="00730D72" w:rsidP="00730D72">
      <w:pPr>
        <w:rPr>
          <w:rFonts w:ascii="Cambria" w:hAnsi="Cambria"/>
        </w:rPr>
      </w:pPr>
      <w:r w:rsidRPr="00002C9E">
        <w:rPr>
          <w:rFonts w:ascii="Cambria" w:hAnsi="Cambria"/>
        </w:rPr>
        <w:lastRenderedPageBreak/>
        <w:t>Reprezentując ………………………………………………………………………………</w:t>
      </w:r>
      <w:r>
        <w:rPr>
          <w:rFonts w:ascii="Cambria" w:hAnsi="Cambria"/>
        </w:rPr>
        <w:t>…….</w:t>
      </w:r>
      <w:r w:rsidRPr="00002C9E">
        <w:rPr>
          <w:rFonts w:ascii="Cambria" w:hAnsi="Cambria"/>
        </w:rPr>
        <w:t>……………………….</w:t>
      </w:r>
    </w:p>
    <w:p w14:paraId="55E40FFA" w14:textId="77777777" w:rsidR="00730D72" w:rsidRPr="00002C9E" w:rsidRDefault="00730D72" w:rsidP="00730D72">
      <w:pPr>
        <w:ind w:left="1276"/>
        <w:jc w:val="center"/>
        <w:rPr>
          <w:rFonts w:ascii="Cambria" w:hAnsi="Cambria"/>
          <w:i/>
          <w:sz w:val="20"/>
          <w:szCs w:val="20"/>
        </w:rPr>
      </w:pPr>
      <w:r w:rsidRPr="00002C9E">
        <w:rPr>
          <w:rFonts w:ascii="Cambria" w:hAnsi="Cambria"/>
          <w:i/>
          <w:sz w:val="20"/>
          <w:szCs w:val="20"/>
        </w:rPr>
        <w:t>(nazwa (firma) i adres dalszego Podwykonawcy)</w:t>
      </w:r>
    </w:p>
    <w:p w14:paraId="2945C29D" w14:textId="77777777" w:rsidR="00730D72" w:rsidRPr="00002C9E" w:rsidRDefault="00730D72" w:rsidP="00730D72">
      <w:pPr>
        <w:rPr>
          <w:rFonts w:ascii="Cambria" w:hAnsi="Cambria"/>
        </w:rPr>
      </w:pPr>
      <w:r w:rsidRPr="00002C9E">
        <w:rPr>
          <w:rFonts w:ascii="Cambria" w:hAnsi="Cambria"/>
        </w:rPr>
        <w:t>będącego Dalszym Podwykonawcą ………………………………………………………………………………</w:t>
      </w:r>
    </w:p>
    <w:p w14:paraId="7447BDE0" w14:textId="77777777" w:rsidR="00730D72" w:rsidRPr="00002C9E" w:rsidRDefault="00730D72" w:rsidP="00730D72">
      <w:pPr>
        <w:ind w:left="3119"/>
        <w:jc w:val="center"/>
        <w:rPr>
          <w:rFonts w:ascii="Cambria" w:hAnsi="Cambria"/>
          <w:i/>
          <w:sz w:val="20"/>
          <w:szCs w:val="20"/>
        </w:rPr>
      </w:pPr>
      <w:r w:rsidRPr="00002C9E">
        <w:rPr>
          <w:rFonts w:ascii="Cambria" w:hAnsi="Cambria"/>
          <w:i/>
          <w:sz w:val="20"/>
          <w:szCs w:val="20"/>
        </w:rPr>
        <w:t>(nazwa (firma) Podwykonawcy)</w:t>
      </w:r>
    </w:p>
    <w:p w14:paraId="7F4C2718" w14:textId="77777777" w:rsidR="00730D72" w:rsidRPr="00002C9E" w:rsidRDefault="00730D72" w:rsidP="00730D72">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2784B324" w14:textId="77777777" w:rsidR="00730D72" w:rsidRPr="00002C9E" w:rsidRDefault="00730D72" w:rsidP="00730D72">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28D92374" w14:textId="77777777" w:rsidR="00730D72" w:rsidRPr="00002C9E" w:rsidRDefault="00730D72" w:rsidP="00730D72">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14:paraId="2D31D589" w14:textId="77777777" w:rsidR="00730D72" w:rsidRPr="00002C9E" w:rsidRDefault="00730D72" w:rsidP="00730D72">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6BD9ABAE" w14:textId="3D751C6E" w:rsidR="00730D72" w:rsidRPr="00002C9E" w:rsidRDefault="00730D72" w:rsidP="00730D72">
      <w:pPr>
        <w:rPr>
          <w:rFonts w:ascii="Cambria" w:hAnsi="Cambria"/>
        </w:rPr>
      </w:pPr>
      <w:r w:rsidRPr="00002C9E">
        <w:rPr>
          <w:rFonts w:ascii="Cambria" w:hAnsi="Cambria"/>
        </w:rPr>
        <w:t xml:space="preserve">zawartej przez Zamawiającego, tj. </w:t>
      </w:r>
      <w:r w:rsidR="00B123C8">
        <w:rPr>
          <w:rFonts w:ascii="Cambria" w:hAnsi="Cambria"/>
          <w:b/>
        </w:rPr>
        <w:t xml:space="preserve">Gminę </w:t>
      </w:r>
      <w:proofErr w:type="spellStart"/>
      <w:r w:rsidR="00290B9F">
        <w:rPr>
          <w:rFonts w:ascii="Cambria" w:hAnsi="Cambria"/>
          <w:b/>
        </w:rPr>
        <w:t>Chełmno</w:t>
      </w:r>
      <w:r w:rsidRPr="00002C9E">
        <w:rPr>
          <w:rFonts w:ascii="Cambria" w:hAnsi="Cambria"/>
        </w:rPr>
        <w:t>z</w:t>
      </w:r>
      <w:proofErr w:type="spellEnd"/>
      <w:r w:rsidRPr="00002C9E">
        <w:rPr>
          <w:rFonts w:ascii="Cambria" w:hAnsi="Cambria"/>
        </w:rPr>
        <w:t xml:space="preserve"> </w:t>
      </w:r>
    </w:p>
    <w:p w14:paraId="189C13EC"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w:t>
      </w:r>
    </w:p>
    <w:p w14:paraId="36B4F2D1" w14:textId="77777777" w:rsidR="00730D72" w:rsidRPr="00002C9E" w:rsidRDefault="00730D72" w:rsidP="00730D72">
      <w:pPr>
        <w:jc w:val="center"/>
        <w:rPr>
          <w:rFonts w:ascii="Cambria" w:hAnsi="Cambria"/>
          <w:i/>
          <w:sz w:val="20"/>
          <w:szCs w:val="20"/>
        </w:rPr>
      </w:pPr>
      <w:r w:rsidRPr="00002C9E">
        <w:rPr>
          <w:rFonts w:ascii="Cambria" w:hAnsi="Cambria"/>
          <w:i/>
          <w:sz w:val="20"/>
          <w:szCs w:val="20"/>
        </w:rPr>
        <w:t>(nazwa Wykonawcy)</w:t>
      </w:r>
    </w:p>
    <w:p w14:paraId="56D40A99" w14:textId="77777777" w:rsidR="00730D72" w:rsidRDefault="00730D72" w:rsidP="00730D72">
      <w:pPr>
        <w:rPr>
          <w:rFonts w:ascii="Cambria" w:hAnsi="Cambria"/>
        </w:rPr>
      </w:pPr>
    </w:p>
    <w:p w14:paraId="1FA78526" w14:textId="77777777" w:rsidR="00730D72" w:rsidRPr="00002C9E" w:rsidRDefault="00730D72" w:rsidP="00730D72">
      <w:pPr>
        <w:jc w:val="center"/>
        <w:rPr>
          <w:rFonts w:ascii="Cambria" w:hAnsi="Cambria"/>
        </w:rPr>
      </w:pPr>
      <w:r w:rsidRPr="00002C9E">
        <w:rPr>
          <w:rFonts w:ascii="Cambria" w:hAnsi="Cambria"/>
        </w:rPr>
        <w:t>Oświadczam, że otrzymałem należne wynagrodzenie od Podwykonawcy</w:t>
      </w:r>
    </w:p>
    <w:p w14:paraId="78ABB60D"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6E741A37" w14:textId="77777777" w:rsidR="00730D72" w:rsidRPr="00002C9E" w:rsidRDefault="00730D72" w:rsidP="00730D72">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14:paraId="771E95CE" w14:textId="77777777" w:rsidR="00730D72" w:rsidRPr="00002C9E" w:rsidRDefault="00730D72" w:rsidP="00730D72">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14:paraId="6B65FA57" w14:textId="77777777" w:rsidR="00730D72" w:rsidRPr="00002C9E" w:rsidRDefault="00730D72" w:rsidP="00730D72">
      <w:pPr>
        <w:rPr>
          <w:rFonts w:ascii="Cambria" w:hAnsi="Cambria"/>
        </w:rPr>
      </w:pPr>
      <w:r w:rsidRPr="00002C9E">
        <w:rPr>
          <w:rFonts w:ascii="Cambria" w:hAnsi="Cambria"/>
        </w:rPr>
        <w:t>netto: …………………………………………….</w:t>
      </w:r>
    </w:p>
    <w:p w14:paraId="4241DB35" w14:textId="77777777" w:rsidR="00730D72" w:rsidRPr="00002C9E" w:rsidRDefault="00730D72" w:rsidP="00730D72">
      <w:pPr>
        <w:rPr>
          <w:rFonts w:ascii="Cambria" w:hAnsi="Cambria"/>
        </w:rPr>
      </w:pPr>
      <w:r w:rsidRPr="00002C9E">
        <w:rPr>
          <w:rFonts w:ascii="Cambria" w:hAnsi="Cambria"/>
        </w:rPr>
        <w:t>podatek VAT: …………………………………..</w:t>
      </w:r>
    </w:p>
    <w:p w14:paraId="738366FA" w14:textId="77777777" w:rsidR="00730D72" w:rsidRDefault="00730D72" w:rsidP="00730D72">
      <w:pPr>
        <w:rPr>
          <w:rFonts w:ascii="Cambria" w:hAnsi="Cambria"/>
        </w:rPr>
      </w:pPr>
      <w:r w:rsidRPr="00002C9E">
        <w:rPr>
          <w:rFonts w:ascii="Cambria" w:hAnsi="Cambria"/>
        </w:rPr>
        <w:t>brutto: ……………………………………………</w:t>
      </w:r>
    </w:p>
    <w:p w14:paraId="13128626" w14:textId="77777777" w:rsidR="00730D72" w:rsidRPr="00002C9E" w:rsidRDefault="00730D72" w:rsidP="00730D72">
      <w:pPr>
        <w:rPr>
          <w:rFonts w:ascii="Cambria" w:hAnsi="Cambria"/>
        </w:rPr>
      </w:pPr>
    </w:p>
    <w:p w14:paraId="48B12710" w14:textId="77777777" w:rsidR="00730D72" w:rsidRPr="00A97B85" w:rsidRDefault="00730D72" w:rsidP="00730D72">
      <w:pPr>
        <w:jc w:val="both"/>
        <w:rPr>
          <w:rFonts w:ascii="Cambria" w:hAnsi="Cambria"/>
          <w:b/>
        </w:rPr>
      </w:pPr>
      <w:r w:rsidRPr="00A97B85">
        <w:rPr>
          <w:rFonts w:ascii="Cambria" w:hAnsi="Cambria"/>
          <w:b/>
        </w:rPr>
        <w:t>zgodnie z fakturą VAT/rachunkiem nr …………………………….. z dnia ……………………………….oraz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4F3460AF" w14:textId="77777777" w:rsidR="00730D72" w:rsidRPr="00002C9E" w:rsidRDefault="00730D72" w:rsidP="00730D72">
      <w:pPr>
        <w:rPr>
          <w:rFonts w:ascii="Cambria" w:hAnsi="Cambria"/>
        </w:rPr>
      </w:pPr>
    </w:p>
    <w:p w14:paraId="276E0B8B" w14:textId="77777777" w:rsidR="00730D72" w:rsidRDefault="00730D72" w:rsidP="00730D72">
      <w:pPr>
        <w:rPr>
          <w:rFonts w:ascii="Cambria" w:hAnsi="Cambria"/>
        </w:rPr>
      </w:pPr>
    </w:p>
    <w:p w14:paraId="43BD9189" w14:textId="77777777" w:rsidR="00730D72" w:rsidRDefault="00730D72" w:rsidP="00730D72">
      <w:pPr>
        <w:rPr>
          <w:rFonts w:ascii="Cambria" w:hAnsi="Cambria"/>
        </w:rPr>
      </w:pPr>
    </w:p>
    <w:p w14:paraId="5A851DE5" w14:textId="77777777" w:rsidR="00730D72" w:rsidRPr="00002C9E" w:rsidRDefault="00730D72" w:rsidP="00730D72">
      <w:pPr>
        <w:rPr>
          <w:rFonts w:ascii="Cambria" w:hAnsi="Cambria"/>
        </w:rPr>
      </w:pPr>
    </w:p>
    <w:p w14:paraId="3FD8ADF6" w14:textId="77777777" w:rsidR="00730D72" w:rsidRPr="00002C9E" w:rsidRDefault="00730D72" w:rsidP="00730D72">
      <w:pPr>
        <w:ind w:left="5245"/>
        <w:jc w:val="center"/>
        <w:rPr>
          <w:rFonts w:ascii="Cambria" w:hAnsi="Cambria"/>
        </w:rPr>
      </w:pPr>
      <w:r w:rsidRPr="00002C9E">
        <w:rPr>
          <w:rFonts w:ascii="Cambria" w:hAnsi="Cambria"/>
        </w:rPr>
        <w:t>…………………………………………</w:t>
      </w:r>
    </w:p>
    <w:p w14:paraId="7696930D" w14:textId="77777777" w:rsidR="00730D72" w:rsidRPr="00B21E4D" w:rsidRDefault="00730D72" w:rsidP="00730D72">
      <w:pPr>
        <w:ind w:left="5245"/>
        <w:jc w:val="center"/>
        <w:rPr>
          <w:rFonts w:ascii="Cambria" w:hAnsi="Cambria"/>
          <w:i/>
          <w:sz w:val="20"/>
          <w:szCs w:val="20"/>
        </w:rPr>
      </w:pPr>
      <w:r w:rsidRPr="00002C9E">
        <w:rPr>
          <w:rFonts w:ascii="Cambria" w:hAnsi="Cambria"/>
          <w:i/>
          <w:sz w:val="20"/>
          <w:szCs w:val="20"/>
        </w:rPr>
        <w:t>(podpis)</w:t>
      </w:r>
    </w:p>
    <w:p w14:paraId="09944E04" w14:textId="77777777" w:rsidR="00E11E40" w:rsidRPr="004F2BF5" w:rsidRDefault="00E11E40" w:rsidP="00730D72">
      <w:pPr>
        <w:jc w:val="right"/>
        <w:rPr>
          <w:rFonts w:ascii="Cambria" w:hAnsi="Cambria"/>
          <w:color w:val="000000" w:themeColor="text1"/>
        </w:rPr>
      </w:pPr>
    </w:p>
    <w:sectPr w:rsidR="00E11E40" w:rsidRPr="004F2BF5" w:rsidSect="00E02C3F">
      <w:headerReference w:type="default" r:id="rId8"/>
      <w:footerReference w:type="default" r:id="rId9"/>
      <w:pgSz w:w="11900" w:h="16840"/>
      <w:pgMar w:top="1417" w:right="1417" w:bottom="1238" w:left="1417" w:header="228"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C0F4" w14:textId="77777777" w:rsidR="00D01308" w:rsidRDefault="00D01308" w:rsidP="00F14FE5">
      <w:r>
        <w:separator/>
      </w:r>
    </w:p>
  </w:endnote>
  <w:endnote w:type="continuationSeparator" w:id="0">
    <w:p w14:paraId="730C9B4C" w14:textId="77777777" w:rsidR="00D01308" w:rsidRDefault="00D01308"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øw≥¸">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2DF9" w14:textId="375A9E67" w:rsidR="00814D28" w:rsidRPr="00BA303A" w:rsidRDefault="00814D28"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w:t>
    </w:r>
    <w:r w:rsidR="009E630F">
      <w:rPr>
        <w:rFonts w:ascii="Cambria" w:hAnsi="Cambria"/>
        <w:sz w:val="20"/>
        <w:szCs w:val="20"/>
        <w:bdr w:val="single" w:sz="4" w:space="0" w:color="auto"/>
      </w:rPr>
      <w:t>7</w:t>
    </w:r>
    <w:r>
      <w:rPr>
        <w:rFonts w:ascii="Cambria" w:hAnsi="Cambria"/>
        <w:sz w:val="20"/>
        <w:szCs w:val="20"/>
        <w:bdr w:val="single" w:sz="4" w:space="0" w:color="auto"/>
      </w:rPr>
      <w:t xml:space="preserve"> do SIWZ – projekt umowy</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38</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38</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C9582" w14:textId="77777777" w:rsidR="00D01308" w:rsidRDefault="00D01308" w:rsidP="00F14FE5">
      <w:r>
        <w:separator/>
      </w:r>
    </w:p>
  </w:footnote>
  <w:footnote w:type="continuationSeparator" w:id="0">
    <w:p w14:paraId="21560810" w14:textId="77777777" w:rsidR="00D01308" w:rsidRDefault="00D01308" w:rsidP="00F14FE5">
      <w:r>
        <w:continuationSeparator/>
      </w:r>
    </w:p>
  </w:footnote>
  <w:footnote w:id="1">
    <w:p w14:paraId="05F64E10" w14:textId="77777777" w:rsidR="00814D28" w:rsidRDefault="00814D28" w:rsidP="00EF122B">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551D744F" w14:textId="77777777" w:rsidR="00814D28" w:rsidRDefault="00814D28" w:rsidP="00EF122B">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6603D2E3" w14:textId="77777777" w:rsidR="00814D28" w:rsidRDefault="00814D28" w:rsidP="00EF122B">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0DA935A2" w14:textId="77777777" w:rsidR="00814D28" w:rsidRPr="00296286" w:rsidRDefault="00814D28" w:rsidP="0077016B">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w:t>
      </w:r>
      <w:proofErr w:type="spellStart"/>
      <w:r w:rsidRPr="00296286">
        <w:rPr>
          <w:rFonts w:ascii="Cambria" w:hAnsi="Cambria"/>
        </w:rPr>
        <w:t>postępowania</w:t>
      </w:r>
      <w:proofErr w:type="spellEnd"/>
      <w:r w:rsidRPr="00296286">
        <w:rPr>
          <w:rFonts w:ascii="Cambria" w:hAnsi="Cambria"/>
        </w:rPr>
        <w:t xml:space="preserve"> o </w:t>
      </w:r>
      <w:proofErr w:type="spellStart"/>
      <w:r w:rsidRPr="00296286">
        <w:rPr>
          <w:rFonts w:ascii="Cambria" w:hAnsi="Cambria"/>
        </w:rPr>
        <w:t>wartości</w:t>
      </w:r>
      <w:proofErr w:type="spellEnd"/>
      <w:r w:rsidRPr="00296286">
        <w:rPr>
          <w:rFonts w:ascii="Cambria" w:hAnsi="Cambria"/>
        </w:rPr>
        <w:t xml:space="preserve"> </w:t>
      </w:r>
      <w:proofErr w:type="spellStart"/>
      <w:r w:rsidRPr="00296286">
        <w:rPr>
          <w:rFonts w:ascii="Cambria" w:hAnsi="Cambria"/>
        </w:rPr>
        <w:t>zamówienia</w:t>
      </w:r>
      <w:proofErr w:type="spellEnd"/>
      <w:r w:rsidRPr="00296286">
        <w:rPr>
          <w:rFonts w:ascii="Cambria" w:hAnsi="Cambria"/>
        </w:rPr>
        <w:t xml:space="preserve">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BE4F" w14:textId="506DDDFC" w:rsidR="00814D28" w:rsidRPr="00CB4DA9" w:rsidRDefault="00814D28" w:rsidP="00EF122B">
    <w:pPr>
      <w:pStyle w:val="Nagwek"/>
      <w:rPr>
        <w:noProof/>
        <w:sz w:val="22"/>
      </w:rPr>
    </w:pPr>
  </w:p>
  <w:p w14:paraId="57BDAFDE" w14:textId="77777777" w:rsidR="00814D28" w:rsidRDefault="00814D28" w:rsidP="00EF122B">
    <w:pPr>
      <w:jc w:val="center"/>
      <w:rPr>
        <w:rFonts w:ascii="Cambria" w:hAnsi="Cambria"/>
        <w:bCs/>
        <w:color w:val="000000"/>
        <w:sz w:val="18"/>
        <w:szCs w:val="18"/>
      </w:rPr>
    </w:pPr>
    <w:r w:rsidRPr="00077A43">
      <w:rPr>
        <w:rFonts w:ascii="Cambria" w:hAnsi="Cambria"/>
        <w:noProof/>
        <w:color w:val="000000"/>
        <w:sz w:val="18"/>
        <w:szCs w:val="18"/>
        <w:lang w:eastAsia="pl-PL"/>
      </w:rPr>
      <w:drawing>
        <wp:inline distT="0" distB="0" distL="0" distR="0" wp14:anchorId="2C264FC0" wp14:editId="54CE35E4">
          <wp:extent cx="5751195"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195" cy="572770"/>
                  </a:xfrm>
                  <a:prstGeom prst="rect">
                    <a:avLst/>
                  </a:prstGeom>
                  <a:noFill/>
                  <a:ln>
                    <a:noFill/>
                  </a:ln>
                </pic:spPr>
              </pic:pic>
            </a:graphicData>
          </a:graphic>
        </wp:inline>
      </w:drawing>
    </w:r>
  </w:p>
  <w:p w14:paraId="2310C951" w14:textId="77777777" w:rsidR="00814D28" w:rsidRPr="00FF6D3A" w:rsidRDefault="00814D28" w:rsidP="00EF122B">
    <w:pPr>
      <w:jc w:val="center"/>
      <w:rPr>
        <w:rFonts w:ascii="Cambria" w:hAnsi="Cambria"/>
        <w:bCs/>
        <w:color w:val="000000"/>
        <w:sz w:val="10"/>
        <w:szCs w:val="10"/>
      </w:rPr>
    </w:pPr>
  </w:p>
  <w:p w14:paraId="5607F0F5" w14:textId="77777777" w:rsidR="00814D28" w:rsidRDefault="00814D28" w:rsidP="00EF122B">
    <w:pPr>
      <w:jc w:val="center"/>
      <w:rPr>
        <w:rFonts w:ascii="Cambria" w:hAnsi="Cambria"/>
        <w:bCs/>
        <w:color w:val="000000"/>
        <w:sz w:val="18"/>
        <w:szCs w:val="18"/>
      </w:rPr>
    </w:pPr>
  </w:p>
  <w:p w14:paraId="4EFCFB85" w14:textId="77777777" w:rsidR="00814D28" w:rsidRPr="00524C7A" w:rsidRDefault="00814D28" w:rsidP="00524C7A">
    <w:pPr>
      <w:pStyle w:val="Nagwek"/>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B160B23"/>
    <w:multiLevelType w:val="hybridMultilevel"/>
    <w:tmpl w:val="84D2CA68"/>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8F9A7F8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A6393"/>
    <w:multiLevelType w:val="hybridMultilevel"/>
    <w:tmpl w:val="988240F2"/>
    <w:lvl w:ilvl="0" w:tplc="04150017">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10"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605BB4"/>
    <w:multiLevelType w:val="hybridMultilevel"/>
    <w:tmpl w:val="91526DBA"/>
    <w:lvl w:ilvl="0" w:tplc="3BE2C49C">
      <w:start w:val="1"/>
      <w:numFmt w:val="bullet"/>
      <w:lvlText w:val=""/>
      <w:lvlJc w:val="left"/>
      <w:pPr>
        <w:ind w:left="3196" w:hanging="360"/>
      </w:pPr>
      <w:rPr>
        <w:rFonts w:ascii="Symbol" w:hAnsi="Symbol"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15"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F30E6"/>
    <w:multiLevelType w:val="hybridMultilevel"/>
    <w:tmpl w:val="C38ED29C"/>
    <w:lvl w:ilvl="0" w:tplc="04150017">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17"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E53AC"/>
    <w:multiLevelType w:val="hybridMultilevel"/>
    <w:tmpl w:val="CEB8DE2A"/>
    <w:lvl w:ilvl="0" w:tplc="A3D8265A">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E50E9"/>
    <w:multiLevelType w:val="hybridMultilevel"/>
    <w:tmpl w:val="96D2A00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32"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A447BFB"/>
    <w:multiLevelType w:val="hybridMultilevel"/>
    <w:tmpl w:val="E830F552"/>
    <w:lvl w:ilvl="0" w:tplc="D4D0B320">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0" w15:restartNumberingAfterBreak="0">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C800FD"/>
    <w:multiLevelType w:val="hybridMultilevel"/>
    <w:tmpl w:val="F54C2206"/>
    <w:lvl w:ilvl="0" w:tplc="D944B23E">
      <w:start w:val="1"/>
      <w:numFmt w:val="bullet"/>
      <w:lvlText w:val="−"/>
      <w:lvlJc w:val="left"/>
      <w:pPr>
        <w:ind w:left="3196" w:hanging="360"/>
      </w:pPr>
      <w:rPr>
        <w:rFonts w:ascii="Times New Roman" w:hAnsi="Times New Roman" w:cs="Times New Roman" w:hint="default"/>
        <w:b w:val="0"/>
        <w:color w:val="auto"/>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2"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3710058"/>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15:restartNumberingAfterBreak="0">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7571E66"/>
    <w:multiLevelType w:val="hybridMultilevel"/>
    <w:tmpl w:val="EF88CE20"/>
    <w:lvl w:ilvl="0" w:tplc="4EF6B0C2">
      <w:start w:val="1"/>
      <w:numFmt w:val="lowerLetter"/>
      <w:lvlText w:val="%1)"/>
      <w:lvlJc w:val="left"/>
      <w:pPr>
        <w:ind w:left="319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36324B"/>
    <w:multiLevelType w:val="hybridMultilevel"/>
    <w:tmpl w:val="C38ED29C"/>
    <w:lvl w:ilvl="0" w:tplc="04150017">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9" w15:restartNumberingAfterBreak="0">
    <w:nsid w:val="4C6E61D1"/>
    <w:multiLevelType w:val="hybridMultilevel"/>
    <w:tmpl w:val="07FC984E"/>
    <w:lvl w:ilvl="0" w:tplc="04150017">
      <w:start w:val="1"/>
      <w:numFmt w:val="lowerLetter"/>
      <w:lvlText w:val="%1)"/>
      <w:lvlJc w:val="left"/>
      <w:pPr>
        <w:ind w:left="1293" w:hanging="360"/>
      </w:pPr>
    </w:lvl>
    <w:lvl w:ilvl="1" w:tplc="04150019" w:tentative="1">
      <w:start w:val="1"/>
      <w:numFmt w:val="lowerLetter"/>
      <w:lvlText w:val="%2."/>
      <w:lvlJc w:val="left"/>
      <w:pPr>
        <w:ind w:left="2013" w:hanging="360"/>
      </w:pPr>
    </w:lvl>
    <w:lvl w:ilvl="2" w:tplc="04150011">
      <w:start w:val="1"/>
      <w:numFmt w:val="decimal"/>
      <w:lvlText w:val="%3)"/>
      <w:lvlJc w:val="left"/>
      <w:pPr>
        <w:ind w:left="720" w:hanging="36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0"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54E7685C"/>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2"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585C0D4B"/>
    <w:multiLevelType w:val="hybridMultilevel"/>
    <w:tmpl w:val="584CB190"/>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4A97B8E"/>
    <w:multiLevelType w:val="hybridMultilevel"/>
    <w:tmpl w:val="7842F31A"/>
    <w:lvl w:ilvl="0" w:tplc="C142ABEE">
      <w:start w:val="1"/>
      <w:numFmt w:val="decimal"/>
      <w:lvlText w:val="%1)"/>
      <w:lvlJc w:val="left"/>
      <w:pPr>
        <w:ind w:left="720" w:hanging="360"/>
      </w:pPr>
      <w:rPr>
        <w:b w:val="0"/>
        <w:i w:val="0"/>
      </w:rPr>
    </w:lvl>
    <w:lvl w:ilvl="1" w:tplc="04150019" w:tentative="1">
      <w:start w:val="1"/>
      <w:numFmt w:val="lowerLetter"/>
      <w:lvlText w:val="%2."/>
      <w:lvlJc w:val="left"/>
      <w:pPr>
        <w:ind w:left="2586" w:hanging="360"/>
      </w:pPr>
      <w:rPr>
        <w:rFonts w:cs="Times New Roman"/>
      </w:rPr>
    </w:lvl>
    <w:lvl w:ilvl="2" w:tplc="0415001B" w:tentative="1">
      <w:start w:val="1"/>
      <w:numFmt w:val="lowerRoman"/>
      <w:lvlText w:val="%3."/>
      <w:lvlJc w:val="right"/>
      <w:pPr>
        <w:ind w:left="3306" w:hanging="180"/>
      </w:pPr>
      <w:rPr>
        <w:rFonts w:cs="Times New Roman"/>
      </w:rPr>
    </w:lvl>
    <w:lvl w:ilvl="3" w:tplc="0415000F" w:tentative="1">
      <w:start w:val="1"/>
      <w:numFmt w:val="decimal"/>
      <w:lvlText w:val="%4."/>
      <w:lvlJc w:val="left"/>
      <w:pPr>
        <w:ind w:left="4026" w:hanging="360"/>
      </w:pPr>
      <w:rPr>
        <w:rFonts w:cs="Times New Roman"/>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58"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540F82"/>
    <w:multiLevelType w:val="hybridMultilevel"/>
    <w:tmpl w:val="8D5A3DE4"/>
    <w:lvl w:ilvl="0" w:tplc="04150011">
      <w:start w:val="1"/>
      <w:numFmt w:val="decimal"/>
      <w:lvlText w:val="%1)"/>
      <w:lvlJc w:val="left"/>
      <w:pPr>
        <w:ind w:left="1429" w:hanging="360"/>
      </w:pPr>
      <w:rPr>
        <w:rFonts w:cs="Times New Roman"/>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A724AB96">
      <w:start w:val="1"/>
      <w:numFmt w:val="decimal"/>
      <w:lvlText w:val="%4."/>
      <w:lvlJc w:val="left"/>
      <w:pPr>
        <w:ind w:left="3589" w:hanging="360"/>
      </w:pPr>
      <w:rPr>
        <w:i w:val="0"/>
        <w:color w:val="000000" w:themeColor="text1"/>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2"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7000D8"/>
    <w:multiLevelType w:val="hybridMultilevel"/>
    <w:tmpl w:val="7230FA1C"/>
    <w:lvl w:ilvl="0" w:tplc="D944B23E">
      <w:start w:val="1"/>
      <w:numFmt w:val="bullet"/>
      <w:lvlText w:val="−"/>
      <w:lvlJc w:val="left"/>
      <w:pPr>
        <w:ind w:left="3196" w:hanging="360"/>
      </w:pPr>
      <w:rPr>
        <w:rFonts w:ascii="Times New Roman" w:hAnsi="Times New Roman" w:cs="Times New Roman" w:hint="default"/>
        <w:b w:val="0"/>
        <w:color w:val="auto"/>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66" w15:restartNumberingAfterBreak="0">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7"/>
  </w:num>
  <w:num w:numId="3">
    <w:abstractNumId w:val="11"/>
  </w:num>
  <w:num w:numId="4">
    <w:abstractNumId w:val="17"/>
  </w:num>
  <w:num w:numId="5">
    <w:abstractNumId w:val="69"/>
  </w:num>
  <w:num w:numId="6">
    <w:abstractNumId w:val="0"/>
  </w:num>
  <w:num w:numId="7">
    <w:abstractNumId w:val="32"/>
  </w:num>
  <w:num w:numId="8">
    <w:abstractNumId w:val="28"/>
  </w:num>
  <w:num w:numId="9">
    <w:abstractNumId w:val="26"/>
  </w:num>
  <w:num w:numId="10">
    <w:abstractNumId w:val="18"/>
  </w:num>
  <w:num w:numId="11">
    <w:abstractNumId w:val="13"/>
  </w:num>
  <w:num w:numId="12">
    <w:abstractNumId w:val="46"/>
  </w:num>
  <w:num w:numId="13">
    <w:abstractNumId w:val="67"/>
  </w:num>
  <w:num w:numId="14">
    <w:abstractNumId w:val="33"/>
  </w:num>
  <w:num w:numId="15">
    <w:abstractNumId w:val="3"/>
  </w:num>
  <w:num w:numId="16">
    <w:abstractNumId w:val="63"/>
  </w:num>
  <w:num w:numId="17">
    <w:abstractNumId w:val="29"/>
  </w:num>
  <w:num w:numId="18">
    <w:abstractNumId w:val="7"/>
  </w:num>
  <w:num w:numId="19">
    <w:abstractNumId w:val="12"/>
  </w:num>
  <w:num w:numId="20">
    <w:abstractNumId w:val="62"/>
  </w:num>
  <w:num w:numId="21">
    <w:abstractNumId w:val="25"/>
  </w:num>
  <w:num w:numId="22">
    <w:abstractNumId w:val="34"/>
  </w:num>
  <w:num w:numId="23">
    <w:abstractNumId w:val="23"/>
  </w:num>
  <w:num w:numId="24">
    <w:abstractNumId w:val="60"/>
  </w:num>
  <w:num w:numId="25">
    <w:abstractNumId w:val="10"/>
  </w:num>
  <w:num w:numId="26">
    <w:abstractNumId w:val="19"/>
  </w:num>
  <w:num w:numId="27">
    <w:abstractNumId w:val="30"/>
  </w:num>
  <w:num w:numId="28">
    <w:abstractNumId w:val="6"/>
  </w:num>
  <w:num w:numId="29">
    <w:abstractNumId w:val="44"/>
  </w:num>
  <w:num w:numId="30">
    <w:abstractNumId w:val="54"/>
  </w:num>
  <w:num w:numId="31">
    <w:abstractNumId w:val="5"/>
  </w:num>
  <w:num w:numId="32">
    <w:abstractNumId w:val="24"/>
  </w:num>
  <w:num w:numId="33">
    <w:abstractNumId w:val="64"/>
  </w:num>
  <w:num w:numId="34">
    <w:abstractNumId w:val="15"/>
  </w:num>
  <w:num w:numId="35">
    <w:abstractNumId w:val="36"/>
  </w:num>
  <w:num w:numId="36">
    <w:abstractNumId w:val="8"/>
  </w:num>
  <w:num w:numId="37">
    <w:abstractNumId w:val="42"/>
  </w:num>
  <w:num w:numId="38">
    <w:abstractNumId w:val="49"/>
  </w:num>
  <w:num w:numId="39">
    <w:abstractNumId w:val="22"/>
  </w:num>
  <w:num w:numId="40">
    <w:abstractNumId w:val="35"/>
  </w:num>
  <w:num w:numId="41">
    <w:abstractNumId w:val="20"/>
  </w:num>
  <w:num w:numId="42">
    <w:abstractNumId w:val="21"/>
  </w:num>
  <w:num w:numId="43">
    <w:abstractNumId w:val="55"/>
  </w:num>
  <w:num w:numId="44">
    <w:abstractNumId w:val="4"/>
  </w:num>
  <w:num w:numId="45">
    <w:abstractNumId w:val="50"/>
  </w:num>
  <w:num w:numId="46">
    <w:abstractNumId w:val="38"/>
  </w:num>
  <w:num w:numId="47">
    <w:abstractNumId w:val="52"/>
  </w:num>
  <w:num w:numId="48">
    <w:abstractNumId w:val="58"/>
  </w:num>
  <w:num w:numId="49">
    <w:abstractNumId w:val="37"/>
  </w:num>
  <w:num w:numId="50">
    <w:abstractNumId w:val="40"/>
  </w:num>
  <w:num w:numId="51">
    <w:abstractNumId w:val="59"/>
  </w:num>
  <w:num w:numId="52">
    <w:abstractNumId w:val="2"/>
  </w:num>
  <w:num w:numId="53">
    <w:abstractNumId w:val="53"/>
  </w:num>
  <w:num w:numId="54">
    <w:abstractNumId w:val="57"/>
  </w:num>
  <w:num w:numId="55">
    <w:abstractNumId w:val="51"/>
  </w:num>
  <w:num w:numId="56">
    <w:abstractNumId w:val="68"/>
  </w:num>
  <w:num w:numId="57">
    <w:abstractNumId w:val="1"/>
  </w:num>
  <w:num w:numId="58">
    <w:abstractNumId w:val="66"/>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65"/>
  </w:num>
  <w:num w:numId="62">
    <w:abstractNumId w:val="41"/>
  </w:num>
  <w:num w:numId="63">
    <w:abstractNumId w:val="14"/>
  </w:num>
  <w:num w:numId="64">
    <w:abstractNumId w:val="9"/>
  </w:num>
  <w:num w:numId="65">
    <w:abstractNumId w:val="16"/>
  </w:num>
  <w:num w:numId="66">
    <w:abstractNumId w:val="48"/>
  </w:num>
  <w:num w:numId="67">
    <w:abstractNumId w:val="56"/>
  </w:num>
  <w:num w:numId="68">
    <w:abstractNumId w:val="45"/>
  </w:num>
  <w:num w:numId="69">
    <w:abstractNumId w:val="61"/>
  </w:num>
  <w:num w:numId="70">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CA4"/>
    <w:rsid w:val="00006162"/>
    <w:rsid w:val="000113A8"/>
    <w:rsid w:val="00011C88"/>
    <w:rsid w:val="00011E8D"/>
    <w:rsid w:val="00012124"/>
    <w:rsid w:val="00012A78"/>
    <w:rsid w:val="000137FF"/>
    <w:rsid w:val="00013AFE"/>
    <w:rsid w:val="00014A9E"/>
    <w:rsid w:val="000153E2"/>
    <w:rsid w:val="0001667F"/>
    <w:rsid w:val="00021C19"/>
    <w:rsid w:val="00022E2F"/>
    <w:rsid w:val="000300CF"/>
    <w:rsid w:val="00030681"/>
    <w:rsid w:val="00031C05"/>
    <w:rsid w:val="00032925"/>
    <w:rsid w:val="000364A4"/>
    <w:rsid w:val="00043E7D"/>
    <w:rsid w:val="00045629"/>
    <w:rsid w:val="00046924"/>
    <w:rsid w:val="000520D3"/>
    <w:rsid w:val="0005458D"/>
    <w:rsid w:val="00067DD7"/>
    <w:rsid w:val="000735D1"/>
    <w:rsid w:val="0007431A"/>
    <w:rsid w:val="00076193"/>
    <w:rsid w:val="000764F4"/>
    <w:rsid w:val="0008583A"/>
    <w:rsid w:val="00091E89"/>
    <w:rsid w:val="0009481A"/>
    <w:rsid w:val="00095C94"/>
    <w:rsid w:val="0009735C"/>
    <w:rsid w:val="000A0C6A"/>
    <w:rsid w:val="000A4DB5"/>
    <w:rsid w:val="000B1D55"/>
    <w:rsid w:val="000B564F"/>
    <w:rsid w:val="000B67BC"/>
    <w:rsid w:val="000D42D7"/>
    <w:rsid w:val="000D71FF"/>
    <w:rsid w:val="000D77E0"/>
    <w:rsid w:val="000E1ECD"/>
    <w:rsid w:val="000E48A5"/>
    <w:rsid w:val="000F1182"/>
    <w:rsid w:val="00104C2B"/>
    <w:rsid w:val="00110C92"/>
    <w:rsid w:val="001110CF"/>
    <w:rsid w:val="00123174"/>
    <w:rsid w:val="0012499F"/>
    <w:rsid w:val="0012647B"/>
    <w:rsid w:val="001307EF"/>
    <w:rsid w:val="00131019"/>
    <w:rsid w:val="00133E78"/>
    <w:rsid w:val="00134F05"/>
    <w:rsid w:val="00136535"/>
    <w:rsid w:val="0014386A"/>
    <w:rsid w:val="00143CE7"/>
    <w:rsid w:val="001448AE"/>
    <w:rsid w:val="00150E47"/>
    <w:rsid w:val="00152766"/>
    <w:rsid w:val="00154535"/>
    <w:rsid w:val="001632B4"/>
    <w:rsid w:val="00164044"/>
    <w:rsid w:val="0016652B"/>
    <w:rsid w:val="00166803"/>
    <w:rsid w:val="00170047"/>
    <w:rsid w:val="00174769"/>
    <w:rsid w:val="00183106"/>
    <w:rsid w:val="00183AA3"/>
    <w:rsid w:val="001915F0"/>
    <w:rsid w:val="00192724"/>
    <w:rsid w:val="00194833"/>
    <w:rsid w:val="00195156"/>
    <w:rsid w:val="001A63EE"/>
    <w:rsid w:val="001B50D8"/>
    <w:rsid w:val="001C0C10"/>
    <w:rsid w:val="001C3278"/>
    <w:rsid w:val="001D485A"/>
    <w:rsid w:val="001E1595"/>
    <w:rsid w:val="001E1870"/>
    <w:rsid w:val="001F2078"/>
    <w:rsid w:val="001F3821"/>
    <w:rsid w:val="002017D7"/>
    <w:rsid w:val="00201DCA"/>
    <w:rsid w:val="00203CC4"/>
    <w:rsid w:val="0020756D"/>
    <w:rsid w:val="00211533"/>
    <w:rsid w:val="00213FE8"/>
    <w:rsid w:val="002152B1"/>
    <w:rsid w:val="00220A4A"/>
    <w:rsid w:val="0022145F"/>
    <w:rsid w:val="002257D6"/>
    <w:rsid w:val="00230D9C"/>
    <w:rsid w:val="002319C1"/>
    <w:rsid w:val="00241D1B"/>
    <w:rsid w:val="00242244"/>
    <w:rsid w:val="002517DB"/>
    <w:rsid w:val="00252B89"/>
    <w:rsid w:val="00260603"/>
    <w:rsid w:val="00263C5C"/>
    <w:rsid w:val="00264517"/>
    <w:rsid w:val="00266559"/>
    <w:rsid w:val="0026760E"/>
    <w:rsid w:val="002748A9"/>
    <w:rsid w:val="00277383"/>
    <w:rsid w:val="0028040C"/>
    <w:rsid w:val="00290B7F"/>
    <w:rsid w:val="00290B9F"/>
    <w:rsid w:val="002930A5"/>
    <w:rsid w:val="002A0280"/>
    <w:rsid w:val="002A2AAA"/>
    <w:rsid w:val="002A4CC8"/>
    <w:rsid w:val="002A6DF9"/>
    <w:rsid w:val="002C0F72"/>
    <w:rsid w:val="002C2BEE"/>
    <w:rsid w:val="002C48EA"/>
    <w:rsid w:val="002D1E9D"/>
    <w:rsid w:val="002D4B6D"/>
    <w:rsid w:val="002E45AF"/>
    <w:rsid w:val="002F2C16"/>
    <w:rsid w:val="002F4BB2"/>
    <w:rsid w:val="002F5B77"/>
    <w:rsid w:val="002F6074"/>
    <w:rsid w:val="00301BCC"/>
    <w:rsid w:val="00301D5B"/>
    <w:rsid w:val="00314EE1"/>
    <w:rsid w:val="00321222"/>
    <w:rsid w:val="00325A66"/>
    <w:rsid w:val="0032657C"/>
    <w:rsid w:val="00331921"/>
    <w:rsid w:val="003367ED"/>
    <w:rsid w:val="0034453C"/>
    <w:rsid w:val="00347FBB"/>
    <w:rsid w:val="003541B9"/>
    <w:rsid w:val="0036546A"/>
    <w:rsid w:val="00365FB1"/>
    <w:rsid w:val="003662D2"/>
    <w:rsid w:val="00367D70"/>
    <w:rsid w:val="00370255"/>
    <w:rsid w:val="003744EF"/>
    <w:rsid w:val="0038099C"/>
    <w:rsid w:val="00380AC6"/>
    <w:rsid w:val="0038300C"/>
    <w:rsid w:val="00387D67"/>
    <w:rsid w:val="003906DF"/>
    <w:rsid w:val="00390B06"/>
    <w:rsid w:val="00391977"/>
    <w:rsid w:val="003A1C9F"/>
    <w:rsid w:val="003B0463"/>
    <w:rsid w:val="003B0D34"/>
    <w:rsid w:val="003C3303"/>
    <w:rsid w:val="003C5B0D"/>
    <w:rsid w:val="003C6CB4"/>
    <w:rsid w:val="003D7145"/>
    <w:rsid w:val="003E09D1"/>
    <w:rsid w:val="003E39B1"/>
    <w:rsid w:val="003E69E0"/>
    <w:rsid w:val="003F736B"/>
    <w:rsid w:val="0040267B"/>
    <w:rsid w:val="0040488B"/>
    <w:rsid w:val="004049DE"/>
    <w:rsid w:val="004068AA"/>
    <w:rsid w:val="00415B73"/>
    <w:rsid w:val="00415D54"/>
    <w:rsid w:val="00426C4F"/>
    <w:rsid w:val="00440EB8"/>
    <w:rsid w:val="00445F5A"/>
    <w:rsid w:val="004531F7"/>
    <w:rsid w:val="004536EE"/>
    <w:rsid w:val="00456267"/>
    <w:rsid w:val="004570DA"/>
    <w:rsid w:val="004607BF"/>
    <w:rsid w:val="00461A30"/>
    <w:rsid w:val="00461EA8"/>
    <w:rsid w:val="00464CA0"/>
    <w:rsid w:val="004658E4"/>
    <w:rsid w:val="00470378"/>
    <w:rsid w:val="00472AA9"/>
    <w:rsid w:val="0047355C"/>
    <w:rsid w:val="004809CD"/>
    <w:rsid w:val="00483C7E"/>
    <w:rsid w:val="0048577C"/>
    <w:rsid w:val="00491E86"/>
    <w:rsid w:val="00497518"/>
    <w:rsid w:val="004A2A35"/>
    <w:rsid w:val="004A4971"/>
    <w:rsid w:val="004A7AC6"/>
    <w:rsid w:val="004B1269"/>
    <w:rsid w:val="004B276C"/>
    <w:rsid w:val="004B2A36"/>
    <w:rsid w:val="004C5980"/>
    <w:rsid w:val="004D40FA"/>
    <w:rsid w:val="004E04BD"/>
    <w:rsid w:val="004E1516"/>
    <w:rsid w:val="004E3E04"/>
    <w:rsid w:val="004E5B30"/>
    <w:rsid w:val="004F1611"/>
    <w:rsid w:val="004F2BF5"/>
    <w:rsid w:val="004F43F9"/>
    <w:rsid w:val="00502B07"/>
    <w:rsid w:val="005034D9"/>
    <w:rsid w:val="00506991"/>
    <w:rsid w:val="00512CE7"/>
    <w:rsid w:val="0051312F"/>
    <w:rsid w:val="00514F75"/>
    <w:rsid w:val="005170A7"/>
    <w:rsid w:val="00520EAE"/>
    <w:rsid w:val="0052271C"/>
    <w:rsid w:val="00524C7A"/>
    <w:rsid w:val="00533FA2"/>
    <w:rsid w:val="00534A20"/>
    <w:rsid w:val="005406BF"/>
    <w:rsid w:val="00541EAD"/>
    <w:rsid w:val="00543103"/>
    <w:rsid w:val="005434BA"/>
    <w:rsid w:val="005467D6"/>
    <w:rsid w:val="00546C33"/>
    <w:rsid w:val="00546EC4"/>
    <w:rsid w:val="00547FD7"/>
    <w:rsid w:val="00550C02"/>
    <w:rsid w:val="00553B41"/>
    <w:rsid w:val="00557062"/>
    <w:rsid w:val="00557C6C"/>
    <w:rsid w:val="00562EEF"/>
    <w:rsid w:val="005644D0"/>
    <w:rsid w:val="005657CC"/>
    <w:rsid w:val="00573395"/>
    <w:rsid w:val="00574520"/>
    <w:rsid w:val="00577590"/>
    <w:rsid w:val="005826DC"/>
    <w:rsid w:val="00583D9C"/>
    <w:rsid w:val="00585477"/>
    <w:rsid w:val="00585FF2"/>
    <w:rsid w:val="00586963"/>
    <w:rsid w:val="00592852"/>
    <w:rsid w:val="00596F0E"/>
    <w:rsid w:val="005975D2"/>
    <w:rsid w:val="005A04FC"/>
    <w:rsid w:val="005A192F"/>
    <w:rsid w:val="005A4CFC"/>
    <w:rsid w:val="005A5664"/>
    <w:rsid w:val="005A7D5E"/>
    <w:rsid w:val="005D3719"/>
    <w:rsid w:val="005F383C"/>
    <w:rsid w:val="005F6F74"/>
    <w:rsid w:val="00601A71"/>
    <w:rsid w:val="00606EB7"/>
    <w:rsid w:val="006105D0"/>
    <w:rsid w:val="006138DA"/>
    <w:rsid w:val="00621C0F"/>
    <w:rsid w:val="0062529E"/>
    <w:rsid w:val="00630AD8"/>
    <w:rsid w:val="00632322"/>
    <w:rsid w:val="0063407F"/>
    <w:rsid w:val="00640307"/>
    <w:rsid w:val="00640508"/>
    <w:rsid w:val="006413D6"/>
    <w:rsid w:val="00641923"/>
    <w:rsid w:val="00644B8A"/>
    <w:rsid w:val="00650A07"/>
    <w:rsid w:val="00653ADB"/>
    <w:rsid w:val="00654B1B"/>
    <w:rsid w:val="00655E06"/>
    <w:rsid w:val="00657DD7"/>
    <w:rsid w:val="0066233F"/>
    <w:rsid w:val="00665F49"/>
    <w:rsid w:val="0067208E"/>
    <w:rsid w:val="00684FC0"/>
    <w:rsid w:val="00690DB0"/>
    <w:rsid w:val="0069261C"/>
    <w:rsid w:val="006A00ED"/>
    <w:rsid w:val="006A08C1"/>
    <w:rsid w:val="006A2698"/>
    <w:rsid w:val="006A291C"/>
    <w:rsid w:val="006A3530"/>
    <w:rsid w:val="006A6CEC"/>
    <w:rsid w:val="006A787B"/>
    <w:rsid w:val="006B011B"/>
    <w:rsid w:val="006B21A5"/>
    <w:rsid w:val="006B2684"/>
    <w:rsid w:val="006B6098"/>
    <w:rsid w:val="006B7E27"/>
    <w:rsid w:val="006C38BA"/>
    <w:rsid w:val="006C4CA6"/>
    <w:rsid w:val="006D4B12"/>
    <w:rsid w:val="006E12CE"/>
    <w:rsid w:val="006E22AD"/>
    <w:rsid w:val="006E4B99"/>
    <w:rsid w:val="006F3D41"/>
    <w:rsid w:val="006F6A35"/>
    <w:rsid w:val="00711D34"/>
    <w:rsid w:val="00714792"/>
    <w:rsid w:val="007150AF"/>
    <w:rsid w:val="00716471"/>
    <w:rsid w:val="00723691"/>
    <w:rsid w:val="00730D72"/>
    <w:rsid w:val="007360FE"/>
    <w:rsid w:val="00742822"/>
    <w:rsid w:val="0074438D"/>
    <w:rsid w:val="007475A3"/>
    <w:rsid w:val="00750E52"/>
    <w:rsid w:val="00756AAA"/>
    <w:rsid w:val="007611D4"/>
    <w:rsid w:val="0077016B"/>
    <w:rsid w:val="007769B5"/>
    <w:rsid w:val="00776AAE"/>
    <w:rsid w:val="00786F6B"/>
    <w:rsid w:val="00793F80"/>
    <w:rsid w:val="007A05F2"/>
    <w:rsid w:val="007A50BE"/>
    <w:rsid w:val="007A5A3B"/>
    <w:rsid w:val="007A7955"/>
    <w:rsid w:val="007B35CE"/>
    <w:rsid w:val="007C062E"/>
    <w:rsid w:val="007C32AB"/>
    <w:rsid w:val="007D280D"/>
    <w:rsid w:val="007E07B1"/>
    <w:rsid w:val="007E60CD"/>
    <w:rsid w:val="007F21BC"/>
    <w:rsid w:val="007F52ED"/>
    <w:rsid w:val="00805590"/>
    <w:rsid w:val="008064CA"/>
    <w:rsid w:val="008079AB"/>
    <w:rsid w:val="00811C94"/>
    <w:rsid w:val="00814D28"/>
    <w:rsid w:val="00820D4C"/>
    <w:rsid w:val="00825621"/>
    <w:rsid w:val="0083316B"/>
    <w:rsid w:val="00833813"/>
    <w:rsid w:val="00842042"/>
    <w:rsid w:val="008424AD"/>
    <w:rsid w:val="00843A7B"/>
    <w:rsid w:val="008509E3"/>
    <w:rsid w:val="00855040"/>
    <w:rsid w:val="0085756C"/>
    <w:rsid w:val="0086061E"/>
    <w:rsid w:val="00862EEE"/>
    <w:rsid w:val="00863E0C"/>
    <w:rsid w:val="00864F80"/>
    <w:rsid w:val="008657F1"/>
    <w:rsid w:val="008763D8"/>
    <w:rsid w:val="008833B9"/>
    <w:rsid w:val="00884C18"/>
    <w:rsid w:val="00885B6F"/>
    <w:rsid w:val="008973F0"/>
    <w:rsid w:val="008B37A8"/>
    <w:rsid w:val="008B4F1E"/>
    <w:rsid w:val="008B59BC"/>
    <w:rsid w:val="008B648A"/>
    <w:rsid w:val="008C3626"/>
    <w:rsid w:val="008C3958"/>
    <w:rsid w:val="008C3D24"/>
    <w:rsid w:val="008C58C1"/>
    <w:rsid w:val="008C76FC"/>
    <w:rsid w:val="008D2E42"/>
    <w:rsid w:val="008D5B2E"/>
    <w:rsid w:val="008D6C31"/>
    <w:rsid w:val="008E6238"/>
    <w:rsid w:val="008F10B1"/>
    <w:rsid w:val="008F1609"/>
    <w:rsid w:val="008F32CC"/>
    <w:rsid w:val="008F6A50"/>
    <w:rsid w:val="008F7983"/>
    <w:rsid w:val="0090016C"/>
    <w:rsid w:val="0090320E"/>
    <w:rsid w:val="00904F12"/>
    <w:rsid w:val="00906A75"/>
    <w:rsid w:val="0091349E"/>
    <w:rsid w:val="00921662"/>
    <w:rsid w:val="00921EE7"/>
    <w:rsid w:val="00926065"/>
    <w:rsid w:val="00927D90"/>
    <w:rsid w:val="00930AC6"/>
    <w:rsid w:val="009339ED"/>
    <w:rsid w:val="009355AE"/>
    <w:rsid w:val="009356AC"/>
    <w:rsid w:val="0094003B"/>
    <w:rsid w:val="00945ADE"/>
    <w:rsid w:val="00947DC1"/>
    <w:rsid w:val="00953983"/>
    <w:rsid w:val="00960247"/>
    <w:rsid w:val="00962A1D"/>
    <w:rsid w:val="00963FAD"/>
    <w:rsid w:val="009723EB"/>
    <w:rsid w:val="009845EB"/>
    <w:rsid w:val="00995027"/>
    <w:rsid w:val="009964E3"/>
    <w:rsid w:val="009B06C9"/>
    <w:rsid w:val="009B2E0C"/>
    <w:rsid w:val="009C0EDF"/>
    <w:rsid w:val="009C33D6"/>
    <w:rsid w:val="009C3D5C"/>
    <w:rsid w:val="009D16E2"/>
    <w:rsid w:val="009D2E50"/>
    <w:rsid w:val="009D521B"/>
    <w:rsid w:val="009D64CB"/>
    <w:rsid w:val="009D6A1B"/>
    <w:rsid w:val="009E6291"/>
    <w:rsid w:val="009E630F"/>
    <w:rsid w:val="009F226E"/>
    <w:rsid w:val="009F315D"/>
    <w:rsid w:val="009F6984"/>
    <w:rsid w:val="009F7DC5"/>
    <w:rsid w:val="00A065D9"/>
    <w:rsid w:val="00A12DA2"/>
    <w:rsid w:val="00A15CB3"/>
    <w:rsid w:val="00A16094"/>
    <w:rsid w:val="00A24064"/>
    <w:rsid w:val="00A24207"/>
    <w:rsid w:val="00A2744B"/>
    <w:rsid w:val="00A274F6"/>
    <w:rsid w:val="00A32317"/>
    <w:rsid w:val="00A35B00"/>
    <w:rsid w:val="00A37A89"/>
    <w:rsid w:val="00A46A6D"/>
    <w:rsid w:val="00A60D9B"/>
    <w:rsid w:val="00A63048"/>
    <w:rsid w:val="00A65B25"/>
    <w:rsid w:val="00A66E59"/>
    <w:rsid w:val="00A7142B"/>
    <w:rsid w:val="00A72BE7"/>
    <w:rsid w:val="00A72CF0"/>
    <w:rsid w:val="00A72F6B"/>
    <w:rsid w:val="00A7376E"/>
    <w:rsid w:val="00A771B0"/>
    <w:rsid w:val="00A81739"/>
    <w:rsid w:val="00A8414F"/>
    <w:rsid w:val="00A845E7"/>
    <w:rsid w:val="00A9084C"/>
    <w:rsid w:val="00A93B8A"/>
    <w:rsid w:val="00AA3E2E"/>
    <w:rsid w:val="00AB7B9E"/>
    <w:rsid w:val="00AE2D09"/>
    <w:rsid w:val="00AE48DE"/>
    <w:rsid w:val="00AF4391"/>
    <w:rsid w:val="00B04FDB"/>
    <w:rsid w:val="00B0650D"/>
    <w:rsid w:val="00B07C7B"/>
    <w:rsid w:val="00B123C8"/>
    <w:rsid w:val="00B16730"/>
    <w:rsid w:val="00B27947"/>
    <w:rsid w:val="00B357F4"/>
    <w:rsid w:val="00B421F8"/>
    <w:rsid w:val="00B46102"/>
    <w:rsid w:val="00B47C99"/>
    <w:rsid w:val="00B5487F"/>
    <w:rsid w:val="00B54975"/>
    <w:rsid w:val="00B604AA"/>
    <w:rsid w:val="00B61BB0"/>
    <w:rsid w:val="00B63B4B"/>
    <w:rsid w:val="00B73EA0"/>
    <w:rsid w:val="00B76E8E"/>
    <w:rsid w:val="00B82B54"/>
    <w:rsid w:val="00B85389"/>
    <w:rsid w:val="00B86C3D"/>
    <w:rsid w:val="00B91488"/>
    <w:rsid w:val="00B920B4"/>
    <w:rsid w:val="00B938AD"/>
    <w:rsid w:val="00B9396F"/>
    <w:rsid w:val="00B93EEE"/>
    <w:rsid w:val="00BA46F4"/>
    <w:rsid w:val="00BA4F33"/>
    <w:rsid w:val="00BB1084"/>
    <w:rsid w:val="00BB3565"/>
    <w:rsid w:val="00BB421E"/>
    <w:rsid w:val="00BB5DBD"/>
    <w:rsid w:val="00BB6638"/>
    <w:rsid w:val="00BC064C"/>
    <w:rsid w:val="00BC2DE2"/>
    <w:rsid w:val="00BC45F6"/>
    <w:rsid w:val="00BC71CC"/>
    <w:rsid w:val="00BD3083"/>
    <w:rsid w:val="00BD30D9"/>
    <w:rsid w:val="00BD47FB"/>
    <w:rsid w:val="00BD5861"/>
    <w:rsid w:val="00BE109C"/>
    <w:rsid w:val="00BE351C"/>
    <w:rsid w:val="00BE4FAC"/>
    <w:rsid w:val="00BE7ECD"/>
    <w:rsid w:val="00BE7F3F"/>
    <w:rsid w:val="00BF5A8F"/>
    <w:rsid w:val="00C00644"/>
    <w:rsid w:val="00C02253"/>
    <w:rsid w:val="00C1391E"/>
    <w:rsid w:val="00C15074"/>
    <w:rsid w:val="00C17AF0"/>
    <w:rsid w:val="00C469CA"/>
    <w:rsid w:val="00C50D6B"/>
    <w:rsid w:val="00C50E34"/>
    <w:rsid w:val="00C53087"/>
    <w:rsid w:val="00C541AA"/>
    <w:rsid w:val="00C55A34"/>
    <w:rsid w:val="00C56E92"/>
    <w:rsid w:val="00C61C45"/>
    <w:rsid w:val="00C63F33"/>
    <w:rsid w:val="00C64079"/>
    <w:rsid w:val="00C64AEF"/>
    <w:rsid w:val="00C66210"/>
    <w:rsid w:val="00C7148B"/>
    <w:rsid w:val="00C727E4"/>
    <w:rsid w:val="00C73D01"/>
    <w:rsid w:val="00C744ED"/>
    <w:rsid w:val="00C75054"/>
    <w:rsid w:val="00C83F4A"/>
    <w:rsid w:val="00C84D16"/>
    <w:rsid w:val="00C969BE"/>
    <w:rsid w:val="00CA4214"/>
    <w:rsid w:val="00CB2146"/>
    <w:rsid w:val="00CC0CCD"/>
    <w:rsid w:val="00CD1130"/>
    <w:rsid w:val="00CD6B28"/>
    <w:rsid w:val="00CE3532"/>
    <w:rsid w:val="00CF60B6"/>
    <w:rsid w:val="00CF7D54"/>
    <w:rsid w:val="00D01308"/>
    <w:rsid w:val="00D01E1F"/>
    <w:rsid w:val="00D04D8E"/>
    <w:rsid w:val="00D20502"/>
    <w:rsid w:val="00D21136"/>
    <w:rsid w:val="00D21234"/>
    <w:rsid w:val="00D22D5D"/>
    <w:rsid w:val="00D316CB"/>
    <w:rsid w:val="00D34F25"/>
    <w:rsid w:val="00D479E4"/>
    <w:rsid w:val="00D52852"/>
    <w:rsid w:val="00D54680"/>
    <w:rsid w:val="00D564B8"/>
    <w:rsid w:val="00D564E2"/>
    <w:rsid w:val="00D56CEA"/>
    <w:rsid w:val="00D62789"/>
    <w:rsid w:val="00D65332"/>
    <w:rsid w:val="00D6654F"/>
    <w:rsid w:val="00D72243"/>
    <w:rsid w:val="00D748CE"/>
    <w:rsid w:val="00D81EC3"/>
    <w:rsid w:val="00D91881"/>
    <w:rsid w:val="00D937B7"/>
    <w:rsid w:val="00D94417"/>
    <w:rsid w:val="00DA1F67"/>
    <w:rsid w:val="00DA2255"/>
    <w:rsid w:val="00DA55C4"/>
    <w:rsid w:val="00DA7434"/>
    <w:rsid w:val="00DB3FAC"/>
    <w:rsid w:val="00DB4F35"/>
    <w:rsid w:val="00DB5E3E"/>
    <w:rsid w:val="00DC77E3"/>
    <w:rsid w:val="00DD6F13"/>
    <w:rsid w:val="00DD7CC7"/>
    <w:rsid w:val="00DF3ACD"/>
    <w:rsid w:val="00DF4F8B"/>
    <w:rsid w:val="00DF76F9"/>
    <w:rsid w:val="00E01F82"/>
    <w:rsid w:val="00E02C3F"/>
    <w:rsid w:val="00E02E90"/>
    <w:rsid w:val="00E03349"/>
    <w:rsid w:val="00E04083"/>
    <w:rsid w:val="00E11E40"/>
    <w:rsid w:val="00E14773"/>
    <w:rsid w:val="00E20868"/>
    <w:rsid w:val="00E24641"/>
    <w:rsid w:val="00E25BE7"/>
    <w:rsid w:val="00E2741D"/>
    <w:rsid w:val="00E357F7"/>
    <w:rsid w:val="00E4151A"/>
    <w:rsid w:val="00E43FEE"/>
    <w:rsid w:val="00E46530"/>
    <w:rsid w:val="00E47434"/>
    <w:rsid w:val="00E544EF"/>
    <w:rsid w:val="00E56F88"/>
    <w:rsid w:val="00E5751E"/>
    <w:rsid w:val="00E57BFA"/>
    <w:rsid w:val="00E6016C"/>
    <w:rsid w:val="00E60BA3"/>
    <w:rsid w:val="00E65F2B"/>
    <w:rsid w:val="00E725BE"/>
    <w:rsid w:val="00E729B3"/>
    <w:rsid w:val="00E7400C"/>
    <w:rsid w:val="00E9619C"/>
    <w:rsid w:val="00EB1697"/>
    <w:rsid w:val="00EB2704"/>
    <w:rsid w:val="00EB4018"/>
    <w:rsid w:val="00EB56A1"/>
    <w:rsid w:val="00EB5DB9"/>
    <w:rsid w:val="00EB5FE5"/>
    <w:rsid w:val="00EC5325"/>
    <w:rsid w:val="00EC64E7"/>
    <w:rsid w:val="00EC69D9"/>
    <w:rsid w:val="00ED178E"/>
    <w:rsid w:val="00ED4482"/>
    <w:rsid w:val="00ED60A3"/>
    <w:rsid w:val="00EE26BE"/>
    <w:rsid w:val="00EE5C05"/>
    <w:rsid w:val="00EF122B"/>
    <w:rsid w:val="00EF3885"/>
    <w:rsid w:val="00EF5759"/>
    <w:rsid w:val="00EF5FDA"/>
    <w:rsid w:val="00F05276"/>
    <w:rsid w:val="00F10815"/>
    <w:rsid w:val="00F143D6"/>
    <w:rsid w:val="00F14FE5"/>
    <w:rsid w:val="00F24CD0"/>
    <w:rsid w:val="00F256F8"/>
    <w:rsid w:val="00F31551"/>
    <w:rsid w:val="00F31B4B"/>
    <w:rsid w:val="00F42244"/>
    <w:rsid w:val="00F4271F"/>
    <w:rsid w:val="00F440C4"/>
    <w:rsid w:val="00F4421F"/>
    <w:rsid w:val="00F452F0"/>
    <w:rsid w:val="00F610C9"/>
    <w:rsid w:val="00F636E2"/>
    <w:rsid w:val="00F70CE7"/>
    <w:rsid w:val="00F825A2"/>
    <w:rsid w:val="00F83284"/>
    <w:rsid w:val="00F835D9"/>
    <w:rsid w:val="00F8426B"/>
    <w:rsid w:val="00F8530C"/>
    <w:rsid w:val="00F87250"/>
    <w:rsid w:val="00F90987"/>
    <w:rsid w:val="00FA632B"/>
    <w:rsid w:val="00FC0C89"/>
    <w:rsid w:val="00FC22B9"/>
    <w:rsid w:val="00FC395E"/>
    <w:rsid w:val="00FD46D0"/>
    <w:rsid w:val="00FD5C56"/>
    <w:rsid w:val="00FD783E"/>
    <w:rsid w:val="00FE0131"/>
    <w:rsid w:val="00FE0136"/>
    <w:rsid w:val="00FE0B0E"/>
    <w:rsid w:val="00FE7C2E"/>
    <w:rsid w:val="00FE7D63"/>
    <w:rsid w:val="00FF1B0F"/>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F50D2"/>
  <w15:docId w15:val="{55A1C89D-FD0B-4B21-A57F-929190B1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4D9"/>
  </w:style>
  <w:style w:type="paragraph" w:styleId="Nagwek1">
    <w:name w:val="heading 1"/>
    <w:basedOn w:val="Normalny"/>
    <w:next w:val="Normalny"/>
    <w:link w:val="Nagwek1Znak"/>
    <w:uiPriority w:val="99"/>
    <w:qFormat/>
    <w:rsid w:val="00483C7E"/>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paragraph" w:styleId="Poprawka">
    <w:name w:val="Revision"/>
    <w:hidden/>
    <w:uiPriority w:val="99"/>
    <w:semiHidden/>
    <w:rsid w:val="006B6098"/>
  </w:style>
  <w:style w:type="character" w:customStyle="1" w:styleId="Nagwek1Znak">
    <w:name w:val="Nagłówek 1 Znak"/>
    <w:basedOn w:val="Domylnaczcionkaakapitu"/>
    <w:link w:val="Nagwek1"/>
    <w:uiPriority w:val="99"/>
    <w:rsid w:val="00483C7E"/>
    <w:rPr>
      <w:rFonts w:ascii="Arial" w:eastAsia="Times New Roman" w:hAnsi="Arial" w:cs="Times New Roman"/>
      <w:b/>
      <w:kern w:val="32"/>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F61F59-B2A4-437D-9A6B-2DFD65A0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11036</Words>
  <Characters>66222</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Marcin Pilarski</cp:lastModifiedBy>
  <cp:revision>3</cp:revision>
  <dcterms:created xsi:type="dcterms:W3CDTF">2021-02-16T14:06:00Z</dcterms:created>
  <dcterms:modified xsi:type="dcterms:W3CDTF">2021-03-23T09:24:00Z</dcterms:modified>
</cp:coreProperties>
</file>