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0FD80" w14:textId="77777777" w:rsidR="00B12DEA" w:rsidRPr="00B12DEA" w:rsidRDefault="00B12DEA" w:rsidP="00B12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B12DEA">
        <w:rPr>
          <w:rFonts w:ascii="Times New Roman" w:eastAsia="Times New Roman" w:hAnsi="Times New Roman" w:cs="Times New Roman"/>
          <w:sz w:val="28"/>
          <w:szCs w:val="24"/>
          <w:lang w:eastAsia="pl-PL"/>
        </w:rPr>
        <w:t>OPIS TECHNICZY</w:t>
      </w:r>
    </w:p>
    <w:p w14:paraId="37DC725A" w14:textId="735BB255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do projektu architektoniczno - budowlanego</w:t>
      </w:r>
      <w:r w:rsidR="009C03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przebudow</w:t>
      </w:r>
      <w:r w:rsidR="00B95CBE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drogi</w:t>
      </w:r>
    </w:p>
    <w:p w14:paraId="1F1BC0FC" w14:textId="3A878709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gminnej nr 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06</w:t>
      </w:r>
      <w:r w:rsidR="00293B28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 w:rsidR="00F46C7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293B2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AD16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AE255F">
        <w:rPr>
          <w:rFonts w:ascii="Times New Roman" w:eastAsia="Times New Roman" w:hAnsi="Times New Roman" w:cs="Times New Roman"/>
          <w:sz w:val="24"/>
          <w:szCs w:val="24"/>
          <w:lang w:eastAsia="pl-PL"/>
        </w:rPr>
        <w:t>m. Łęg</w:t>
      </w:r>
    </w:p>
    <w:p w14:paraId="06C758AB" w14:textId="3E5DC073" w:rsidR="00B60673" w:rsidRPr="00B60673" w:rsidRDefault="00B60673" w:rsidP="00B60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km 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7C552C">
        <w:rPr>
          <w:rFonts w:ascii="Times New Roman" w:eastAsia="Times New Roman" w:hAnsi="Times New Roman" w:cs="Times New Roman"/>
          <w:sz w:val="24"/>
          <w:szCs w:val="24"/>
          <w:lang w:eastAsia="pl-PL"/>
        </w:rPr>
        <w:t>+</w:t>
      </w:r>
      <w:r w:rsidR="009C0380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9C0380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7C55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06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km </w:t>
      </w:r>
      <w:r w:rsidR="00CF1A6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7C552C">
        <w:rPr>
          <w:rFonts w:ascii="Times New Roman" w:eastAsia="Times New Roman" w:hAnsi="Times New Roman" w:cs="Times New Roman"/>
          <w:sz w:val="24"/>
          <w:szCs w:val="24"/>
          <w:lang w:eastAsia="pl-PL"/>
        </w:rPr>
        <w:t>+</w:t>
      </w:r>
      <w:r w:rsidR="00AE255F">
        <w:rPr>
          <w:rFonts w:ascii="Times New Roman" w:eastAsia="Times New Roman" w:hAnsi="Times New Roman" w:cs="Times New Roman"/>
          <w:sz w:val="24"/>
          <w:szCs w:val="24"/>
          <w:lang w:eastAsia="pl-PL"/>
        </w:rPr>
        <w:t>365</w:t>
      </w:r>
    </w:p>
    <w:p w14:paraId="02E0093C" w14:textId="77777777" w:rsidR="00B12DEA" w:rsidRDefault="00B12DEA" w:rsidP="00B12DEA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2CB34E0D" w14:textId="7699BC77" w:rsidR="00DD0917" w:rsidRDefault="00A55C5C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1E94080D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26F58E1" w14:textId="79607ED6" w:rsidR="00B0197F" w:rsidRPr="00B0197F" w:rsidRDefault="00B0197F" w:rsidP="00B0197F">
      <w:pPr>
        <w:pStyle w:val="Akapitzlist"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Podstawą opracowania niniejszego projektu </w:t>
      </w:r>
      <w:r w:rsidR="00B60673">
        <w:rPr>
          <w:rFonts w:ascii="Times New Roman" w:hAnsi="Times New Roman" w:cs="Times New Roman"/>
          <w:sz w:val="24"/>
          <w:szCs w:val="24"/>
        </w:rPr>
        <w:t xml:space="preserve">architektoniczno - </w:t>
      </w:r>
      <w:r w:rsidRPr="00B0197F">
        <w:rPr>
          <w:rFonts w:ascii="Times New Roman" w:hAnsi="Times New Roman" w:cs="Times New Roman"/>
          <w:sz w:val="24"/>
          <w:szCs w:val="24"/>
        </w:rPr>
        <w:t>budowlanego jest:</w:t>
      </w:r>
    </w:p>
    <w:p w14:paraId="64B18A8D" w14:textId="53856C5E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Mapa </w:t>
      </w:r>
      <w:r w:rsidR="00293B28">
        <w:rPr>
          <w:rFonts w:ascii="Times New Roman" w:hAnsi="Times New Roman" w:cs="Times New Roman"/>
          <w:sz w:val="24"/>
          <w:szCs w:val="24"/>
        </w:rPr>
        <w:t>zasadnicza w skali 1:1000</w:t>
      </w:r>
      <w:r w:rsidRPr="00B0197F">
        <w:rPr>
          <w:rFonts w:ascii="Times New Roman" w:hAnsi="Times New Roman" w:cs="Times New Roman"/>
          <w:sz w:val="24"/>
          <w:szCs w:val="24"/>
        </w:rPr>
        <w:t>,</w:t>
      </w:r>
    </w:p>
    <w:p w14:paraId="0A1D2E39" w14:textId="77777777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Umowa z Zamawiającym,</w:t>
      </w:r>
    </w:p>
    <w:p w14:paraId="6911E765" w14:textId="77777777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Rozporządzenie Ministra Transportu i Gospodarki Morskiej z dnia 2 marca 1999 r. w sprawie warunków technicznych, jakim powinny odpowiadać drogi publiczne i ich usytuowanie (tj. Dz. U. 2016 poz. 124 z późn. zm.),</w:t>
      </w:r>
    </w:p>
    <w:p w14:paraId="6EE70B58" w14:textId="77777777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Ustawa z dnia 21 marca 1985 r. o drogach publicznych (tj. Dz.U. 2020 poz. 470 z późn. zm.)</w:t>
      </w:r>
    </w:p>
    <w:p w14:paraId="30AB2043" w14:textId="77777777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Ustawa z dnia 7 lipca 1994 r. - Prawo budowlane (tj. Dz. U. 2019 poz. 1186 z późn. zm.),</w:t>
      </w:r>
    </w:p>
    <w:p w14:paraId="30017665" w14:textId="102EF7CE" w:rsidR="00B0197F" w:rsidRPr="00B0197F" w:rsidRDefault="00B0197F" w:rsidP="00B0197F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 xml:space="preserve">Rozporządzenie Ministra Transportu, Budownictwa i Gospodarki Morskiej z dnia </w:t>
      </w:r>
      <w:r>
        <w:rPr>
          <w:rFonts w:ascii="Times New Roman" w:hAnsi="Times New Roman" w:cs="Times New Roman"/>
          <w:sz w:val="24"/>
          <w:szCs w:val="24"/>
        </w:rPr>
        <w:t xml:space="preserve">        18 września 2020</w:t>
      </w:r>
      <w:r w:rsidRPr="00B0197F">
        <w:rPr>
          <w:rFonts w:ascii="Times New Roman" w:hAnsi="Times New Roman" w:cs="Times New Roman"/>
          <w:sz w:val="24"/>
          <w:szCs w:val="24"/>
        </w:rPr>
        <w:t xml:space="preserve"> r. w sprawie szczegółowego zakresu i formy projektu budowlanego (Dz.U.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0197F">
        <w:rPr>
          <w:rFonts w:ascii="Times New Roman" w:hAnsi="Times New Roman" w:cs="Times New Roman"/>
          <w:sz w:val="24"/>
          <w:szCs w:val="24"/>
        </w:rPr>
        <w:t xml:space="preserve"> poz. 1</w:t>
      </w:r>
      <w:r>
        <w:rPr>
          <w:rFonts w:ascii="Times New Roman" w:hAnsi="Times New Roman" w:cs="Times New Roman"/>
          <w:sz w:val="24"/>
          <w:szCs w:val="24"/>
        </w:rPr>
        <w:t>609</w:t>
      </w:r>
      <w:r w:rsidRPr="00B0197F">
        <w:rPr>
          <w:rFonts w:ascii="Times New Roman" w:hAnsi="Times New Roman" w:cs="Times New Roman"/>
          <w:sz w:val="24"/>
          <w:szCs w:val="24"/>
        </w:rPr>
        <w:t>),</w:t>
      </w:r>
    </w:p>
    <w:p w14:paraId="6409DFB6" w14:textId="5439E135" w:rsidR="00B0197F" w:rsidRPr="00CF1A66" w:rsidRDefault="00B0197F" w:rsidP="00CF1A66">
      <w:pPr>
        <w:pStyle w:val="Akapitzlist"/>
        <w:numPr>
          <w:ilvl w:val="0"/>
          <w:numId w:val="2"/>
        </w:numPr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Rozporządzenie Ministra Infrastruktury z dnia 23 czerwca 2003 r. w sprawie informacji dotyczącej bezpieczeństwa i ochrony zdrowia oraz planu bezpieczeństwa i ochrony zdrowia (Dz.U. z 2003 Nr 120 poz. 1126 z późn. zm.),</w:t>
      </w:r>
    </w:p>
    <w:p w14:paraId="67512F1B" w14:textId="77777777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Wizja i pomiary w terenie,</w:t>
      </w:r>
    </w:p>
    <w:p w14:paraId="30891B31" w14:textId="77777777" w:rsidR="00B0197F" w:rsidRPr="00B0197F" w:rsidRDefault="00B0197F" w:rsidP="00B0197F">
      <w:pPr>
        <w:pStyle w:val="Akapitzlist"/>
        <w:numPr>
          <w:ilvl w:val="0"/>
          <w:numId w:val="2"/>
        </w:numPr>
        <w:suppressAutoHyphens/>
        <w:spacing w:after="0"/>
        <w:ind w:left="770"/>
        <w:jc w:val="both"/>
        <w:rPr>
          <w:rFonts w:ascii="Times New Roman" w:hAnsi="Times New Roman" w:cs="Times New Roman"/>
          <w:sz w:val="24"/>
          <w:szCs w:val="24"/>
        </w:rPr>
      </w:pPr>
      <w:r w:rsidRPr="00B0197F">
        <w:rPr>
          <w:rFonts w:ascii="Times New Roman" w:hAnsi="Times New Roman" w:cs="Times New Roman"/>
          <w:sz w:val="24"/>
          <w:szCs w:val="24"/>
        </w:rPr>
        <w:t>Uzgodnienia z Zamawiającym.</w:t>
      </w:r>
    </w:p>
    <w:p w14:paraId="1B05F939" w14:textId="77777777" w:rsidR="00B0197F" w:rsidRDefault="00B0197F" w:rsidP="00B0197F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157432EE" w14:textId="4999B142" w:rsidR="00B0197F" w:rsidRDefault="00B0197F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zamierzenia budowlanego</w:t>
      </w:r>
    </w:p>
    <w:p w14:paraId="2832196E" w14:textId="77777777" w:rsidR="005F61FA" w:rsidRDefault="005F61FA" w:rsidP="00AD22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7E7E61C" w14:textId="7F6D592F" w:rsidR="00D03FE7" w:rsidRDefault="005F61FA" w:rsidP="00DD6AE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03FE7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2D75D4">
        <w:rPr>
          <w:rFonts w:ascii="Times New Roman" w:hAnsi="Times New Roman" w:cs="Times New Roman"/>
          <w:sz w:val="24"/>
          <w:szCs w:val="24"/>
        </w:rPr>
        <w:t>zamierzeni</w:t>
      </w:r>
      <w:r w:rsidR="00D03FE7">
        <w:rPr>
          <w:rFonts w:ascii="Times New Roman" w:hAnsi="Times New Roman" w:cs="Times New Roman"/>
          <w:sz w:val="24"/>
          <w:szCs w:val="24"/>
        </w:rPr>
        <w:t xml:space="preserve">a budowlanego jest przedsięwzięcie </w:t>
      </w:r>
      <w:r w:rsidR="00147FC4">
        <w:rPr>
          <w:rFonts w:ascii="Times New Roman" w:hAnsi="Times New Roman" w:cs="Times New Roman"/>
          <w:sz w:val="24"/>
          <w:szCs w:val="24"/>
        </w:rPr>
        <w:t>b</w:t>
      </w:r>
      <w:r w:rsidR="002D75D4">
        <w:rPr>
          <w:rFonts w:ascii="Times New Roman" w:hAnsi="Times New Roman" w:cs="Times New Roman"/>
          <w:sz w:val="24"/>
          <w:szCs w:val="24"/>
        </w:rPr>
        <w:t xml:space="preserve">udowlane </w:t>
      </w:r>
    </w:p>
    <w:p w14:paraId="483E6A13" w14:textId="465E2FAA" w:rsidR="001C6AD9" w:rsidRDefault="00D03FE7" w:rsidP="00D64C4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75D4">
        <w:rPr>
          <w:rFonts w:ascii="Times New Roman" w:hAnsi="Times New Roman" w:cs="Times New Roman"/>
          <w:sz w:val="24"/>
          <w:szCs w:val="24"/>
        </w:rPr>
        <w:t>pn. „</w:t>
      </w:r>
      <w:r w:rsidR="00CF1A66">
        <w:rPr>
          <w:rFonts w:ascii="Times New Roman" w:hAnsi="Times New Roman" w:cs="Times New Roman"/>
          <w:sz w:val="24"/>
          <w:szCs w:val="24"/>
        </w:rPr>
        <w:t>P</w:t>
      </w:r>
      <w:r w:rsidR="009C0380">
        <w:rPr>
          <w:rFonts w:ascii="Times New Roman" w:hAnsi="Times New Roman" w:cs="Times New Roman"/>
          <w:sz w:val="24"/>
          <w:szCs w:val="24"/>
        </w:rPr>
        <w:t>rzebudow</w:t>
      </w:r>
      <w:r w:rsidR="00CF1A66">
        <w:rPr>
          <w:rFonts w:ascii="Times New Roman" w:hAnsi="Times New Roman" w:cs="Times New Roman"/>
          <w:sz w:val="24"/>
          <w:szCs w:val="24"/>
        </w:rPr>
        <w:t>a</w:t>
      </w:r>
      <w:r w:rsidR="00D64C4E">
        <w:rPr>
          <w:rFonts w:ascii="Times New Roman" w:hAnsi="Times New Roman" w:cs="Times New Roman"/>
          <w:sz w:val="24"/>
          <w:szCs w:val="24"/>
        </w:rPr>
        <w:t xml:space="preserve"> </w:t>
      </w:r>
      <w:r w:rsidR="001C6AD9" w:rsidRPr="001C6AD9">
        <w:rPr>
          <w:rFonts w:ascii="Times New Roman" w:hAnsi="Times New Roman" w:cs="Times New Roman"/>
          <w:sz w:val="24"/>
          <w:szCs w:val="24"/>
        </w:rPr>
        <w:t>drogi</w:t>
      </w:r>
      <w:r w:rsidR="005F61FA">
        <w:rPr>
          <w:rFonts w:ascii="Times New Roman" w:hAnsi="Times New Roman" w:cs="Times New Roman"/>
          <w:sz w:val="24"/>
          <w:szCs w:val="24"/>
        </w:rPr>
        <w:t xml:space="preserve"> </w:t>
      </w:r>
      <w:r w:rsidR="001C6AD9" w:rsidRPr="001C6AD9">
        <w:rPr>
          <w:rFonts w:ascii="Times New Roman" w:hAnsi="Times New Roman" w:cs="Times New Roman"/>
          <w:sz w:val="24"/>
          <w:szCs w:val="24"/>
        </w:rPr>
        <w:t xml:space="preserve">gminnej nr </w:t>
      </w:r>
      <w:r w:rsidR="00CF1A66">
        <w:rPr>
          <w:rFonts w:ascii="Times New Roman" w:hAnsi="Times New Roman" w:cs="Times New Roman"/>
          <w:sz w:val="24"/>
          <w:szCs w:val="24"/>
        </w:rPr>
        <w:t>060</w:t>
      </w:r>
      <w:r w:rsidR="00293B28">
        <w:rPr>
          <w:rFonts w:ascii="Times New Roman" w:hAnsi="Times New Roman" w:cs="Times New Roman"/>
          <w:sz w:val="24"/>
          <w:szCs w:val="24"/>
        </w:rPr>
        <w:t>1</w:t>
      </w:r>
      <w:r w:rsidR="00F46C7E">
        <w:rPr>
          <w:rFonts w:ascii="Times New Roman" w:hAnsi="Times New Roman" w:cs="Times New Roman"/>
          <w:sz w:val="24"/>
          <w:szCs w:val="24"/>
        </w:rPr>
        <w:t>3</w:t>
      </w:r>
      <w:r w:rsidR="006E52E6">
        <w:rPr>
          <w:rFonts w:ascii="Times New Roman" w:hAnsi="Times New Roman" w:cs="Times New Roman"/>
          <w:sz w:val="24"/>
          <w:szCs w:val="24"/>
        </w:rPr>
        <w:t>5</w:t>
      </w:r>
      <w:r w:rsidR="001C6AD9" w:rsidRPr="001C6AD9">
        <w:rPr>
          <w:rFonts w:ascii="Times New Roman" w:hAnsi="Times New Roman" w:cs="Times New Roman"/>
          <w:sz w:val="24"/>
          <w:szCs w:val="24"/>
        </w:rPr>
        <w:t>C</w:t>
      </w:r>
      <w:r w:rsidR="009C0380">
        <w:rPr>
          <w:rFonts w:ascii="Times New Roman" w:hAnsi="Times New Roman" w:cs="Times New Roman"/>
          <w:sz w:val="24"/>
          <w:szCs w:val="24"/>
        </w:rPr>
        <w:t xml:space="preserve"> </w:t>
      </w:r>
      <w:r w:rsidR="006E52E6">
        <w:rPr>
          <w:rFonts w:ascii="Times New Roman" w:hAnsi="Times New Roman" w:cs="Times New Roman"/>
          <w:sz w:val="24"/>
          <w:szCs w:val="24"/>
        </w:rPr>
        <w:t xml:space="preserve">w </w:t>
      </w:r>
      <w:r w:rsidR="00F566E0">
        <w:rPr>
          <w:rFonts w:ascii="Times New Roman" w:hAnsi="Times New Roman" w:cs="Times New Roman"/>
          <w:sz w:val="24"/>
          <w:szCs w:val="24"/>
        </w:rPr>
        <w:t>m. Łęg</w:t>
      </w:r>
      <w:r w:rsidR="006E52E6">
        <w:rPr>
          <w:rFonts w:ascii="Times New Roman" w:hAnsi="Times New Roman" w:cs="Times New Roman"/>
          <w:sz w:val="24"/>
          <w:szCs w:val="24"/>
        </w:rPr>
        <w:t xml:space="preserve"> </w:t>
      </w:r>
      <w:r w:rsidR="009C0380">
        <w:rPr>
          <w:rFonts w:ascii="Times New Roman" w:hAnsi="Times New Roman" w:cs="Times New Roman"/>
          <w:sz w:val="24"/>
          <w:szCs w:val="24"/>
        </w:rPr>
        <w:t xml:space="preserve">od km </w:t>
      </w:r>
      <w:r w:rsidR="00CF1A66">
        <w:rPr>
          <w:rFonts w:ascii="Times New Roman" w:hAnsi="Times New Roman" w:cs="Times New Roman"/>
          <w:sz w:val="24"/>
          <w:szCs w:val="24"/>
        </w:rPr>
        <w:t>0</w:t>
      </w:r>
      <w:r w:rsidR="009C0380">
        <w:rPr>
          <w:rFonts w:ascii="Times New Roman" w:hAnsi="Times New Roman" w:cs="Times New Roman"/>
          <w:sz w:val="24"/>
          <w:szCs w:val="24"/>
        </w:rPr>
        <w:t>+0</w:t>
      </w:r>
      <w:r w:rsidR="00CF1A66">
        <w:rPr>
          <w:rFonts w:ascii="Times New Roman" w:hAnsi="Times New Roman" w:cs="Times New Roman"/>
          <w:sz w:val="24"/>
          <w:szCs w:val="24"/>
        </w:rPr>
        <w:t>0</w:t>
      </w:r>
      <w:r w:rsidR="009C0380">
        <w:rPr>
          <w:rFonts w:ascii="Times New Roman" w:hAnsi="Times New Roman" w:cs="Times New Roman"/>
          <w:sz w:val="24"/>
          <w:szCs w:val="24"/>
        </w:rPr>
        <w:t xml:space="preserve">0 </w:t>
      </w:r>
      <w:r w:rsidR="002D75D4" w:rsidRPr="001C6AD9">
        <w:rPr>
          <w:rFonts w:ascii="Times New Roman" w:hAnsi="Times New Roman" w:cs="Times New Roman"/>
          <w:sz w:val="24"/>
          <w:szCs w:val="24"/>
        </w:rPr>
        <w:t xml:space="preserve">do km </w:t>
      </w:r>
      <w:r w:rsidR="00CF1A66">
        <w:rPr>
          <w:rFonts w:ascii="Times New Roman" w:hAnsi="Times New Roman" w:cs="Times New Roman"/>
          <w:sz w:val="24"/>
          <w:szCs w:val="24"/>
        </w:rPr>
        <w:t>0</w:t>
      </w:r>
      <w:r w:rsidR="002D75D4">
        <w:rPr>
          <w:rFonts w:ascii="Times New Roman" w:hAnsi="Times New Roman" w:cs="Times New Roman"/>
          <w:sz w:val="24"/>
          <w:szCs w:val="24"/>
        </w:rPr>
        <w:t>+</w:t>
      </w:r>
      <w:r w:rsidR="00F566E0">
        <w:rPr>
          <w:rFonts w:ascii="Times New Roman" w:hAnsi="Times New Roman" w:cs="Times New Roman"/>
          <w:sz w:val="24"/>
          <w:szCs w:val="24"/>
        </w:rPr>
        <w:t>365</w:t>
      </w:r>
      <w:r w:rsidR="002D75D4">
        <w:rPr>
          <w:rFonts w:ascii="Times New Roman" w:hAnsi="Times New Roman" w:cs="Times New Roman"/>
          <w:sz w:val="24"/>
          <w:szCs w:val="24"/>
        </w:rPr>
        <w:t>.</w:t>
      </w:r>
    </w:p>
    <w:p w14:paraId="2F8D15CD" w14:textId="1251E2E4" w:rsidR="001C6AD9" w:rsidRDefault="00D03FE7" w:rsidP="00CF1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B1BBBF5" w14:textId="70CDB3B1" w:rsidR="001C6AD9" w:rsidRDefault="001C6AD9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Istniejące zagospodarowanie terenu</w:t>
      </w:r>
    </w:p>
    <w:p w14:paraId="1E738CFB" w14:textId="77777777" w:rsidR="006E0AD3" w:rsidRDefault="006E0AD3" w:rsidP="006E0AD3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7B02A533" w14:textId="010518E6" w:rsidR="009C0380" w:rsidRDefault="00F0705B" w:rsidP="009C0380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Droga gminna nr </w:t>
      </w:r>
      <w:r w:rsidR="00661CB7">
        <w:rPr>
          <w:rFonts w:ascii="Times New Roman" w:hAnsi="Times New Roman" w:cs="Times New Roman"/>
          <w:sz w:val="24"/>
          <w:szCs w:val="24"/>
        </w:rPr>
        <w:t>060</w:t>
      </w:r>
      <w:r w:rsidR="00293B28">
        <w:rPr>
          <w:rFonts w:ascii="Times New Roman" w:hAnsi="Times New Roman" w:cs="Times New Roman"/>
          <w:sz w:val="24"/>
          <w:szCs w:val="24"/>
        </w:rPr>
        <w:t>1</w:t>
      </w:r>
      <w:r w:rsidR="00F46C7E">
        <w:rPr>
          <w:rFonts w:ascii="Times New Roman" w:hAnsi="Times New Roman" w:cs="Times New Roman"/>
          <w:sz w:val="24"/>
          <w:szCs w:val="24"/>
        </w:rPr>
        <w:t>3</w:t>
      </w:r>
      <w:r w:rsidR="0029184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C położona jest na terenie gminy </w:t>
      </w:r>
      <w:r w:rsidR="00293B28">
        <w:rPr>
          <w:rFonts w:ascii="Times New Roman" w:hAnsi="Times New Roman" w:cs="Times New Roman"/>
          <w:sz w:val="24"/>
          <w:szCs w:val="24"/>
        </w:rPr>
        <w:t>Chełmno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0380">
        <w:rPr>
          <w:rFonts w:ascii="Times New Roman" w:hAnsi="Times New Roman" w:cs="Times New Roman"/>
          <w:sz w:val="24"/>
          <w:szCs w:val="24"/>
        </w:rPr>
        <w:t>i łączy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7FC4">
        <w:rPr>
          <w:rFonts w:ascii="Times New Roman" w:hAnsi="Times New Roman" w:cs="Times New Roman"/>
          <w:sz w:val="24"/>
          <w:szCs w:val="24"/>
        </w:rPr>
        <w:t>z drogą</w:t>
      </w:r>
      <w:r w:rsidR="00D64C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D4F1CA" w14:textId="42967850" w:rsidR="00F0705B" w:rsidRDefault="00F566E0" w:rsidP="009C0380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powiatową</w:t>
      </w:r>
      <w:r w:rsidR="00291844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1620</w:t>
      </w:r>
      <w:r w:rsidR="00293B28">
        <w:rPr>
          <w:rFonts w:ascii="Times New Roman" w:hAnsi="Times New Roman" w:cs="Times New Roman"/>
          <w:sz w:val="24"/>
          <w:szCs w:val="24"/>
        </w:rPr>
        <w:t>C</w:t>
      </w:r>
      <w:r w:rsidR="002D375C">
        <w:rPr>
          <w:rFonts w:ascii="Times New Roman" w:hAnsi="Times New Roman" w:cs="Times New Roman"/>
          <w:sz w:val="24"/>
          <w:szCs w:val="24"/>
        </w:rPr>
        <w:t>.</w:t>
      </w:r>
    </w:p>
    <w:p w14:paraId="26595CE2" w14:textId="7B923E53" w:rsidR="00661CB7" w:rsidRDefault="00661CB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Projektowany odcinek d</w:t>
      </w:r>
      <w:r w:rsidR="00F0705B">
        <w:rPr>
          <w:rFonts w:ascii="Times New Roman" w:hAnsi="Times New Roman" w:cs="Times New Roman"/>
          <w:sz w:val="24"/>
          <w:szCs w:val="24"/>
        </w:rPr>
        <w:t>rog</w:t>
      </w:r>
      <w:r>
        <w:rPr>
          <w:rFonts w:ascii="Times New Roman" w:hAnsi="Times New Roman" w:cs="Times New Roman"/>
          <w:sz w:val="24"/>
          <w:szCs w:val="24"/>
        </w:rPr>
        <w:t>i</w:t>
      </w:r>
      <w:r w:rsidR="00F0705B">
        <w:rPr>
          <w:rFonts w:ascii="Times New Roman" w:hAnsi="Times New Roman" w:cs="Times New Roman"/>
          <w:sz w:val="24"/>
          <w:szCs w:val="24"/>
        </w:rPr>
        <w:t xml:space="preserve"> jest klasy technicznej D</w:t>
      </w:r>
      <w:r w:rsidR="00AE4C27">
        <w:rPr>
          <w:rFonts w:ascii="Times New Roman" w:hAnsi="Times New Roman" w:cs="Times New Roman"/>
          <w:sz w:val="24"/>
          <w:szCs w:val="24"/>
        </w:rPr>
        <w:t xml:space="preserve"> i </w:t>
      </w:r>
      <w:r w:rsidR="00AE4C27" w:rsidRPr="00F0705B">
        <w:rPr>
          <w:rFonts w:ascii="Times New Roman" w:hAnsi="Times New Roman" w:cs="Times New Roman"/>
          <w:sz w:val="24"/>
          <w:szCs w:val="24"/>
        </w:rPr>
        <w:t>posiada jezdnię szerokośc</w:t>
      </w:r>
      <w:r w:rsidR="0043180A">
        <w:rPr>
          <w:rFonts w:ascii="Times New Roman" w:hAnsi="Times New Roman" w:cs="Times New Roman"/>
          <w:sz w:val="24"/>
          <w:szCs w:val="24"/>
        </w:rPr>
        <w:t xml:space="preserve">i </w:t>
      </w:r>
    </w:p>
    <w:p w14:paraId="5EE4DAFF" w14:textId="37C3875A" w:rsidR="00661CB7" w:rsidRDefault="0043180A" w:rsidP="00661CB7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średnio</w:t>
      </w:r>
      <w:r w:rsidR="002D375C">
        <w:rPr>
          <w:rFonts w:ascii="Times New Roman" w:hAnsi="Times New Roman" w:cs="Times New Roman"/>
          <w:sz w:val="24"/>
          <w:szCs w:val="24"/>
        </w:rPr>
        <w:t xml:space="preserve"> </w:t>
      </w:r>
      <w:r w:rsidR="00661CB7">
        <w:rPr>
          <w:rFonts w:ascii="Times New Roman" w:hAnsi="Times New Roman" w:cs="Times New Roman"/>
          <w:sz w:val="24"/>
          <w:szCs w:val="24"/>
        </w:rPr>
        <w:t>3</w:t>
      </w:r>
      <w:r w:rsidR="00293B28">
        <w:rPr>
          <w:rFonts w:ascii="Times New Roman" w:hAnsi="Times New Roman" w:cs="Times New Roman"/>
          <w:sz w:val="24"/>
          <w:szCs w:val="24"/>
        </w:rPr>
        <w:t>,5</w:t>
      </w:r>
      <w:r w:rsidR="002D375C">
        <w:rPr>
          <w:rFonts w:ascii="Times New Roman" w:hAnsi="Times New Roman" w:cs="Times New Roman"/>
          <w:sz w:val="24"/>
          <w:szCs w:val="24"/>
        </w:rPr>
        <w:t xml:space="preserve"> m </w:t>
      </w:r>
      <w:r w:rsidR="00AE4C27" w:rsidRPr="00F0705B">
        <w:rPr>
          <w:rFonts w:ascii="Times New Roman" w:hAnsi="Times New Roman" w:cs="Times New Roman"/>
          <w:sz w:val="24"/>
          <w:szCs w:val="24"/>
        </w:rPr>
        <w:t xml:space="preserve">o nawierzchni </w:t>
      </w:r>
      <w:r w:rsidR="002D375C">
        <w:rPr>
          <w:rFonts w:ascii="Times New Roman" w:hAnsi="Times New Roman" w:cs="Times New Roman"/>
          <w:sz w:val="24"/>
          <w:szCs w:val="24"/>
        </w:rPr>
        <w:t>z</w:t>
      </w:r>
      <w:r w:rsidR="00293B28">
        <w:rPr>
          <w:rFonts w:ascii="Times New Roman" w:hAnsi="Times New Roman" w:cs="Times New Roman"/>
          <w:sz w:val="24"/>
          <w:szCs w:val="24"/>
        </w:rPr>
        <w:t xml:space="preserve"> żużla </w:t>
      </w:r>
      <w:r w:rsidR="00F566E0">
        <w:rPr>
          <w:rFonts w:ascii="Times New Roman" w:hAnsi="Times New Roman" w:cs="Times New Roman"/>
          <w:sz w:val="24"/>
          <w:szCs w:val="24"/>
        </w:rPr>
        <w:t>paleniskowego</w:t>
      </w:r>
      <w:r w:rsidR="0006540D">
        <w:rPr>
          <w:rFonts w:ascii="Times New Roman" w:hAnsi="Times New Roman" w:cs="Times New Roman"/>
          <w:sz w:val="24"/>
          <w:szCs w:val="24"/>
        </w:rPr>
        <w:t>.</w:t>
      </w:r>
      <w:r w:rsidR="00AE4C27" w:rsidRPr="00F070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ACB753" w14:textId="1A2AB866" w:rsidR="0043180A" w:rsidRDefault="00AE4C2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705B">
        <w:rPr>
          <w:rFonts w:ascii="Times New Roman" w:hAnsi="Times New Roman" w:cs="Times New Roman"/>
          <w:sz w:val="24"/>
          <w:szCs w:val="24"/>
        </w:rPr>
        <w:t xml:space="preserve">Pobocza gruntowe szerokości </w:t>
      </w:r>
      <w:r w:rsidR="0006540D">
        <w:rPr>
          <w:rFonts w:ascii="Times New Roman" w:hAnsi="Times New Roman" w:cs="Times New Roman"/>
          <w:sz w:val="24"/>
          <w:szCs w:val="24"/>
        </w:rPr>
        <w:t>0</w:t>
      </w:r>
      <w:r w:rsidR="002D375C">
        <w:rPr>
          <w:rFonts w:ascii="Times New Roman" w:hAnsi="Times New Roman" w:cs="Times New Roman"/>
          <w:sz w:val="24"/>
          <w:szCs w:val="24"/>
        </w:rPr>
        <w:t>,</w:t>
      </w:r>
      <w:r w:rsidR="00293B28">
        <w:rPr>
          <w:rFonts w:ascii="Times New Roman" w:hAnsi="Times New Roman" w:cs="Times New Roman"/>
          <w:sz w:val="24"/>
          <w:szCs w:val="24"/>
        </w:rPr>
        <w:t>8</w:t>
      </w:r>
      <w:r w:rsidR="0006540D">
        <w:rPr>
          <w:rFonts w:ascii="Times New Roman" w:hAnsi="Times New Roman" w:cs="Times New Roman"/>
          <w:sz w:val="24"/>
          <w:szCs w:val="24"/>
        </w:rPr>
        <w:t xml:space="preserve"> m</w:t>
      </w:r>
      <w:r w:rsidRPr="00F0705B"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>do</w:t>
      </w:r>
      <w:r w:rsidRPr="00F0705B">
        <w:rPr>
          <w:rFonts w:ascii="Times New Roman" w:hAnsi="Times New Roman" w:cs="Times New Roman"/>
          <w:sz w:val="24"/>
          <w:szCs w:val="24"/>
        </w:rPr>
        <w:t xml:space="preserve"> 1,</w:t>
      </w:r>
      <w:r w:rsidR="006E52E6">
        <w:rPr>
          <w:rFonts w:ascii="Times New Roman" w:hAnsi="Times New Roman" w:cs="Times New Roman"/>
          <w:sz w:val="24"/>
          <w:szCs w:val="24"/>
        </w:rPr>
        <w:t>2</w:t>
      </w:r>
      <w:r w:rsidRPr="00F0705B">
        <w:rPr>
          <w:rFonts w:ascii="Times New Roman" w:hAnsi="Times New Roman" w:cs="Times New Roman"/>
          <w:sz w:val="24"/>
          <w:szCs w:val="24"/>
        </w:rPr>
        <w:t xml:space="preserve">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38B70" w14:textId="416346C5" w:rsidR="00AE4C27" w:rsidRDefault="00AE4C2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705B">
        <w:rPr>
          <w:rFonts w:ascii="Times New Roman" w:hAnsi="Times New Roman" w:cs="Times New Roman"/>
          <w:sz w:val="24"/>
          <w:szCs w:val="24"/>
        </w:rPr>
        <w:t>Odwodnienie istniejące - w pas drogowy</w:t>
      </w:r>
      <w:r w:rsidR="00FE6EBC">
        <w:rPr>
          <w:rFonts w:ascii="Times New Roman" w:hAnsi="Times New Roman" w:cs="Times New Roman"/>
          <w:sz w:val="24"/>
          <w:szCs w:val="24"/>
        </w:rPr>
        <w:t>.</w:t>
      </w:r>
      <w:r w:rsidRPr="00F070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924FA" w14:textId="359710F8" w:rsidR="00AE4C27" w:rsidRDefault="00AE4C27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705B">
        <w:rPr>
          <w:rFonts w:ascii="Times New Roman" w:hAnsi="Times New Roman" w:cs="Times New Roman"/>
          <w:sz w:val="24"/>
          <w:szCs w:val="24"/>
        </w:rPr>
        <w:t>Zieleń przydrożna –</w:t>
      </w:r>
      <w:r w:rsidR="00FE6EBC">
        <w:rPr>
          <w:rFonts w:ascii="Times New Roman" w:hAnsi="Times New Roman" w:cs="Times New Roman"/>
          <w:sz w:val="24"/>
          <w:szCs w:val="24"/>
        </w:rPr>
        <w:t xml:space="preserve"> </w:t>
      </w:r>
      <w:r w:rsidRPr="00F0705B">
        <w:rPr>
          <w:rFonts w:ascii="Times New Roman" w:hAnsi="Times New Roman" w:cs="Times New Roman"/>
          <w:sz w:val="24"/>
          <w:szCs w:val="24"/>
        </w:rPr>
        <w:t xml:space="preserve">drzewa w pasie drogowym </w:t>
      </w:r>
      <w:r w:rsidR="00FE6EBC">
        <w:rPr>
          <w:rFonts w:ascii="Times New Roman" w:hAnsi="Times New Roman" w:cs="Times New Roman"/>
          <w:sz w:val="24"/>
          <w:szCs w:val="24"/>
        </w:rPr>
        <w:t xml:space="preserve">nie </w:t>
      </w:r>
      <w:r w:rsidRPr="00F0705B">
        <w:rPr>
          <w:rFonts w:ascii="Times New Roman" w:hAnsi="Times New Roman" w:cs="Times New Roman"/>
          <w:sz w:val="24"/>
          <w:szCs w:val="24"/>
        </w:rPr>
        <w:t xml:space="preserve">kolidują z </w:t>
      </w:r>
      <w:r w:rsidR="004C1D37">
        <w:rPr>
          <w:rFonts w:ascii="Times New Roman" w:hAnsi="Times New Roman" w:cs="Times New Roman"/>
          <w:sz w:val="24"/>
          <w:szCs w:val="24"/>
        </w:rPr>
        <w:t>prze</w:t>
      </w:r>
      <w:r w:rsidR="00290891">
        <w:rPr>
          <w:rFonts w:ascii="Times New Roman" w:hAnsi="Times New Roman" w:cs="Times New Roman"/>
          <w:sz w:val="24"/>
          <w:szCs w:val="24"/>
        </w:rPr>
        <w:t>budową</w:t>
      </w:r>
      <w:r w:rsidR="00FE6EBC">
        <w:rPr>
          <w:rFonts w:ascii="Times New Roman" w:hAnsi="Times New Roman" w:cs="Times New Roman"/>
          <w:sz w:val="24"/>
          <w:szCs w:val="24"/>
        </w:rPr>
        <w:t xml:space="preserve"> drogi</w:t>
      </w:r>
      <w:r w:rsidR="00290891">
        <w:rPr>
          <w:rFonts w:ascii="Times New Roman" w:hAnsi="Times New Roman" w:cs="Times New Roman"/>
          <w:sz w:val="24"/>
          <w:szCs w:val="24"/>
        </w:rPr>
        <w:t xml:space="preserve"> </w:t>
      </w:r>
      <w:r w:rsidRPr="00F0705B">
        <w:rPr>
          <w:rFonts w:ascii="Times New Roman" w:hAnsi="Times New Roman" w:cs="Times New Roman"/>
          <w:sz w:val="24"/>
          <w:szCs w:val="24"/>
        </w:rPr>
        <w:t>.</w:t>
      </w:r>
    </w:p>
    <w:p w14:paraId="7A14DC82" w14:textId="77777777" w:rsidR="0043180A" w:rsidRPr="00F0705B" w:rsidRDefault="0043180A" w:rsidP="00DD6AEE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FE83556" w14:textId="21926371" w:rsidR="00FE6EBC" w:rsidRPr="00AE4C27" w:rsidRDefault="00AE4C27" w:rsidP="0029089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61CB7">
        <w:rPr>
          <w:rFonts w:ascii="Times New Roman" w:hAnsi="Times New Roman" w:cs="Times New Roman"/>
          <w:sz w:val="24"/>
          <w:szCs w:val="24"/>
        </w:rPr>
        <w:t>P</w:t>
      </w:r>
      <w:r w:rsidR="007269E2">
        <w:rPr>
          <w:rFonts w:ascii="Times New Roman" w:hAnsi="Times New Roman" w:cs="Times New Roman"/>
          <w:sz w:val="24"/>
          <w:szCs w:val="24"/>
        </w:rPr>
        <w:t>rzebudow</w:t>
      </w:r>
      <w:r w:rsidR="00661CB7">
        <w:rPr>
          <w:rFonts w:ascii="Times New Roman" w:hAnsi="Times New Roman" w:cs="Times New Roman"/>
          <w:sz w:val="24"/>
          <w:szCs w:val="24"/>
        </w:rPr>
        <w:t>ę</w:t>
      </w:r>
      <w:r w:rsidR="00515E75">
        <w:rPr>
          <w:rFonts w:ascii="Times New Roman" w:hAnsi="Times New Roman" w:cs="Times New Roman"/>
          <w:sz w:val="24"/>
          <w:szCs w:val="24"/>
        </w:rPr>
        <w:t xml:space="preserve"> </w:t>
      </w:r>
      <w:r w:rsidRPr="00AE4C27">
        <w:rPr>
          <w:rFonts w:ascii="Times New Roman" w:hAnsi="Times New Roman" w:cs="Times New Roman"/>
          <w:sz w:val="24"/>
          <w:szCs w:val="24"/>
        </w:rPr>
        <w:t>drogi zlokalizowano w granicach istniejącego pasa drogowego</w:t>
      </w:r>
      <w:r w:rsidR="00F566E0">
        <w:rPr>
          <w:rFonts w:ascii="Times New Roman" w:hAnsi="Times New Roman" w:cs="Times New Roman"/>
          <w:sz w:val="24"/>
          <w:szCs w:val="24"/>
        </w:rPr>
        <w:t>.</w:t>
      </w:r>
    </w:p>
    <w:p w14:paraId="03AB9C10" w14:textId="5A45E719" w:rsidR="00C446BB" w:rsidRDefault="00C446BB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6BF7F5A" w14:textId="3B856E4C" w:rsidR="00661CB7" w:rsidRDefault="00661CB7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8E521D8" w14:textId="73F0F2A6" w:rsidR="00661CB7" w:rsidRDefault="00661CB7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D99C316" w14:textId="77777777" w:rsidR="00293B28" w:rsidRDefault="00293B28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FEFA4DC" w14:textId="77777777" w:rsidR="00661CB7" w:rsidRDefault="00661CB7" w:rsidP="00AE4C2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14E7148" w14:textId="6E3F9BA4" w:rsidR="00C446BB" w:rsidRDefault="006E0AD3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Projektowane zagospodarowanie terenu</w:t>
      </w:r>
    </w:p>
    <w:p w14:paraId="1942D539" w14:textId="77777777" w:rsidR="00DD6AEE" w:rsidRDefault="00DD6AEE" w:rsidP="00DD6AE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5C1CA8DF" w14:textId="604AEB51" w:rsidR="00AC6AC4" w:rsidRDefault="0030568D" w:rsidP="00AC6AC4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zamierzenie inwestycyjne nie zmienia funkcji obecnego zagospodarowania</w:t>
      </w:r>
    </w:p>
    <w:p w14:paraId="6C5CA307" w14:textId="5F9B701A" w:rsidR="0030568D" w:rsidRDefault="0030568D" w:rsidP="00F566E0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terenu. Na długości całego odcinka projektowany przebieg drogi </w:t>
      </w:r>
      <w:r w:rsidR="00293B28">
        <w:rPr>
          <w:rFonts w:ascii="Times New Roman" w:hAnsi="Times New Roman" w:cs="Times New Roman"/>
          <w:sz w:val="24"/>
          <w:szCs w:val="24"/>
        </w:rPr>
        <w:t>zlokalizowany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istniejąc</w:t>
      </w:r>
      <w:r w:rsidR="00293B28">
        <w:rPr>
          <w:rFonts w:ascii="Times New Roman" w:hAnsi="Times New Roman" w:cs="Times New Roman"/>
          <w:sz w:val="24"/>
          <w:szCs w:val="24"/>
        </w:rPr>
        <w:t>ym pasie drogi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372822" w14:textId="1C8BB0BA" w:rsidR="007269E2" w:rsidRDefault="00AC6AC4" w:rsidP="00AC6AC4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</w:t>
      </w:r>
      <w:r w:rsidR="00661CB7">
        <w:rPr>
          <w:rFonts w:ascii="Times New Roman" w:hAnsi="Times New Roman" w:cs="Times New Roman"/>
          <w:sz w:val="24"/>
          <w:szCs w:val="24"/>
        </w:rPr>
        <w:t>p</w:t>
      </w:r>
      <w:r w:rsidR="007269E2">
        <w:rPr>
          <w:rFonts w:ascii="Times New Roman" w:hAnsi="Times New Roman" w:cs="Times New Roman"/>
          <w:sz w:val="24"/>
          <w:szCs w:val="24"/>
        </w:rPr>
        <w:t>rzebudow</w:t>
      </w:r>
      <w:r w:rsidR="00661CB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jest poprawienie stanu nawierzchni i jej nośności, </w:t>
      </w:r>
    </w:p>
    <w:p w14:paraId="1C4F4219" w14:textId="65FE98C2" w:rsidR="00AC6AC4" w:rsidRDefault="00AC6AC4" w:rsidP="00AC6AC4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poprawienie bezpieczeństwa.</w:t>
      </w:r>
    </w:p>
    <w:p w14:paraId="27A78D3A" w14:textId="77777777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Zakres robót obejmuje:</w:t>
      </w:r>
    </w:p>
    <w:p w14:paraId="61E1C33C" w14:textId="12A8B52E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przygotowawcze</w:t>
      </w:r>
    </w:p>
    <w:p w14:paraId="30AFCC2B" w14:textId="64ECB5FE" w:rsidR="0010236C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roboty ziemne </w:t>
      </w:r>
      <w:r w:rsidR="007269E2">
        <w:rPr>
          <w:rFonts w:ascii="Times New Roman" w:hAnsi="Times New Roman" w:cs="Times New Roman"/>
          <w:sz w:val="24"/>
          <w:szCs w:val="24"/>
        </w:rPr>
        <w:t>– ścinka poboczy,</w:t>
      </w:r>
      <w:r w:rsidRPr="00AC6AC4">
        <w:rPr>
          <w:rFonts w:ascii="Times New Roman" w:hAnsi="Times New Roman" w:cs="Times New Roman"/>
          <w:sz w:val="24"/>
          <w:szCs w:val="24"/>
        </w:rPr>
        <w:t xml:space="preserve"> </w:t>
      </w:r>
      <w:r w:rsidR="0010236C">
        <w:rPr>
          <w:rFonts w:ascii="Times New Roman" w:hAnsi="Times New Roman" w:cs="Times New Roman"/>
          <w:sz w:val="24"/>
          <w:szCs w:val="24"/>
        </w:rPr>
        <w:t xml:space="preserve">profilowanie z </w:t>
      </w:r>
      <w:r>
        <w:rPr>
          <w:rFonts w:ascii="Times New Roman" w:hAnsi="Times New Roman" w:cs="Times New Roman"/>
          <w:sz w:val="24"/>
          <w:szCs w:val="24"/>
        </w:rPr>
        <w:t>korytowanie</w:t>
      </w:r>
      <w:r w:rsidR="0010236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 xml:space="preserve"> konstrukcje </w:t>
      </w:r>
    </w:p>
    <w:p w14:paraId="3517AACD" w14:textId="27304860" w:rsidR="00AC6AC4" w:rsidRDefault="0010236C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C6AC4">
        <w:rPr>
          <w:rFonts w:ascii="Times New Roman" w:hAnsi="Times New Roman" w:cs="Times New Roman"/>
          <w:sz w:val="24"/>
          <w:szCs w:val="24"/>
        </w:rPr>
        <w:t>nawierzchni</w:t>
      </w:r>
      <w:r w:rsidR="00AC6AC4" w:rsidRPr="00DD6AEE">
        <w:rPr>
          <w:rFonts w:ascii="Times New Roman" w:hAnsi="Times New Roman" w:cs="Times New Roman"/>
          <w:sz w:val="24"/>
          <w:szCs w:val="24"/>
        </w:rPr>
        <w:t>,</w:t>
      </w:r>
      <w:r w:rsidR="00AC6A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004553" w14:textId="4CF42752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wykonanie podbudowy: warstwy</w:t>
      </w:r>
      <w:r w:rsidR="00293B28">
        <w:rPr>
          <w:rFonts w:ascii="Times New Roman" w:hAnsi="Times New Roman" w:cs="Times New Roman"/>
          <w:sz w:val="24"/>
          <w:szCs w:val="24"/>
        </w:rPr>
        <w:t xml:space="preserve"> odsączającej,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B28">
        <w:rPr>
          <w:rFonts w:ascii="Times New Roman" w:hAnsi="Times New Roman" w:cs="Times New Roman"/>
          <w:sz w:val="24"/>
          <w:szCs w:val="24"/>
        </w:rPr>
        <w:t>dolnej</w:t>
      </w:r>
      <w:r>
        <w:rPr>
          <w:rFonts w:ascii="Times New Roman" w:hAnsi="Times New Roman" w:cs="Times New Roman"/>
          <w:sz w:val="24"/>
          <w:szCs w:val="24"/>
        </w:rPr>
        <w:t xml:space="preserve"> i górnej warstwy</w:t>
      </w:r>
    </w:p>
    <w:p w14:paraId="6D706C99" w14:textId="7461AB20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podbudowy z kruszywa kamiennego łamanego,</w:t>
      </w:r>
    </w:p>
    <w:p w14:paraId="122CCC74" w14:textId="77777777" w:rsidR="006E5840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wykonanie nowej nawierzchni jezdni </w:t>
      </w:r>
      <w:r w:rsidR="00C0352D">
        <w:rPr>
          <w:rFonts w:ascii="Times New Roman" w:hAnsi="Times New Roman" w:cs="Times New Roman"/>
          <w:sz w:val="24"/>
          <w:szCs w:val="24"/>
        </w:rPr>
        <w:t>–</w:t>
      </w:r>
      <w:bookmarkStart w:id="0" w:name="_Hlk24828210"/>
      <w:r w:rsidR="00C0352D">
        <w:rPr>
          <w:rFonts w:ascii="Times New Roman" w:hAnsi="Times New Roman" w:cs="Times New Roman"/>
          <w:sz w:val="24"/>
          <w:szCs w:val="24"/>
        </w:rPr>
        <w:t xml:space="preserve"> </w:t>
      </w:r>
      <w:r w:rsidR="006E5840">
        <w:rPr>
          <w:rFonts w:ascii="Times New Roman" w:hAnsi="Times New Roman" w:cs="Times New Roman"/>
          <w:sz w:val="24"/>
          <w:szCs w:val="24"/>
        </w:rPr>
        <w:t>warstwy wiążącej i ścieralnej z mieszanki</w:t>
      </w:r>
    </w:p>
    <w:p w14:paraId="4A5EB8AF" w14:textId="111EB056" w:rsidR="00AC6AC4" w:rsidRDefault="006E5840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mineralno-bitumicznej</w:t>
      </w:r>
      <w:r w:rsidR="00AC6AC4">
        <w:rPr>
          <w:rFonts w:ascii="Times New Roman" w:hAnsi="Times New Roman" w:cs="Times New Roman"/>
          <w:sz w:val="24"/>
          <w:szCs w:val="24"/>
        </w:rPr>
        <w:t>,</w:t>
      </w:r>
    </w:p>
    <w:bookmarkEnd w:id="0"/>
    <w:p w14:paraId="2EDFF215" w14:textId="77777777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wykonanie zjazdów do posesji,</w:t>
      </w:r>
    </w:p>
    <w:p w14:paraId="6056E7AB" w14:textId="2A393DBF" w:rsidR="00AC6AC4" w:rsidRDefault="00AC6AC4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wykonanie elementów bezpieczeństwa ruchu: ustawienie znaków drogowych.</w:t>
      </w:r>
    </w:p>
    <w:p w14:paraId="3980F7B3" w14:textId="77777777" w:rsidR="006E0AD3" w:rsidRDefault="006E0AD3" w:rsidP="00AC6AC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C246261" w14:textId="70D6394E" w:rsidR="001C6AD9" w:rsidRDefault="00DD6AEE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gruntowo-wodne</w:t>
      </w:r>
    </w:p>
    <w:p w14:paraId="656165B0" w14:textId="77777777" w:rsidR="005F61FA" w:rsidRDefault="005F61FA" w:rsidP="005F61FA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7626CEF0" w14:textId="6D00228C" w:rsidR="00293B28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F61FA">
        <w:rPr>
          <w:rFonts w:ascii="Times New Roman" w:hAnsi="Times New Roman" w:cs="Times New Roman"/>
          <w:sz w:val="24"/>
          <w:szCs w:val="24"/>
        </w:rPr>
        <w:t>W oparciu o rozpoznanie geotechniczne podłoża gruntowego</w:t>
      </w:r>
      <w:r w:rsidR="00293B28">
        <w:rPr>
          <w:rFonts w:ascii="Times New Roman" w:hAnsi="Times New Roman" w:cs="Times New Roman"/>
          <w:sz w:val="24"/>
          <w:szCs w:val="24"/>
        </w:rPr>
        <w:t xml:space="preserve"> oparte na </w:t>
      </w:r>
      <w:r w:rsidR="00173104">
        <w:rPr>
          <w:rFonts w:ascii="Times New Roman" w:hAnsi="Times New Roman" w:cs="Times New Roman"/>
          <w:sz w:val="24"/>
          <w:szCs w:val="24"/>
        </w:rPr>
        <w:t>istniejących</w:t>
      </w:r>
    </w:p>
    <w:p w14:paraId="786405C5" w14:textId="31AA9208" w:rsidR="00173104" w:rsidRDefault="00173104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rozkopach w pobliżu drogi</w:t>
      </w:r>
      <w:r w:rsidR="005F61FA" w:rsidRPr="005F61FA">
        <w:rPr>
          <w:rFonts w:ascii="Times New Roman" w:hAnsi="Times New Roman" w:cs="Times New Roman"/>
          <w:sz w:val="24"/>
          <w:szCs w:val="24"/>
        </w:rPr>
        <w:t xml:space="preserve"> stwierdzono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1FA" w:rsidRPr="005F61FA">
        <w:rPr>
          <w:rFonts w:ascii="Times New Roman" w:hAnsi="Times New Roman" w:cs="Times New Roman"/>
          <w:sz w:val="24"/>
          <w:szCs w:val="24"/>
        </w:rPr>
        <w:t xml:space="preserve">występowanie w podłożu gruntów zaliczanych </w:t>
      </w:r>
    </w:p>
    <w:p w14:paraId="0D865289" w14:textId="6A69EF62" w:rsidR="005F61FA" w:rsidRPr="005F61FA" w:rsidRDefault="00173104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F61FA" w:rsidRPr="005F61FA">
        <w:rPr>
          <w:rFonts w:ascii="Times New Roman" w:hAnsi="Times New Roman" w:cs="Times New Roman"/>
          <w:sz w:val="24"/>
          <w:szCs w:val="24"/>
        </w:rPr>
        <w:t>do pierwszej kategorii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1FA" w:rsidRPr="005F61FA">
        <w:rPr>
          <w:rFonts w:ascii="Times New Roman" w:hAnsi="Times New Roman" w:cs="Times New Roman"/>
          <w:sz w:val="24"/>
          <w:szCs w:val="24"/>
        </w:rPr>
        <w:t>geotechnicznej - gruntów G1.</w:t>
      </w:r>
    </w:p>
    <w:p w14:paraId="751900F9" w14:textId="2AD111B9" w:rsidR="005F61FA" w:rsidRPr="005F61FA" w:rsidRDefault="005F61FA" w:rsidP="005F61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F61FA">
        <w:rPr>
          <w:rFonts w:ascii="Times New Roman" w:hAnsi="Times New Roman" w:cs="Times New Roman"/>
          <w:sz w:val="24"/>
          <w:szCs w:val="24"/>
        </w:rPr>
        <w:t>Do głębokości 1,</w:t>
      </w:r>
      <w:r w:rsidR="006E5840">
        <w:rPr>
          <w:rFonts w:ascii="Times New Roman" w:hAnsi="Times New Roman" w:cs="Times New Roman"/>
          <w:sz w:val="24"/>
          <w:szCs w:val="24"/>
        </w:rPr>
        <w:t>5</w:t>
      </w:r>
      <w:r w:rsidRPr="005F61FA">
        <w:rPr>
          <w:rFonts w:ascii="Times New Roman" w:hAnsi="Times New Roman" w:cs="Times New Roman"/>
          <w:sz w:val="24"/>
          <w:szCs w:val="24"/>
        </w:rPr>
        <w:t xml:space="preserve"> mpt wody podziemne nie wyst</w:t>
      </w:r>
      <w:r w:rsidR="00C0352D">
        <w:rPr>
          <w:rFonts w:ascii="Times New Roman" w:hAnsi="Times New Roman" w:cs="Times New Roman"/>
          <w:sz w:val="24"/>
          <w:szCs w:val="24"/>
        </w:rPr>
        <w:t>ępują</w:t>
      </w:r>
      <w:r w:rsidRPr="005F61FA">
        <w:rPr>
          <w:rFonts w:ascii="Times New Roman" w:hAnsi="Times New Roman" w:cs="Times New Roman"/>
          <w:sz w:val="24"/>
          <w:szCs w:val="24"/>
        </w:rPr>
        <w:t>.</w:t>
      </w:r>
    </w:p>
    <w:p w14:paraId="1BAF1D19" w14:textId="77777777" w:rsidR="00DD6AEE" w:rsidRDefault="00DD6AEE" w:rsidP="00DD6AE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60420848" w14:textId="435BDB1D" w:rsidR="00DD6AEE" w:rsidRDefault="00C03714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projektowany</w:t>
      </w:r>
    </w:p>
    <w:p w14:paraId="35F1B589" w14:textId="77777777" w:rsidR="00325070" w:rsidRDefault="00325070" w:rsidP="0032507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2B2AE47D" w14:textId="64AA7426" w:rsidR="00C03714" w:rsidRDefault="00C03714" w:rsidP="00C03714">
      <w:pPr>
        <w:pStyle w:val="Bezodstpw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Podstawowe parametry techniczne</w:t>
      </w:r>
    </w:p>
    <w:p w14:paraId="325C5C71" w14:textId="789C1985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Projektowane elementy oparto o ustalenia wynikające z rozporządzenia Ministra </w:t>
      </w:r>
    </w:p>
    <w:p w14:paraId="714D589D" w14:textId="3ECED7A2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Transportu i Gospodarki Morskiej z dnia 2 marca 1999 roku w sprawie </w:t>
      </w:r>
    </w:p>
    <w:p w14:paraId="17FADCCF" w14:textId="70758DB9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>warunków technicznych jakim powinny odpowiadać drogi publiczne</w:t>
      </w:r>
    </w:p>
    <w:p w14:paraId="24596B69" w14:textId="6E88801A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03714">
        <w:rPr>
          <w:rFonts w:ascii="Times New Roman" w:hAnsi="Times New Roman" w:cs="Times New Roman"/>
          <w:sz w:val="24"/>
          <w:szCs w:val="24"/>
        </w:rPr>
        <w:t xml:space="preserve"> i ich usytuowanie – D.U. nr 43 z dnia 14 maja 1999 r. poz. 430  </w:t>
      </w:r>
    </w:p>
    <w:p w14:paraId="54282518" w14:textId="7137B74A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3714">
        <w:rPr>
          <w:rFonts w:ascii="Times New Roman" w:hAnsi="Times New Roman" w:cs="Times New Roman"/>
          <w:sz w:val="24"/>
          <w:szCs w:val="24"/>
        </w:rPr>
        <w:t>z późniejszymi zmianami.</w:t>
      </w:r>
    </w:p>
    <w:p w14:paraId="014E3582" w14:textId="1245B382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3714">
        <w:rPr>
          <w:rFonts w:ascii="Times New Roman" w:hAnsi="Times New Roman" w:cs="Times New Roman"/>
          <w:sz w:val="24"/>
          <w:szCs w:val="24"/>
        </w:rPr>
        <w:t>Przyjęte parametry techniczne:</w:t>
      </w:r>
    </w:p>
    <w:p w14:paraId="306774CC" w14:textId="311ABF85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 w:rsidRPr="00C03714">
        <w:rPr>
          <w:rFonts w:ascii="Times New Roman" w:hAnsi="Times New Roman" w:cs="Times New Roman"/>
          <w:sz w:val="24"/>
          <w:szCs w:val="24"/>
        </w:rPr>
        <w:t>- klasa drogi - D</w:t>
      </w:r>
    </w:p>
    <w:p w14:paraId="5A835144" w14:textId="16AE853D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kategoria ruchu - KR1</w:t>
      </w:r>
    </w:p>
    <w:p w14:paraId="7AD1940D" w14:textId="3A2E31B5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 xml:space="preserve">- długość odcinka – </w:t>
      </w:r>
      <w:r w:rsidR="0055376F">
        <w:rPr>
          <w:rFonts w:ascii="Times New Roman" w:hAnsi="Times New Roman" w:cs="Times New Roman"/>
          <w:sz w:val="24"/>
          <w:szCs w:val="24"/>
        </w:rPr>
        <w:t>0</w:t>
      </w:r>
      <w:r w:rsidR="00F566E0">
        <w:rPr>
          <w:rFonts w:ascii="Times New Roman" w:hAnsi="Times New Roman" w:cs="Times New Roman"/>
          <w:sz w:val="24"/>
          <w:szCs w:val="24"/>
        </w:rPr>
        <w:t>,365</w:t>
      </w:r>
      <w:r w:rsidRPr="00C03714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489CCF46" w14:textId="602C82CC" w:rsidR="00173104" w:rsidRPr="00C03714" w:rsidRDefault="00C03714" w:rsidP="006368F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</w:t>
      </w:r>
      <w:r w:rsidR="0055376F">
        <w:rPr>
          <w:rFonts w:ascii="Times New Roman" w:hAnsi="Times New Roman" w:cs="Times New Roman"/>
          <w:sz w:val="24"/>
          <w:szCs w:val="24"/>
        </w:rPr>
        <w:t>c</w:t>
      </w:r>
      <w:r w:rsidR="00360F59">
        <w:rPr>
          <w:rFonts w:ascii="Times New Roman" w:hAnsi="Times New Roman" w:cs="Times New Roman"/>
          <w:sz w:val="24"/>
          <w:szCs w:val="24"/>
        </w:rPr>
        <w:t>i</w:t>
      </w:r>
      <w:r w:rsidRPr="00C03714">
        <w:rPr>
          <w:rFonts w:ascii="Times New Roman" w:hAnsi="Times New Roman" w:cs="Times New Roman"/>
          <w:sz w:val="24"/>
          <w:szCs w:val="24"/>
        </w:rPr>
        <w:t xml:space="preserve"> </w:t>
      </w:r>
      <w:r w:rsidR="0030568D">
        <w:rPr>
          <w:rFonts w:ascii="Times New Roman" w:hAnsi="Times New Roman" w:cs="Times New Roman"/>
          <w:sz w:val="24"/>
          <w:szCs w:val="24"/>
        </w:rPr>
        <w:t>jezdni</w:t>
      </w:r>
      <w:bookmarkStart w:id="1" w:name="_Hlk56964255"/>
      <w:bookmarkStart w:id="2" w:name="_Hlk65920883"/>
      <w:bookmarkStart w:id="3" w:name="_Hlk74483240"/>
      <w:r w:rsidR="006368F7">
        <w:rPr>
          <w:rFonts w:ascii="Times New Roman" w:hAnsi="Times New Roman" w:cs="Times New Roman"/>
          <w:sz w:val="24"/>
          <w:szCs w:val="24"/>
        </w:rPr>
        <w:t>:</w:t>
      </w:r>
      <w:r w:rsidR="00430CEF">
        <w:rPr>
          <w:rFonts w:ascii="Times New Roman" w:hAnsi="Times New Roman" w:cs="Times New Roman"/>
          <w:sz w:val="24"/>
          <w:szCs w:val="24"/>
        </w:rPr>
        <w:t xml:space="preserve"> </w:t>
      </w:r>
      <w:r w:rsidR="006368F7">
        <w:rPr>
          <w:rFonts w:ascii="Times New Roman" w:hAnsi="Times New Roman" w:cs="Times New Roman"/>
          <w:sz w:val="24"/>
          <w:szCs w:val="24"/>
        </w:rPr>
        <w:t>3,5 m i 5,0 m przy skrzyżowaniu z drogą powiatową</w:t>
      </w:r>
    </w:p>
    <w:bookmarkEnd w:id="1"/>
    <w:bookmarkEnd w:id="2"/>
    <w:bookmarkEnd w:id="3"/>
    <w:p w14:paraId="5EB53F65" w14:textId="581C1C78" w:rsidR="003E3ACC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376F">
        <w:rPr>
          <w:rFonts w:ascii="Times New Roman" w:hAnsi="Times New Roman" w:cs="Times New Roman"/>
          <w:sz w:val="24"/>
          <w:szCs w:val="24"/>
        </w:rPr>
        <w:t xml:space="preserve"> 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- szerokość poboczy</w:t>
      </w:r>
      <w:r w:rsidR="003E3ACC">
        <w:rPr>
          <w:rFonts w:ascii="Times New Roman" w:hAnsi="Times New Roman" w:cs="Times New Roman"/>
          <w:sz w:val="24"/>
          <w:szCs w:val="24"/>
        </w:rPr>
        <w:t>:</w:t>
      </w:r>
    </w:p>
    <w:p w14:paraId="0AAAB316" w14:textId="510171AA" w:rsidR="003E3ACC" w:rsidRDefault="003E3ACC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- utwardzonych – 0,</w:t>
      </w:r>
      <w:r w:rsidR="0017310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="00A15471">
        <w:rPr>
          <w:rFonts w:ascii="Times New Roman" w:hAnsi="Times New Roman" w:cs="Times New Roman"/>
          <w:sz w:val="24"/>
          <w:szCs w:val="24"/>
        </w:rPr>
        <w:t xml:space="preserve"> </w:t>
      </w:r>
      <w:r w:rsidR="00CC5C99">
        <w:rPr>
          <w:rFonts w:ascii="Times New Roman" w:hAnsi="Times New Roman" w:cs="Times New Roman"/>
          <w:sz w:val="24"/>
          <w:szCs w:val="24"/>
        </w:rPr>
        <w:t>do 0,75 m</w:t>
      </w:r>
    </w:p>
    <w:p w14:paraId="5D042985" w14:textId="7B8EDF00" w:rsidR="00C03714" w:rsidRPr="00C03714" w:rsidRDefault="003E3ACC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-</w:t>
      </w:r>
      <w:r w:rsidR="00C03714" w:rsidRPr="00C03714">
        <w:rPr>
          <w:rFonts w:ascii="Times New Roman" w:hAnsi="Times New Roman" w:cs="Times New Roman"/>
          <w:sz w:val="24"/>
          <w:szCs w:val="24"/>
        </w:rPr>
        <w:t xml:space="preserve"> gruntowych – </w:t>
      </w:r>
      <w:r w:rsidR="002B01C0">
        <w:rPr>
          <w:rFonts w:ascii="Times New Roman" w:hAnsi="Times New Roman" w:cs="Times New Roman"/>
          <w:sz w:val="24"/>
          <w:szCs w:val="24"/>
        </w:rPr>
        <w:t>0,5</w:t>
      </w:r>
      <w:r w:rsidR="00C03714" w:rsidRPr="00C03714">
        <w:rPr>
          <w:rFonts w:ascii="Times New Roman" w:hAnsi="Times New Roman" w:cs="Times New Roman"/>
          <w:sz w:val="24"/>
          <w:szCs w:val="24"/>
        </w:rPr>
        <w:t xml:space="preserve"> m </w:t>
      </w:r>
      <w:r w:rsidR="0010236C">
        <w:rPr>
          <w:rFonts w:ascii="Times New Roman" w:hAnsi="Times New Roman" w:cs="Times New Roman"/>
          <w:sz w:val="24"/>
          <w:szCs w:val="24"/>
        </w:rPr>
        <w:t>do 0,75 m</w:t>
      </w:r>
    </w:p>
    <w:p w14:paraId="03B9C7FC" w14:textId="497CFD2A" w:rsidR="00C03714" w:rsidRP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7EC3">
        <w:rPr>
          <w:rFonts w:ascii="Times New Roman" w:hAnsi="Times New Roman" w:cs="Times New Roman"/>
          <w:sz w:val="24"/>
          <w:szCs w:val="24"/>
        </w:rPr>
        <w:t xml:space="preserve">  </w:t>
      </w:r>
      <w:r w:rsidRPr="00C03714">
        <w:rPr>
          <w:rFonts w:ascii="Times New Roman" w:hAnsi="Times New Roman" w:cs="Times New Roman"/>
          <w:sz w:val="24"/>
          <w:szCs w:val="24"/>
        </w:rPr>
        <w:t>- spad</w:t>
      </w:r>
      <w:r w:rsidR="008A7EC3">
        <w:rPr>
          <w:rFonts w:ascii="Times New Roman" w:hAnsi="Times New Roman" w:cs="Times New Roman"/>
          <w:sz w:val="24"/>
          <w:szCs w:val="24"/>
        </w:rPr>
        <w:t>ek</w:t>
      </w:r>
      <w:r w:rsidRPr="00C03714">
        <w:rPr>
          <w:rFonts w:ascii="Times New Roman" w:hAnsi="Times New Roman" w:cs="Times New Roman"/>
          <w:sz w:val="24"/>
          <w:szCs w:val="24"/>
        </w:rPr>
        <w:t xml:space="preserve"> poprzeczn</w:t>
      </w:r>
      <w:r w:rsidR="008A7EC3">
        <w:rPr>
          <w:rFonts w:ascii="Times New Roman" w:hAnsi="Times New Roman" w:cs="Times New Roman"/>
          <w:sz w:val="24"/>
          <w:szCs w:val="24"/>
        </w:rPr>
        <w:t>y</w:t>
      </w:r>
      <w:r w:rsidRPr="00C03714">
        <w:rPr>
          <w:rFonts w:ascii="Times New Roman" w:hAnsi="Times New Roman" w:cs="Times New Roman"/>
          <w:sz w:val="24"/>
          <w:szCs w:val="24"/>
        </w:rPr>
        <w:t>:</w:t>
      </w:r>
    </w:p>
    <w:p w14:paraId="0939BAE8" w14:textId="4E1BDC23" w:rsidR="00C03714" w:rsidRDefault="00C03714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371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A7EC3">
        <w:rPr>
          <w:rFonts w:ascii="Times New Roman" w:hAnsi="Times New Roman" w:cs="Times New Roman"/>
          <w:sz w:val="24"/>
          <w:szCs w:val="24"/>
        </w:rPr>
        <w:t xml:space="preserve">       </w:t>
      </w:r>
      <w:r w:rsidR="00386C86">
        <w:rPr>
          <w:rFonts w:ascii="Times New Roman" w:hAnsi="Times New Roman" w:cs="Times New Roman"/>
          <w:sz w:val="24"/>
          <w:szCs w:val="24"/>
        </w:rPr>
        <w:t xml:space="preserve"> </w:t>
      </w:r>
      <w:r w:rsidR="008A7EC3">
        <w:rPr>
          <w:rFonts w:ascii="Times New Roman" w:hAnsi="Times New Roman" w:cs="Times New Roman"/>
          <w:sz w:val="24"/>
          <w:szCs w:val="24"/>
        </w:rPr>
        <w:t xml:space="preserve">- </w:t>
      </w:r>
      <w:r w:rsidR="00386C86">
        <w:rPr>
          <w:rFonts w:ascii="Times New Roman" w:hAnsi="Times New Roman" w:cs="Times New Roman"/>
          <w:sz w:val="24"/>
          <w:szCs w:val="24"/>
        </w:rPr>
        <w:t>jezdni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="002E3C19">
        <w:rPr>
          <w:rFonts w:ascii="Times New Roman" w:hAnsi="Times New Roman" w:cs="Times New Roman"/>
          <w:sz w:val="24"/>
          <w:szCs w:val="24"/>
        </w:rPr>
        <w:t>–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Pr="00C03714">
        <w:rPr>
          <w:rFonts w:ascii="Times New Roman" w:hAnsi="Times New Roman" w:cs="Times New Roman"/>
          <w:sz w:val="24"/>
          <w:szCs w:val="24"/>
        </w:rPr>
        <w:t>2</w:t>
      </w:r>
      <w:r w:rsidR="002E3C19">
        <w:rPr>
          <w:rFonts w:ascii="Times New Roman" w:hAnsi="Times New Roman" w:cs="Times New Roman"/>
          <w:sz w:val="24"/>
          <w:szCs w:val="24"/>
        </w:rPr>
        <w:t>,</w:t>
      </w:r>
      <w:r w:rsidR="00173104">
        <w:rPr>
          <w:rFonts w:ascii="Times New Roman" w:hAnsi="Times New Roman" w:cs="Times New Roman"/>
          <w:sz w:val="24"/>
          <w:szCs w:val="24"/>
        </w:rPr>
        <w:t>0</w:t>
      </w:r>
      <w:r w:rsidRPr="00C03714">
        <w:rPr>
          <w:rFonts w:ascii="Times New Roman" w:hAnsi="Times New Roman" w:cs="Times New Roman"/>
          <w:sz w:val="24"/>
          <w:szCs w:val="24"/>
        </w:rPr>
        <w:t>%</w:t>
      </w:r>
      <w:r w:rsidR="008A7EC3">
        <w:rPr>
          <w:rFonts w:ascii="Times New Roman" w:hAnsi="Times New Roman" w:cs="Times New Roman"/>
          <w:sz w:val="24"/>
          <w:szCs w:val="24"/>
        </w:rPr>
        <w:t xml:space="preserve"> </w:t>
      </w:r>
      <w:r w:rsidR="00386C86">
        <w:rPr>
          <w:rFonts w:ascii="Times New Roman" w:hAnsi="Times New Roman" w:cs="Times New Roman"/>
          <w:sz w:val="24"/>
          <w:szCs w:val="24"/>
        </w:rPr>
        <w:t>daszkowy</w:t>
      </w:r>
    </w:p>
    <w:p w14:paraId="2BCF7365" w14:textId="77777777" w:rsidR="0010236C" w:rsidRDefault="00386C86" w:rsidP="00C0371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- poboczy utwardzonych - 3</w:t>
      </w:r>
      <w:r>
        <w:rPr>
          <w:rFonts w:ascii="Arial" w:hAnsi="Arial" w:cs="Arial"/>
          <w:sz w:val="24"/>
          <w:szCs w:val="24"/>
        </w:rPr>
        <w:t>%</w:t>
      </w:r>
      <w:bookmarkStart w:id="4" w:name="_Hlk56964411"/>
    </w:p>
    <w:p w14:paraId="0325B1A1" w14:textId="4543F1A8" w:rsidR="00360F59" w:rsidRDefault="0010236C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-</w:t>
      </w:r>
      <w:r w:rsidR="00C03714" w:rsidRPr="00C03714">
        <w:rPr>
          <w:rFonts w:ascii="Times New Roman" w:hAnsi="Times New Roman" w:cs="Times New Roman"/>
          <w:sz w:val="24"/>
          <w:szCs w:val="24"/>
        </w:rPr>
        <w:t xml:space="preserve"> poboczy gruntowych </w:t>
      </w:r>
      <w:bookmarkStart w:id="5" w:name="_Hlk56964496"/>
      <w:r w:rsidR="00C03714" w:rsidRPr="00C03714">
        <w:rPr>
          <w:rFonts w:ascii="Times New Roman" w:hAnsi="Times New Roman" w:cs="Times New Roman"/>
          <w:sz w:val="24"/>
          <w:szCs w:val="24"/>
        </w:rPr>
        <w:t xml:space="preserve">- </w:t>
      </w:r>
      <w:bookmarkEnd w:id="4"/>
      <w:r w:rsidR="00386C86">
        <w:rPr>
          <w:rFonts w:ascii="Times New Roman" w:hAnsi="Times New Roman" w:cs="Times New Roman"/>
          <w:sz w:val="24"/>
          <w:szCs w:val="24"/>
        </w:rPr>
        <w:t>6</w:t>
      </w:r>
      <w:r w:rsidR="00C03714" w:rsidRPr="00C03714">
        <w:rPr>
          <w:rFonts w:ascii="Times New Roman" w:hAnsi="Times New Roman" w:cs="Times New Roman"/>
          <w:sz w:val="24"/>
          <w:szCs w:val="24"/>
        </w:rPr>
        <w:t>%</w:t>
      </w:r>
      <w:bookmarkEnd w:id="5"/>
      <w:r w:rsidR="00386C86">
        <w:rPr>
          <w:rFonts w:ascii="Times New Roman" w:hAnsi="Times New Roman" w:cs="Times New Roman"/>
          <w:sz w:val="24"/>
          <w:szCs w:val="24"/>
        </w:rPr>
        <w:t>.</w:t>
      </w:r>
    </w:p>
    <w:p w14:paraId="7CFF2217" w14:textId="62CBB82D" w:rsidR="006E5840" w:rsidRDefault="006E5840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C657EE0" w14:textId="1CC119C4" w:rsidR="006E5840" w:rsidRDefault="006E5840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7062522" w14:textId="7C54E384" w:rsidR="006E5840" w:rsidRDefault="006E5840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A94C0B" w14:textId="0157044D" w:rsidR="006368F7" w:rsidRDefault="006368F7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24CB9C5" w14:textId="77777777" w:rsidR="006368F7" w:rsidRPr="00C03714" w:rsidRDefault="006368F7" w:rsidP="00C0371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1279242" w14:textId="099D99E2" w:rsidR="00033003" w:rsidRDefault="00C03714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lastRenderedPageBreak/>
        <w:t xml:space="preserve">            </w:t>
      </w:r>
      <w:r w:rsidRPr="00033003">
        <w:rPr>
          <w:rFonts w:ascii="Times New Roman" w:hAnsi="Times New Roman" w:cs="Times New Roman"/>
          <w:sz w:val="24"/>
          <w:szCs w:val="24"/>
        </w:rPr>
        <w:t xml:space="preserve">6.2. </w:t>
      </w:r>
      <w:r w:rsidRPr="00033003">
        <w:rPr>
          <w:rFonts w:ascii="Times New Roman" w:hAnsi="Times New Roman" w:cs="Times New Roman"/>
          <w:sz w:val="24"/>
          <w:szCs w:val="24"/>
          <w:lang w:eastAsia="pl-PL"/>
        </w:rPr>
        <w:t>Rozwiązania projektowe w planie sytuacyjnym</w:t>
      </w:r>
    </w:p>
    <w:p w14:paraId="7E251E08" w14:textId="77777777" w:rsidR="002E1C79" w:rsidRPr="00033003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B08F4C6" w14:textId="35BD2D5C" w:rsidR="00C15275" w:rsidRDefault="00033003" w:rsidP="00360F5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033003"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025237">
        <w:rPr>
          <w:rFonts w:ascii="Times New Roman" w:hAnsi="Times New Roman" w:cs="Times New Roman"/>
          <w:sz w:val="24"/>
          <w:szCs w:val="24"/>
          <w:lang w:eastAsia="pl-PL"/>
        </w:rPr>
        <w:t xml:space="preserve"> Odcinek </w:t>
      </w:r>
      <w:r w:rsidR="00C15275">
        <w:rPr>
          <w:rFonts w:ascii="Times New Roman" w:hAnsi="Times New Roman" w:cs="Times New Roman"/>
          <w:sz w:val="24"/>
          <w:szCs w:val="24"/>
          <w:lang w:eastAsia="pl-PL"/>
        </w:rPr>
        <w:t>składa się z odcinków prostych</w:t>
      </w:r>
      <w:r w:rsidR="002E3C1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15275">
        <w:rPr>
          <w:rFonts w:ascii="Times New Roman" w:hAnsi="Times New Roman" w:cs="Times New Roman"/>
          <w:sz w:val="24"/>
          <w:szCs w:val="24"/>
          <w:lang w:eastAsia="pl-PL"/>
        </w:rPr>
        <w:t xml:space="preserve">połączonych </w:t>
      </w:r>
      <w:r w:rsidR="0010236C">
        <w:rPr>
          <w:rFonts w:ascii="Times New Roman" w:hAnsi="Times New Roman" w:cs="Times New Roman"/>
          <w:sz w:val="24"/>
          <w:szCs w:val="24"/>
          <w:lang w:eastAsia="pl-PL"/>
        </w:rPr>
        <w:t>trzema</w:t>
      </w:r>
      <w:r w:rsidR="00C15275">
        <w:rPr>
          <w:rFonts w:ascii="Times New Roman" w:hAnsi="Times New Roman" w:cs="Times New Roman"/>
          <w:sz w:val="24"/>
          <w:szCs w:val="24"/>
          <w:lang w:eastAsia="pl-PL"/>
        </w:rPr>
        <w:t xml:space="preserve"> łuk</w:t>
      </w:r>
      <w:r w:rsidR="0010236C">
        <w:rPr>
          <w:rFonts w:ascii="Times New Roman" w:hAnsi="Times New Roman" w:cs="Times New Roman"/>
          <w:sz w:val="24"/>
          <w:szCs w:val="24"/>
          <w:lang w:eastAsia="pl-PL"/>
        </w:rPr>
        <w:t>ami</w:t>
      </w:r>
      <w:r w:rsidR="00C15275">
        <w:rPr>
          <w:rFonts w:ascii="Times New Roman" w:hAnsi="Times New Roman" w:cs="Times New Roman"/>
          <w:sz w:val="24"/>
          <w:szCs w:val="24"/>
          <w:lang w:eastAsia="pl-PL"/>
        </w:rPr>
        <w:t xml:space="preserve"> poziomym</w:t>
      </w:r>
      <w:r w:rsidR="0010236C">
        <w:rPr>
          <w:rFonts w:ascii="Times New Roman" w:hAnsi="Times New Roman" w:cs="Times New Roman"/>
          <w:sz w:val="24"/>
          <w:szCs w:val="24"/>
          <w:lang w:eastAsia="pl-PL"/>
        </w:rPr>
        <w:t>i</w:t>
      </w:r>
      <w:r w:rsidR="00C1527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54C05EA5" w14:textId="25E33D18" w:rsidR="0010236C" w:rsidRDefault="00C15275" w:rsidP="00360F5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10236C">
        <w:rPr>
          <w:rFonts w:ascii="Times New Roman" w:hAnsi="Times New Roman" w:cs="Times New Roman"/>
          <w:sz w:val="24"/>
          <w:szCs w:val="24"/>
          <w:lang w:eastAsia="pl-PL"/>
        </w:rPr>
        <w:t xml:space="preserve">o promieniach </w:t>
      </w:r>
      <w:r>
        <w:rPr>
          <w:rFonts w:ascii="Times New Roman" w:hAnsi="Times New Roman" w:cs="Times New Roman"/>
          <w:sz w:val="24"/>
          <w:szCs w:val="24"/>
          <w:lang w:eastAsia="pl-PL"/>
        </w:rPr>
        <w:t>R</w:t>
      </w:r>
      <w:r w:rsidR="0010236C">
        <w:rPr>
          <w:rFonts w:ascii="Times New Roman" w:hAnsi="Times New Roman" w:cs="Times New Roman"/>
          <w:sz w:val="24"/>
          <w:szCs w:val="24"/>
          <w:lang w:eastAsia="pl-PL"/>
        </w:rPr>
        <w:t xml:space="preserve"> od 100 m do 300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m</w:t>
      </w:r>
      <w:r w:rsidR="002E3C19">
        <w:rPr>
          <w:rFonts w:ascii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54CB0E0D" w14:textId="00E70604" w:rsidR="00025237" w:rsidRDefault="0010236C" w:rsidP="00360F5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5A56F3">
        <w:rPr>
          <w:rFonts w:ascii="Times New Roman" w:hAnsi="Times New Roman" w:cs="Times New Roman"/>
          <w:sz w:val="24"/>
          <w:szCs w:val="24"/>
          <w:lang w:eastAsia="pl-PL"/>
        </w:rPr>
        <w:t>Początek odcinka</w:t>
      </w:r>
      <w:r w:rsidR="009B0529">
        <w:rPr>
          <w:rFonts w:ascii="Times New Roman" w:hAnsi="Times New Roman" w:cs="Times New Roman"/>
          <w:sz w:val="24"/>
          <w:szCs w:val="24"/>
          <w:lang w:eastAsia="pl-PL"/>
        </w:rPr>
        <w:t xml:space="preserve">: </w:t>
      </w:r>
      <w:r w:rsidR="005A56F3">
        <w:rPr>
          <w:rFonts w:ascii="Times New Roman" w:hAnsi="Times New Roman" w:cs="Times New Roman"/>
          <w:sz w:val="24"/>
          <w:szCs w:val="24"/>
          <w:lang w:eastAsia="pl-PL"/>
        </w:rPr>
        <w:t>skrzyżowanie z drogą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powiatową</w:t>
      </w:r>
      <w:r w:rsidR="008D45FA">
        <w:rPr>
          <w:rFonts w:ascii="Times New Roman" w:hAnsi="Times New Roman" w:cs="Times New Roman"/>
          <w:sz w:val="24"/>
          <w:szCs w:val="24"/>
          <w:lang w:eastAsia="pl-PL"/>
        </w:rPr>
        <w:t xml:space="preserve"> nr </w:t>
      </w:r>
      <w:r>
        <w:rPr>
          <w:rFonts w:ascii="Times New Roman" w:hAnsi="Times New Roman" w:cs="Times New Roman"/>
          <w:sz w:val="24"/>
          <w:szCs w:val="24"/>
          <w:lang w:eastAsia="pl-PL"/>
        </w:rPr>
        <w:t>1620</w:t>
      </w:r>
      <w:r w:rsidR="008D45FA">
        <w:rPr>
          <w:rFonts w:ascii="Times New Roman" w:hAnsi="Times New Roman" w:cs="Times New Roman"/>
          <w:sz w:val="24"/>
          <w:szCs w:val="24"/>
          <w:lang w:eastAsia="pl-PL"/>
        </w:rPr>
        <w:t xml:space="preserve">C, łuki na </w:t>
      </w:r>
    </w:p>
    <w:p w14:paraId="0258A4C6" w14:textId="5DF4DBBA" w:rsidR="009B0529" w:rsidRDefault="008D45FA" w:rsidP="00360F5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7E1D6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skrzyżowaniu o promieniach R = 8 m.</w:t>
      </w:r>
      <w:r w:rsidR="009B0529"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</w:p>
    <w:p w14:paraId="5F3D1FEB" w14:textId="32F117D3" w:rsidR="002E3C19" w:rsidRDefault="00025237" w:rsidP="00C15275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2E1C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Szerokoś</w:t>
      </w:r>
      <w:r w:rsidR="008D45FA">
        <w:rPr>
          <w:rFonts w:ascii="Times New Roman" w:hAnsi="Times New Roman" w:cs="Times New Roman"/>
          <w:sz w:val="24"/>
          <w:szCs w:val="24"/>
          <w:lang w:eastAsia="pl-PL"/>
        </w:rPr>
        <w:t>ci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jezdni:</w:t>
      </w:r>
    </w:p>
    <w:p w14:paraId="1FAC44BA" w14:textId="49034524" w:rsidR="008D45FA" w:rsidRDefault="002E3C19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D45FA">
        <w:rPr>
          <w:rFonts w:ascii="Times New Roman" w:hAnsi="Times New Roman" w:cs="Times New Roman"/>
          <w:sz w:val="24"/>
          <w:szCs w:val="24"/>
        </w:rPr>
        <w:t xml:space="preserve">       - w km 0+000 – 0+</w:t>
      </w:r>
      <w:r w:rsidR="006368F7">
        <w:rPr>
          <w:rFonts w:ascii="Times New Roman" w:hAnsi="Times New Roman" w:cs="Times New Roman"/>
          <w:sz w:val="24"/>
          <w:szCs w:val="24"/>
        </w:rPr>
        <w:t>019</w:t>
      </w:r>
      <w:r w:rsidR="008D45FA">
        <w:rPr>
          <w:rFonts w:ascii="Times New Roman" w:hAnsi="Times New Roman" w:cs="Times New Roman"/>
          <w:sz w:val="24"/>
          <w:szCs w:val="24"/>
        </w:rPr>
        <w:t xml:space="preserve"> – 5,0 m</w:t>
      </w:r>
    </w:p>
    <w:p w14:paraId="2ED55CA0" w14:textId="1B5386DC" w:rsidR="008D45FA" w:rsidRDefault="008D45FA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- w km 0+0</w:t>
      </w:r>
      <w:r w:rsidR="006368F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– 0+0</w:t>
      </w:r>
      <w:r w:rsidR="006368F7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– zmiana z 5,0 m na </w:t>
      </w:r>
      <w:r w:rsidR="006368F7">
        <w:rPr>
          <w:rFonts w:ascii="Times New Roman" w:hAnsi="Times New Roman" w:cs="Times New Roman"/>
          <w:sz w:val="24"/>
          <w:szCs w:val="24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22D974C8" w14:textId="0DA6C0D3" w:rsidR="00CC5C99" w:rsidRDefault="008D45FA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- w km 0+0</w:t>
      </w:r>
      <w:r w:rsidR="006368F7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– 0+</w:t>
      </w:r>
      <w:r w:rsidR="006368F7">
        <w:rPr>
          <w:rFonts w:ascii="Times New Roman" w:hAnsi="Times New Roman" w:cs="Times New Roman"/>
          <w:sz w:val="24"/>
          <w:szCs w:val="24"/>
        </w:rPr>
        <w:t>365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368F7">
        <w:rPr>
          <w:rFonts w:ascii="Times New Roman" w:hAnsi="Times New Roman" w:cs="Times New Roman"/>
          <w:sz w:val="24"/>
          <w:szCs w:val="24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44210703" w14:textId="02717674" w:rsidR="00CC5C99" w:rsidRDefault="00CC5C99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Szerokości poboczy:</w:t>
      </w:r>
    </w:p>
    <w:p w14:paraId="55D9E933" w14:textId="00DB6E07" w:rsidR="00CC5C99" w:rsidRDefault="00CC5C99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C017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 km 0+0</w:t>
      </w:r>
      <w:r w:rsidR="0068489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do km 0+200</w:t>
      </w:r>
    </w:p>
    <w:p w14:paraId="727642BF" w14:textId="3097F84B" w:rsidR="00CC5C99" w:rsidRDefault="00CC5C99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bookmarkStart w:id="6" w:name="_Hlk80796377"/>
      <w:r>
        <w:rPr>
          <w:rFonts w:ascii="Times New Roman" w:hAnsi="Times New Roman" w:cs="Times New Roman"/>
          <w:sz w:val="24"/>
          <w:szCs w:val="24"/>
        </w:rPr>
        <w:t>utwardzone - 0,75 m</w:t>
      </w:r>
    </w:p>
    <w:p w14:paraId="333C1F84" w14:textId="5CAD1FA4" w:rsidR="00CC5C99" w:rsidRPr="00C03714" w:rsidRDefault="00CC5C99" w:rsidP="008D45F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gruntowe - 0,75 m </w:t>
      </w:r>
    </w:p>
    <w:bookmarkEnd w:id="6"/>
    <w:p w14:paraId="75C25F1A" w14:textId="19C9E637" w:rsidR="00025237" w:rsidRDefault="002E1C79" w:rsidP="00CC5C9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7C0174">
        <w:rPr>
          <w:rFonts w:ascii="Times New Roman" w:hAnsi="Times New Roman" w:cs="Times New Roman"/>
          <w:sz w:val="24"/>
          <w:szCs w:val="24"/>
          <w:lang w:eastAsia="pl-PL"/>
        </w:rPr>
        <w:t>o</w:t>
      </w:r>
      <w:r w:rsidR="00CC5C99">
        <w:rPr>
          <w:rFonts w:ascii="Times New Roman" w:hAnsi="Times New Roman" w:cs="Times New Roman"/>
          <w:sz w:val="24"/>
          <w:szCs w:val="24"/>
          <w:lang w:eastAsia="pl-PL"/>
        </w:rPr>
        <w:t>d km 0+200 do km 0+365</w:t>
      </w:r>
    </w:p>
    <w:p w14:paraId="5E518FAB" w14:textId="356C2CE7" w:rsidR="007C0174" w:rsidRDefault="00CC5C99" w:rsidP="007C017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="007C0174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7C0174">
        <w:rPr>
          <w:rFonts w:ascii="Times New Roman" w:hAnsi="Times New Roman" w:cs="Times New Roman"/>
          <w:sz w:val="24"/>
          <w:szCs w:val="24"/>
        </w:rPr>
        <w:t>utwardzone - 0,75 m</w:t>
      </w:r>
    </w:p>
    <w:p w14:paraId="7A017AD2" w14:textId="0E3F61CA" w:rsidR="007C0174" w:rsidRPr="00C03714" w:rsidRDefault="007C0174" w:rsidP="007C017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gruntowe - 0,5 m </w:t>
      </w:r>
    </w:p>
    <w:p w14:paraId="0E04B6CD" w14:textId="25D1B31E" w:rsidR="00CC5C99" w:rsidRDefault="00CC5C99" w:rsidP="00CC5C9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EDDBDB6" w14:textId="01294BC6" w:rsidR="002E1C79" w:rsidRDefault="002E1C79" w:rsidP="0003093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</w:t>
      </w:r>
      <w:r w:rsidR="00EE6CC0">
        <w:rPr>
          <w:rFonts w:ascii="Times New Roman" w:hAnsi="Times New Roman" w:cs="Times New Roman"/>
          <w:sz w:val="24"/>
          <w:szCs w:val="24"/>
          <w:lang w:eastAsia="pl-PL"/>
        </w:rPr>
        <w:t xml:space="preserve"> Zjazdy do posesji i na grunty rolne w granicach pasa drogowego.</w:t>
      </w:r>
    </w:p>
    <w:p w14:paraId="284CA30E" w14:textId="77777777" w:rsidR="00EE6CC0" w:rsidRPr="00033003" w:rsidRDefault="00EE6CC0" w:rsidP="0003093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F8BF38A" w14:textId="77777777" w:rsidR="002E1C79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6.3. </w:t>
      </w:r>
      <w:r w:rsidRPr="00033003">
        <w:rPr>
          <w:rFonts w:ascii="Times New Roman" w:hAnsi="Times New Roman" w:cs="Times New Roman"/>
          <w:sz w:val="24"/>
          <w:szCs w:val="24"/>
        </w:rPr>
        <w:t>Rozwiązania projektowe w profilu podłużnym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12902A7" w14:textId="70FE1C2E" w:rsidR="00033003" w:rsidRP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7A908E9" w14:textId="3E462F2A" w:rsidR="00BD5DB2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33003">
        <w:rPr>
          <w:rFonts w:ascii="Times New Roman" w:hAnsi="Times New Roman" w:cs="Times New Roman"/>
          <w:sz w:val="24"/>
          <w:szCs w:val="24"/>
        </w:rPr>
        <w:t xml:space="preserve">Niweletę nawierzchni </w:t>
      </w:r>
      <w:r w:rsidR="002E1C79">
        <w:rPr>
          <w:rFonts w:ascii="Times New Roman" w:hAnsi="Times New Roman" w:cs="Times New Roman"/>
          <w:sz w:val="24"/>
          <w:szCs w:val="24"/>
        </w:rPr>
        <w:t>jezdni</w:t>
      </w:r>
      <w:r w:rsidRPr="00033003">
        <w:rPr>
          <w:rFonts w:ascii="Times New Roman" w:hAnsi="Times New Roman" w:cs="Times New Roman"/>
          <w:sz w:val="24"/>
          <w:szCs w:val="24"/>
        </w:rPr>
        <w:t xml:space="preserve"> dowiązano wysokościowo do </w:t>
      </w:r>
      <w:r w:rsidR="00C15275">
        <w:rPr>
          <w:rFonts w:ascii="Times New Roman" w:hAnsi="Times New Roman" w:cs="Times New Roman"/>
          <w:sz w:val="24"/>
          <w:szCs w:val="24"/>
        </w:rPr>
        <w:t>projektowanej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 w:rsidRPr="00033003">
        <w:rPr>
          <w:rFonts w:ascii="Times New Roman" w:hAnsi="Times New Roman" w:cs="Times New Roman"/>
          <w:sz w:val="24"/>
          <w:szCs w:val="24"/>
        </w:rPr>
        <w:t xml:space="preserve">nawierzchni  </w:t>
      </w:r>
    </w:p>
    <w:p w14:paraId="06393507" w14:textId="159E50E1" w:rsidR="00430CEF" w:rsidRDefault="00BD5DB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b</w:t>
      </w:r>
      <w:r w:rsidR="00033003" w:rsidRPr="00033003">
        <w:rPr>
          <w:rFonts w:ascii="Times New Roman" w:hAnsi="Times New Roman" w:cs="Times New Roman"/>
          <w:sz w:val="24"/>
          <w:szCs w:val="24"/>
        </w:rPr>
        <w:t>itumiczn</w:t>
      </w:r>
      <w:r w:rsidR="002E1C79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5275">
        <w:rPr>
          <w:rFonts w:ascii="Times New Roman" w:hAnsi="Times New Roman" w:cs="Times New Roman"/>
          <w:sz w:val="24"/>
          <w:szCs w:val="24"/>
        </w:rPr>
        <w:t xml:space="preserve">skrzyżowania </w:t>
      </w:r>
      <w:r w:rsidR="005472F6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d</w:t>
      </w:r>
      <w:r w:rsidR="00EE6CC0">
        <w:rPr>
          <w:rFonts w:ascii="Times New Roman" w:hAnsi="Times New Roman" w:cs="Times New Roman"/>
          <w:sz w:val="24"/>
          <w:szCs w:val="24"/>
        </w:rPr>
        <w:t>r</w:t>
      </w:r>
      <w:r w:rsidR="002E1C79">
        <w:rPr>
          <w:rFonts w:ascii="Times New Roman" w:hAnsi="Times New Roman" w:cs="Times New Roman"/>
          <w:sz w:val="24"/>
          <w:szCs w:val="24"/>
        </w:rPr>
        <w:t>og</w:t>
      </w:r>
      <w:r w:rsidR="005472F6">
        <w:rPr>
          <w:rFonts w:ascii="Times New Roman" w:hAnsi="Times New Roman" w:cs="Times New Roman"/>
          <w:sz w:val="24"/>
          <w:szCs w:val="24"/>
        </w:rPr>
        <w:t>ą</w:t>
      </w:r>
      <w:r w:rsidR="002B01C0">
        <w:rPr>
          <w:rFonts w:ascii="Times New Roman" w:hAnsi="Times New Roman" w:cs="Times New Roman"/>
          <w:sz w:val="24"/>
          <w:szCs w:val="24"/>
        </w:rPr>
        <w:t xml:space="preserve"> </w:t>
      </w:r>
      <w:r w:rsidR="006368F7">
        <w:rPr>
          <w:rFonts w:ascii="Times New Roman" w:hAnsi="Times New Roman" w:cs="Times New Roman"/>
          <w:sz w:val="24"/>
          <w:szCs w:val="24"/>
        </w:rPr>
        <w:t>powiatową</w:t>
      </w:r>
      <w:r w:rsidR="008D45FA">
        <w:rPr>
          <w:rFonts w:ascii="Times New Roman" w:hAnsi="Times New Roman" w:cs="Times New Roman"/>
          <w:sz w:val="24"/>
          <w:szCs w:val="24"/>
        </w:rPr>
        <w:t xml:space="preserve"> nr </w:t>
      </w:r>
      <w:r w:rsidR="006368F7">
        <w:rPr>
          <w:rFonts w:ascii="Times New Roman" w:hAnsi="Times New Roman" w:cs="Times New Roman"/>
          <w:sz w:val="24"/>
          <w:szCs w:val="24"/>
        </w:rPr>
        <w:t>1620</w:t>
      </w:r>
      <w:r w:rsidR="000B6B54">
        <w:rPr>
          <w:rFonts w:ascii="Times New Roman" w:hAnsi="Times New Roman" w:cs="Times New Roman"/>
          <w:sz w:val="24"/>
          <w:szCs w:val="24"/>
        </w:rPr>
        <w:t>C</w:t>
      </w:r>
      <w:r w:rsidR="007E1D67">
        <w:rPr>
          <w:rFonts w:ascii="Times New Roman" w:hAnsi="Times New Roman" w:cs="Times New Roman"/>
          <w:sz w:val="24"/>
          <w:szCs w:val="24"/>
        </w:rPr>
        <w:t>.</w:t>
      </w:r>
      <w:r w:rsidR="00690686">
        <w:rPr>
          <w:rFonts w:ascii="Times New Roman" w:hAnsi="Times New Roman" w:cs="Times New Roman"/>
          <w:sz w:val="24"/>
          <w:szCs w:val="24"/>
        </w:rPr>
        <w:t xml:space="preserve"> </w:t>
      </w:r>
      <w:r w:rsidR="00430CEF">
        <w:rPr>
          <w:rFonts w:ascii="Times New Roman" w:hAnsi="Times New Roman" w:cs="Times New Roman"/>
          <w:sz w:val="24"/>
          <w:szCs w:val="24"/>
        </w:rPr>
        <w:t>Niewielkie różnice</w:t>
      </w:r>
    </w:p>
    <w:p w14:paraId="6BD34F05" w14:textId="41ADFEB2" w:rsidR="00690686" w:rsidRDefault="00430CEF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w z</w:t>
      </w:r>
      <w:r w:rsidR="00690686">
        <w:rPr>
          <w:rFonts w:ascii="Times New Roman" w:hAnsi="Times New Roman" w:cs="Times New Roman"/>
          <w:sz w:val="24"/>
          <w:szCs w:val="24"/>
        </w:rPr>
        <w:t>ałamania</w:t>
      </w:r>
      <w:r>
        <w:rPr>
          <w:rFonts w:ascii="Times New Roman" w:hAnsi="Times New Roman" w:cs="Times New Roman"/>
          <w:sz w:val="24"/>
          <w:szCs w:val="24"/>
        </w:rPr>
        <w:t>ch</w:t>
      </w:r>
      <w:r w:rsidR="00690686">
        <w:rPr>
          <w:rFonts w:ascii="Times New Roman" w:hAnsi="Times New Roman" w:cs="Times New Roman"/>
          <w:sz w:val="24"/>
          <w:szCs w:val="24"/>
        </w:rPr>
        <w:t xml:space="preserve"> niwelety</w:t>
      </w:r>
      <w:r>
        <w:rPr>
          <w:rFonts w:ascii="Times New Roman" w:hAnsi="Times New Roman" w:cs="Times New Roman"/>
          <w:sz w:val="24"/>
          <w:szCs w:val="24"/>
        </w:rPr>
        <w:t xml:space="preserve"> nie wymagają zastosowania łuków pionowych</w:t>
      </w:r>
      <w:r w:rsidR="00690686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7201AEA4" w14:textId="677779E9" w:rsidR="00690686" w:rsidRPr="00033003" w:rsidRDefault="00690686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Spadki podłużne: min. </w:t>
      </w:r>
      <w:r w:rsidR="005472F6">
        <w:rPr>
          <w:rFonts w:ascii="Times New Roman" w:hAnsi="Times New Roman" w:cs="Times New Roman"/>
          <w:sz w:val="24"/>
          <w:szCs w:val="24"/>
        </w:rPr>
        <w:t>0,</w:t>
      </w:r>
      <w:r w:rsidR="008D45FA">
        <w:rPr>
          <w:rFonts w:ascii="Times New Roman" w:hAnsi="Times New Roman" w:cs="Times New Roman"/>
          <w:sz w:val="24"/>
          <w:szCs w:val="24"/>
        </w:rPr>
        <w:t>0</w:t>
      </w:r>
      <w:r w:rsidR="00430CE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, max. </w:t>
      </w:r>
      <w:r w:rsidR="00430CEF">
        <w:rPr>
          <w:rFonts w:ascii="Times New Roman" w:hAnsi="Times New Roman" w:cs="Times New Roman"/>
          <w:sz w:val="24"/>
          <w:szCs w:val="24"/>
        </w:rPr>
        <w:t>0,5</w:t>
      </w:r>
      <w:r>
        <w:rPr>
          <w:rFonts w:ascii="Arial" w:hAnsi="Arial" w:cs="Arial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53C92A" w14:textId="1D4DF15D" w:rsidR="00BD5DB2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D5DB2">
        <w:rPr>
          <w:rFonts w:ascii="Times New Roman" w:hAnsi="Times New Roman" w:cs="Times New Roman"/>
          <w:sz w:val="24"/>
          <w:szCs w:val="24"/>
        </w:rPr>
        <w:t>P</w:t>
      </w:r>
      <w:r w:rsidRPr="00033003">
        <w:rPr>
          <w:rFonts w:ascii="Times New Roman" w:hAnsi="Times New Roman" w:cs="Times New Roman"/>
          <w:sz w:val="24"/>
          <w:szCs w:val="24"/>
        </w:rPr>
        <w:t xml:space="preserve">rojektowane rzędne </w:t>
      </w:r>
      <w:r w:rsidR="00BD5DB2">
        <w:rPr>
          <w:rFonts w:ascii="Times New Roman" w:hAnsi="Times New Roman" w:cs="Times New Roman"/>
          <w:sz w:val="24"/>
          <w:szCs w:val="24"/>
        </w:rPr>
        <w:t xml:space="preserve">nawierzchni </w:t>
      </w:r>
      <w:r w:rsidRPr="00033003">
        <w:rPr>
          <w:rFonts w:ascii="Times New Roman" w:hAnsi="Times New Roman" w:cs="Times New Roman"/>
          <w:sz w:val="24"/>
          <w:szCs w:val="24"/>
        </w:rPr>
        <w:t>wyniesiono powyżej rzędnyc</w:t>
      </w:r>
      <w:r w:rsidR="00BD5DB2">
        <w:rPr>
          <w:rFonts w:ascii="Times New Roman" w:hAnsi="Times New Roman" w:cs="Times New Roman"/>
          <w:sz w:val="24"/>
          <w:szCs w:val="24"/>
        </w:rPr>
        <w:t xml:space="preserve">h </w:t>
      </w:r>
      <w:r w:rsidRPr="00033003">
        <w:rPr>
          <w:rFonts w:ascii="Times New Roman" w:hAnsi="Times New Roman" w:cs="Times New Roman"/>
          <w:sz w:val="24"/>
          <w:szCs w:val="24"/>
        </w:rPr>
        <w:t>istniejących</w:t>
      </w:r>
      <w:r w:rsidR="00A742CE">
        <w:rPr>
          <w:rFonts w:ascii="Times New Roman" w:hAnsi="Times New Roman" w:cs="Times New Roman"/>
          <w:sz w:val="24"/>
          <w:szCs w:val="24"/>
        </w:rPr>
        <w:t xml:space="preserve"> 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32D9C5" w14:textId="330BCDD0" w:rsidR="00BD5DB2" w:rsidRPr="00033003" w:rsidRDefault="00BD5DB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15E75">
        <w:rPr>
          <w:rFonts w:ascii="Times New Roman" w:hAnsi="Times New Roman" w:cs="Times New Roman"/>
          <w:sz w:val="24"/>
          <w:szCs w:val="24"/>
        </w:rPr>
        <w:t xml:space="preserve">   </w:t>
      </w:r>
      <w:r w:rsidR="00033003" w:rsidRPr="00033003">
        <w:rPr>
          <w:rFonts w:ascii="Times New Roman" w:hAnsi="Times New Roman" w:cs="Times New Roman"/>
          <w:sz w:val="24"/>
          <w:szCs w:val="24"/>
        </w:rPr>
        <w:t xml:space="preserve">średnio o </w:t>
      </w:r>
      <w:r w:rsidR="00515E75">
        <w:rPr>
          <w:rFonts w:ascii="Times New Roman" w:hAnsi="Times New Roman" w:cs="Times New Roman"/>
          <w:sz w:val="24"/>
          <w:szCs w:val="24"/>
        </w:rPr>
        <w:t>2</w:t>
      </w:r>
      <w:r w:rsidR="008D45FA">
        <w:rPr>
          <w:rFonts w:ascii="Times New Roman" w:hAnsi="Times New Roman" w:cs="Times New Roman"/>
          <w:sz w:val="24"/>
          <w:szCs w:val="24"/>
        </w:rPr>
        <w:t>0</w:t>
      </w:r>
      <w:r w:rsidR="00033003" w:rsidRPr="00033003">
        <w:rPr>
          <w:rFonts w:ascii="Times New Roman" w:hAnsi="Times New Roman" w:cs="Times New Roman"/>
          <w:sz w:val="24"/>
          <w:szCs w:val="24"/>
        </w:rPr>
        <w:t xml:space="preserve"> cm</w:t>
      </w:r>
      <w:r w:rsidR="00515E75">
        <w:rPr>
          <w:rFonts w:ascii="Times New Roman" w:hAnsi="Times New Roman" w:cs="Times New Roman"/>
          <w:sz w:val="24"/>
          <w:szCs w:val="24"/>
        </w:rPr>
        <w:t>.</w:t>
      </w:r>
      <w:r w:rsidR="006906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BF557" w14:textId="7799FBAD" w:rsidR="00033003" w:rsidRDefault="00033003" w:rsidP="00BD5DB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E2015F9" w14:textId="30F2F689" w:rsidR="00033003" w:rsidRDefault="00033003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6.4. Zjazdy</w:t>
      </w:r>
    </w:p>
    <w:p w14:paraId="63B9BCE6" w14:textId="77777777" w:rsidR="002E1C79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3D39442" w14:textId="7C6E6723" w:rsidR="00376717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6717">
        <w:rPr>
          <w:rFonts w:ascii="Times New Roman" w:hAnsi="Times New Roman" w:cs="Times New Roman"/>
          <w:sz w:val="24"/>
          <w:szCs w:val="24"/>
        </w:rPr>
        <w:t xml:space="preserve">Na odcinku projektuje się </w:t>
      </w:r>
      <w:r w:rsidR="004A6DCC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717">
        <w:rPr>
          <w:rFonts w:ascii="Times New Roman" w:hAnsi="Times New Roman" w:cs="Times New Roman"/>
          <w:sz w:val="24"/>
          <w:szCs w:val="24"/>
        </w:rPr>
        <w:t>zjazd</w:t>
      </w:r>
      <w:r w:rsidR="000B6B54">
        <w:rPr>
          <w:rFonts w:ascii="Times New Roman" w:hAnsi="Times New Roman" w:cs="Times New Roman"/>
          <w:sz w:val="24"/>
          <w:szCs w:val="24"/>
        </w:rPr>
        <w:t>ó</w:t>
      </w:r>
      <w:r w:rsidR="00A54826">
        <w:rPr>
          <w:rFonts w:ascii="Times New Roman" w:hAnsi="Times New Roman" w:cs="Times New Roman"/>
          <w:sz w:val="24"/>
          <w:szCs w:val="24"/>
        </w:rPr>
        <w:t>w</w:t>
      </w:r>
      <w:r w:rsidR="00376717">
        <w:rPr>
          <w:rFonts w:ascii="Times New Roman" w:hAnsi="Times New Roman" w:cs="Times New Roman"/>
          <w:sz w:val="24"/>
          <w:szCs w:val="24"/>
        </w:rPr>
        <w:t xml:space="preserve"> do posesji i na grunty przylegające do drogi.</w:t>
      </w:r>
    </w:p>
    <w:p w14:paraId="17645A2D" w14:textId="56DF622D" w:rsidR="00BD5DB2" w:rsidRDefault="00376717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Rzędne należy dostosować do poziomu nawierzchni jezdni oraz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przyległego </w:t>
      </w:r>
    </w:p>
    <w:p w14:paraId="0661DF5B" w14:textId="3311F5E1" w:rsidR="002E1C79" w:rsidRDefault="00BD5DB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6717">
        <w:rPr>
          <w:rFonts w:ascii="Times New Roman" w:hAnsi="Times New Roman" w:cs="Times New Roman"/>
          <w:sz w:val="24"/>
          <w:szCs w:val="24"/>
        </w:rPr>
        <w:t>terenu</w:t>
      </w:r>
      <w:r w:rsidR="00AD2222">
        <w:rPr>
          <w:rFonts w:ascii="Times New Roman" w:hAnsi="Times New Roman" w:cs="Times New Roman"/>
          <w:sz w:val="24"/>
          <w:szCs w:val="24"/>
        </w:rPr>
        <w:t>.</w:t>
      </w:r>
      <w:r w:rsidR="002E1C79">
        <w:rPr>
          <w:rFonts w:ascii="Times New Roman" w:hAnsi="Times New Roman" w:cs="Times New Roman"/>
          <w:sz w:val="24"/>
          <w:szCs w:val="24"/>
        </w:rPr>
        <w:t xml:space="preserve"> Łączna powierzchnia zjazdów – </w:t>
      </w:r>
      <w:r w:rsidR="000B6B54">
        <w:rPr>
          <w:rFonts w:ascii="Times New Roman" w:hAnsi="Times New Roman" w:cs="Times New Roman"/>
          <w:sz w:val="24"/>
          <w:szCs w:val="24"/>
        </w:rPr>
        <w:t>23</w:t>
      </w:r>
      <w:r w:rsidR="004A6DCC">
        <w:rPr>
          <w:rFonts w:ascii="Times New Roman" w:hAnsi="Times New Roman" w:cs="Times New Roman"/>
          <w:sz w:val="24"/>
          <w:szCs w:val="24"/>
        </w:rPr>
        <w:t>4</w:t>
      </w:r>
      <w:r w:rsidR="002E1C79">
        <w:rPr>
          <w:rFonts w:ascii="Times New Roman" w:hAnsi="Times New Roman" w:cs="Times New Roman"/>
          <w:sz w:val="24"/>
          <w:szCs w:val="24"/>
        </w:rPr>
        <w:t xml:space="preserve"> m</w:t>
      </w:r>
      <w:r w:rsidR="002E1C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E1C79">
        <w:rPr>
          <w:rFonts w:ascii="Times New Roman" w:hAnsi="Times New Roman" w:cs="Times New Roman"/>
          <w:sz w:val="24"/>
          <w:szCs w:val="24"/>
        </w:rPr>
        <w:t>.</w:t>
      </w:r>
    </w:p>
    <w:p w14:paraId="185CCA14" w14:textId="7BD3C60D" w:rsidR="00BD5DB2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76D2E" w14:textId="046FFF9B" w:rsidR="00AD2222" w:rsidRDefault="00AD2222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6.5.</w:t>
      </w:r>
      <w:r w:rsidR="00074F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Projektowane konstrukcje nawierzchni</w:t>
      </w:r>
    </w:p>
    <w:p w14:paraId="01CF2FFF" w14:textId="77777777" w:rsidR="002E1C79" w:rsidRDefault="002E1C79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43ADD42" w14:textId="29D98352" w:rsidR="00C12D39" w:rsidRDefault="00AD2222" w:rsidP="00C12D3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22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D5DB2">
        <w:rPr>
          <w:rFonts w:ascii="Times New Roman" w:hAnsi="Times New Roman" w:cs="Times New Roman"/>
          <w:sz w:val="24"/>
          <w:szCs w:val="24"/>
        </w:rPr>
        <w:t xml:space="preserve"> </w:t>
      </w:r>
      <w:r w:rsidR="00C12D39">
        <w:rPr>
          <w:rFonts w:ascii="Times New Roman" w:hAnsi="Times New Roman" w:cs="Times New Roman"/>
          <w:sz w:val="24"/>
          <w:szCs w:val="24"/>
          <w:lang w:eastAsia="pl-PL"/>
        </w:rPr>
        <w:t>6.5.1. Nawierzchnia jezdni:</w:t>
      </w:r>
    </w:p>
    <w:p w14:paraId="188FBAEE" w14:textId="7FB7541A" w:rsidR="000B6B54" w:rsidRDefault="000B6B54" w:rsidP="00C12D3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bookmarkStart w:id="7" w:name="_Hlk85647823"/>
      <w:r>
        <w:rPr>
          <w:rFonts w:ascii="Times New Roman" w:hAnsi="Times New Roman" w:cs="Times New Roman"/>
          <w:sz w:val="24"/>
          <w:szCs w:val="24"/>
          <w:lang w:eastAsia="pl-PL"/>
        </w:rPr>
        <w:t>Odcin</w:t>
      </w:r>
      <w:r w:rsidR="00684897">
        <w:rPr>
          <w:rFonts w:ascii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k w km 0+000 – </w:t>
      </w:r>
      <w:r w:rsidR="00684897">
        <w:rPr>
          <w:rFonts w:ascii="Times New Roman" w:hAnsi="Times New Roman" w:cs="Times New Roman"/>
          <w:sz w:val="24"/>
          <w:szCs w:val="24"/>
          <w:lang w:eastAsia="pl-PL"/>
        </w:rPr>
        <w:t>0+019</w:t>
      </w:r>
    </w:p>
    <w:p w14:paraId="414714D4" w14:textId="6820949C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_Hlk56966787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bookmarkStart w:id="9" w:name="_Hlk85647925"/>
      <w:bookmarkStart w:id="10" w:name="_Hlk74483842"/>
      <w:bookmarkStart w:id="11" w:name="_Hlk6592197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46C7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ścieralna z mieszanki mineralno-bitumicznej</w:t>
      </w:r>
      <w:bookmarkEnd w:id="9"/>
    </w:p>
    <w:p w14:paraId="44F20D92" w14:textId="18FBFB9F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skropienie emulsją asfaltową</w:t>
      </w:r>
    </w:p>
    <w:p w14:paraId="74978618" w14:textId="018672C3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- 3 cm warstwa wiążąca z mieszanki mineralno-bitumicznej</w:t>
      </w:r>
    </w:p>
    <w:p w14:paraId="6CE53B99" w14:textId="73730DFC" w:rsidR="00C12D39" w:rsidRDefault="00C12D39" w:rsidP="00F46C7E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bookmarkStart w:id="12" w:name="_Hlk8564795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skropienie emulsją asfaltową</w:t>
      </w:r>
    </w:p>
    <w:bookmarkEnd w:id="12"/>
    <w:p w14:paraId="312C4855" w14:textId="77777777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- 8 cm górna warstwa podbudowy z kruszywa łamanego 0/31,5 mm</w:t>
      </w:r>
    </w:p>
    <w:p w14:paraId="0ADFA027" w14:textId="287FB688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</w:t>
      </w:r>
      <w:r w:rsidR="000B6B5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C0174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</w:t>
      </w:r>
      <w:r w:rsidR="000B6B54">
        <w:rPr>
          <w:rFonts w:ascii="Times New Roman" w:eastAsia="Times New Roman" w:hAnsi="Times New Roman" w:cs="Times New Roman"/>
          <w:sz w:val="24"/>
          <w:szCs w:val="24"/>
          <w:lang w:eastAsia="pl-PL"/>
        </w:rPr>
        <w:t>dolna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warstwa podbudowy z kruszywa łamanego 0/31,5 mm</w:t>
      </w:r>
    </w:p>
    <w:bookmarkEnd w:id="10"/>
    <w:p w14:paraId="36EC3198" w14:textId="37225EDC" w:rsidR="000B6B54" w:rsidRDefault="000B6B5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- 10 cm warstwa odsączająca z piasku</w:t>
      </w:r>
    </w:p>
    <w:p w14:paraId="3C9DE9AD" w14:textId="6FBCE086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FE661F" w14:textId="0E8F2FDB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2B8DEC" w14:textId="21FAF08E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69E10D" w14:textId="77777777" w:rsidR="00684897" w:rsidRDefault="00684897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7"/>
    <w:p w14:paraId="400F9F48" w14:textId="557E869A" w:rsidR="00C12D39" w:rsidRDefault="000B6B5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  Odcin</w:t>
      </w:r>
      <w:r w:rsidR="006368F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 w km 0+0</w:t>
      </w:r>
      <w:r w:rsidR="006368F7">
        <w:rPr>
          <w:rFonts w:ascii="Times New Roman" w:eastAsia="Times New Roman" w:hAnsi="Times New Roman" w:cs="Times New Roman"/>
          <w:sz w:val="24"/>
          <w:szCs w:val="24"/>
          <w:lang w:eastAsia="pl-PL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0+</w:t>
      </w:r>
      <w:r w:rsidR="006368F7">
        <w:rPr>
          <w:rFonts w:ascii="Times New Roman" w:eastAsia="Times New Roman" w:hAnsi="Times New Roman" w:cs="Times New Roman"/>
          <w:sz w:val="24"/>
          <w:szCs w:val="24"/>
          <w:lang w:eastAsia="pl-PL"/>
        </w:rPr>
        <w:t>250</w:t>
      </w:r>
    </w:p>
    <w:p w14:paraId="795F41AA" w14:textId="4CB757E0" w:rsidR="000B6B54" w:rsidRDefault="000B6B54" w:rsidP="000B6B5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</w:t>
      </w:r>
      <w:r w:rsidR="00F46C7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ścieralna z mieszanki mineralno-bitumicznej</w:t>
      </w:r>
    </w:p>
    <w:p w14:paraId="566721AD" w14:textId="77777777" w:rsidR="000B6B54" w:rsidRDefault="000B6B54" w:rsidP="000B6B5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skropienie emulsją asfaltową</w:t>
      </w:r>
    </w:p>
    <w:p w14:paraId="093B11BA" w14:textId="77777777" w:rsidR="000B6B54" w:rsidRDefault="000B6B54" w:rsidP="000B6B54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- 8 cm górna warstwa podbudowy z kruszywa łamanego 0/31,5 mm</w:t>
      </w:r>
    </w:p>
    <w:p w14:paraId="40452A53" w14:textId="1DED5173" w:rsidR="00684897" w:rsidRDefault="000B6B5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- 12 cm dolna warstwa podbudowy z kruszywa łamanego 0/31,5 </w:t>
      </w:r>
      <w:bookmarkEnd w:id="8"/>
      <w:bookmarkEnd w:id="11"/>
      <w:r w:rsidR="00684897">
        <w:rPr>
          <w:rFonts w:ascii="Times New Roman" w:eastAsia="Times New Roman" w:hAnsi="Times New Roman" w:cs="Times New Roman"/>
          <w:sz w:val="24"/>
          <w:szCs w:val="24"/>
          <w:lang w:eastAsia="pl-PL"/>
        </w:rPr>
        <w:t>mm</w:t>
      </w:r>
    </w:p>
    <w:p w14:paraId="28C84768" w14:textId="37526230" w:rsidR="00684897" w:rsidRDefault="00684897" w:rsidP="00684897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Odcinki w km 0+250 – 0+365</w:t>
      </w:r>
    </w:p>
    <w:p w14:paraId="26682BDC" w14:textId="77777777" w:rsidR="00684897" w:rsidRDefault="00684897" w:rsidP="0068489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- 5 cm warstwa ścieralna z mieszanki mineralno-bitumicznej</w:t>
      </w:r>
    </w:p>
    <w:p w14:paraId="056770EA" w14:textId="77777777" w:rsidR="00684897" w:rsidRDefault="00684897" w:rsidP="0068489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skropienie emulsją asfaltową</w:t>
      </w:r>
    </w:p>
    <w:p w14:paraId="6C637A40" w14:textId="77777777" w:rsidR="00684897" w:rsidRDefault="00684897" w:rsidP="0068489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- 8 cm górna warstwa podbudowy z kruszywa łamanego 0/31,5 mm</w:t>
      </w:r>
    </w:p>
    <w:p w14:paraId="3F55E0C3" w14:textId="77777777" w:rsidR="00684897" w:rsidRDefault="00684897" w:rsidP="00684897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- 15 cm dolna warstwa podbudowy z kruszywa łamanego 0/31,5 mm</w:t>
      </w:r>
    </w:p>
    <w:p w14:paraId="371EE662" w14:textId="6E8D92EB" w:rsidR="007C0174" w:rsidRDefault="007C017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27E933" w14:textId="512C855D" w:rsidR="00C12D39" w:rsidRDefault="00C12D39" w:rsidP="00C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6.5.</w:t>
      </w:r>
      <w:r w:rsidR="006368F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Nawierzchni</w:t>
      </w:r>
      <w:r w:rsidR="000B6B5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zjazdów</w:t>
      </w:r>
    </w:p>
    <w:p w14:paraId="4F96B8A1" w14:textId="468A43D1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</w:t>
      </w:r>
      <w:r w:rsidR="00F46C7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 warstwa ścieralna z mieszanki mineralno-bitumicznej</w:t>
      </w:r>
    </w:p>
    <w:p w14:paraId="41587C8C" w14:textId="6B78B4F8" w:rsidR="007C0174" w:rsidRDefault="007C017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skropienie emulsją asfaltową</w:t>
      </w:r>
    </w:p>
    <w:p w14:paraId="0A245C65" w14:textId="6E7BC591" w:rsidR="00C12D39" w:rsidRDefault="00C12D3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- 15 cm warstwa podbudowy z kruszywa łamanego 0/31,5 mm</w:t>
      </w:r>
    </w:p>
    <w:p w14:paraId="1D573A92" w14:textId="6B3BB75A" w:rsidR="00CC5C99" w:rsidRDefault="00CC5C9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6.5.3. Pobocza utwardzone</w:t>
      </w:r>
    </w:p>
    <w:p w14:paraId="511D52BD" w14:textId="377913FF" w:rsidR="000B6B54" w:rsidRDefault="00CC5C99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- 13 cm warstwa z kruszywa łamanego 0/31,5 mm</w:t>
      </w:r>
    </w:p>
    <w:p w14:paraId="3B00E1AC" w14:textId="77777777" w:rsidR="007C0174" w:rsidRDefault="007C0174" w:rsidP="00C12D39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F93821" w14:textId="77777777" w:rsidR="00C12D39" w:rsidRDefault="00C12D39" w:rsidP="00C12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Projektowane konstrukcje nawierzchni wraz z gruntami w podłożu spełniają</w:t>
      </w:r>
    </w:p>
    <w:p w14:paraId="2E14477E" w14:textId="6D337C7D" w:rsidR="000B6B54" w:rsidRPr="00A742CE" w:rsidRDefault="00C12D39" w:rsidP="00547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warunek mrozoodporności.</w:t>
      </w:r>
    </w:p>
    <w:p w14:paraId="31C8686A" w14:textId="35A427C9" w:rsidR="00325070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6.</w:t>
      </w:r>
      <w:r w:rsidR="00AD222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Odwodnienie</w:t>
      </w:r>
    </w:p>
    <w:p w14:paraId="47F25F24" w14:textId="77777777" w:rsidR="00763A06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3F96DAEA" w14:textId="251BA4BA" w:rsidR="00325070" w:rsidRDefault="00763A06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070">
        <w:rPr>
          <w:rFonts w:ascii="Times New Roman" w:hAnsi="Times New Roman" w:cs="Times New Roman"/>
          <w:sz w:val="24"/>
          <w:szCs w:val="24"/>
        </w:rPr>
        <w:t>Odwodnienie projektowanego odcinka będzie realizowane powierzchniowo</w:t>
      </w:r>
    </w:p>
    <w:p w14:paraId="7822999D" w14:textId="648789F7" w:rsidR="00325070" w:rsidRPr="00033003" w:rsidRDefault="00325070" w:rsidP="0003300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65AA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pomocą zaprojektowanych pochyleń poprzecznych i podłużnych.</w:t>
      </w:r>
    </w:p>
    <w:p w14:paraId="4DA50132" w14:textId="53FCD015" w:rsid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3250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zmienia się istniejących warunków odwodnienia - odprowadzenie wód </w:t>
      </w:r>
    </w:p>
    <w:p w14:paraId="5677396F" w14:textId="2912D979" w:rsidR="00155B89" w:rsidRDefault="00325070" w:rsidP="00615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325070">
        <w:rPr>
          <w:rFonts w:ascii="Times New Roman" w:eastAsia="Times New Roman" w:hAnsi="Times New Roman" w:cs="Times New Roman"/>
          <w:sz w:val="24"/>
          <w:szCs w:val="24"/>
          <w:lang w:eastAsia="pl-PL"/>
        </w:rPr>
        <w:t>opadowych odbywać się będzie powierzchniowo w pas drogow</w:t>
      </w:r>
      <w:r w:rsidR="0061555D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BD5244" w14:textId="77777777" w:rsidR="00155B89" w:rsidRDefault="00155B89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33ED2D" w14:textId="08C24D69" w:rsidR="00325070" w:rsidRPr="00325070" w:rsidRDefault="00325070" w:rsidP="00325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B12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</w:t>
      </w:r>
      <w:r w:rsidR="00AD2222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</w:t>
      </w:r>
      <w:r w:rsidR="00AD6F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przygotowawcze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ziemne</w:t>
      </w:r>
    </w:p>
    <w:p w14:paraId="656B88C5" w14:textId="77777777" w:rsidR="00763A06" w:rsidRDefault="00325070" w:rsidP="00AD6FEB">
      <w:pPr>
        <w:pStyle w:val="Bezodstpw"/>
      </w:pPr>
      <w:r>
        <w:t xml:space="preserve">       </w:t>
      </w:r>
      <w:r w:rsidR="00AD6FEB">
        <w:t xml:space="preserve"> </w:t>
      </w:r>
      <w:r w:rsidR="00B12DEA">
        <w:t xml:space="preserve"> </w:t>
      </w:r>
      <w:r w:rsidR="00AD6FEB">
        <w:t xml:space="preserve"> </w:t>
      </w:r>
    </w:p>
    <w:p w14:paraId="334B1661" w14:textId="4D1FBECB" w:rsidR="00AD6FEB" w:rsidRPr="00AD6FEB" w:rsidRDefault="00763A06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</w:t>
      </w:r>
      <w:r w:rsidR="00325070">
        <w:t xml:space="preserve"> </w:t>
      </w:r>
      <w:r w:rsidR="00AD6FEB" w:rsidRPr="00AD6FEB">
        <w:rPr>
          <w:rFonts w:ascii="Times New Roman" w:hAnsi="Times New Roman" w:cs="Times New Roman"/>
          <w:sz w:val="24"/>
          <w:szCs w:val="24"/>
          <w:lang w:eastAsia="pl-PL"/>
        </w:rPr>
        <w:t>Roboty przygotowawcze i ziemne polegać będą na wykonaniu:</w:t>
      </w:r>
    </w:p>
    <w:p w14:paraId="5BDA150C" w14:textId="49D9388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robót pomiarowych</w:t>
      </w:r>
      <w:r w:rsidR="002E5E6A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33E1788D" w14:textId="01C659B9" w:rsidR="002E5E6A" w:rsidRPr="00AD6FEB" w:rsidRDefault="002E5E6A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- </w:t>
      </w:r>
      <w:r w:rsidR="00763A06">
        <w:rPr>
          <w:rFonts w:ascii="Times New Roman" w:hAnsi="Times New Roman" w:cs="Times New Roman"/>
          <w:sz w:val="24"/>
          <w:szCs w:val="24"/>
          <w:lang w:eastAsia="pl-PL"/>
        </w:rPr>
        <w:t xml:space="preserve"> ścince poboczy,</w:t>
      </w:r>
    </w:p>
    <w:p w14:paraId="013A4DA6" w14:textId="2B3FE550" w:rsidR="00AD6FEB" w:rsidRPr="00AD6FEB" w:rsidRDefault="00AD6FEB" w:rsidP="0023485F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r w:rsidR="006368F7">
        <w:rPr>
          <w:rFonts w:ascii="Times New Roman" w:hAnsi="Times New Roman" w:cs="Times New Roman"/>
          <w:sz w:val="24"/>
          <w:szCs w:val="24"/>
          <w:lang w:eastAsia="pl-PL"/>
        </w:rPr>
        <w:t xml:space="preserve">profilowanie z </w:t>
      </w:r>
      <w:r w:rsidR="0023485F">
        <w:rPr>
          <w:rFonts w:ascii="Times New Roman" w:hAnsi="Times New Roman" w:cs="Times New Roman"/>
          <w:sz w:val="24"/>
          <w:szCs w:val="24"/>
          <w:lang w:eastAsia="pl-PL"/>
        </w:rPr>
        <w:t>korytowan</w:t>
      </w:r>
      <w:r w:rsidR="006368F7">
        <w:rPr>
          <w:rFonts w:ascii="Times New Roman" w:hAnsi="Times New Roman" w:cs="Times New Roman"/>
          <w:sz w:val="24"/>
          <w:szCs w:val="24"/>
          <w:lang w:eastAsia="pl-PL"/>
        </w:rPr>
        <w:t>iem</w:t>
      </w:r>
      <w:r w:rsidR="0023485F">
        <w:rPr>
          <w:rFonts w:ascii="Times New Roman" w:hAnsi="Times New Roman" w:cs="Times New Roman"/>
          <w:sz w:val="24"/>
          <w:szCs w:val="24"/>
          <w:lang w:eastAsia="pl-PL"/>
        </w:rPr>
        <w:t xml:space="preserve"> pod konstrukcje nawierzchni</w:t>
      </w:r>
      <w:r w:rsidR="00763A06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34C188A9" w14:textId="2D7B8974" w:rsidR="00AD6FEB" w:rsidRP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 xml:space="preserve">- uformowaniu poboczy </w:t>
      </w:r>
      <w:r w:rsidR="0061555D">
        <w:rPr>
          <w:rFonts w:ascii="Times New Roman" w:hAnsi="Times New Roman" w:cs="Times New Roman"/>
          <w:sz w:val="24"/>
          <w:szCs w:val="24"/>
          <w:lang w:eastAsia="pl-PL"/>
        </w:rPr>
        <w:t>gruntowych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6D512636" w14:textId="4F1E03D3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FEB">
        <w:rPr>
          <w:rFonts w:ascii="Times New Roman" w:hAnsi="Times New Roman" w:cs="Times New Roman"/>
          <w:sz w:val="24"/>
          <w:szCs w:val="24"/>
          <w:lang w:eastAsia="pl-PL"/>
        </w:rPr>
        <w:t>- plantowaniu poboczy i skarp.</w:t>
      </w:r>
    </w:p>
    <w:p w14:paraId="632DE478" w14:textId="04E1214E" w:rsidR="003A165A" w:rsidRDefault="002E5E6A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</w:p>
    <w:p w14:paraId="32BD17EA" w14:textId="44A2D165" w:rsidR="00AD6FEB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>6.</w:t>
      </w:r>
      <w:r w:rsidR="00AD222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>. Zieleń</w:t>
      </w:r>
    </w:p>
    <w:p w14:paraId="2C30CEE5" w14:textId="77777777" w:rsidR="00763A06" w:rsidRDefault="00AD6FEB" w:rsidP="00AD6FEB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="00B12DEA"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</w:p>
    <w:p w14:paraId="73A386E5" w14:textId="0A4040FB" w:rsidR="006B5481" w:rsidRDefault="00763A06" w:rsidP="00763A06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</w:t>
      </w:r>
      <w:r w:rsidR="00AD6FEB">
        <w:rPr>
          <w:rFonts w:ascii="Times New Roman" w:hAnsi="Times New Roman" w:cs="Times New Roman"/>
          <w:sz w:val="24"/>
          <w:szCs w:val="24"/>
          <w:lang w:eastAsia="pl-PL"/>
        </w:rPr>
        <w:t xml:space="preserve">Na projektowanym odcinku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istniejące zadrzewienie nie koliduje z </w:t>
      </w:r>
      <w:r w:rsidR="00025A09">
        <w:rPr>
          <w:rFonts w:ascii="Times New Roman" w:hAnsi="Times New Roman" w:cs="Times New Roman"/>
          <w:sz w:val="24"/>
          <w:szCs w:val="24"/>
          <w:lang w:eastAsia="pl-PL"/>
        </w:rPr>
        <w:t xml:space="preserve">przebudową </w:t>
      </w:r>
      <w:r>
        <w:rPr>
          <w:rFonts w:ascii="Times New Roman" w:hAnsi="Times New Roman" w:cs="Times New Roman"/>
          <w:sz w:val="24"/>
          <w:szCs w:val="24"/>
          <w:lang w:eastAsia="pl-PL"/>
        </w:rPr>
        <w:t>drogi.</w:t>
      </w:r>
    </w:p>
    <w:p w14:paraId="628DA955" w14:textId="582266BC" w:rsidR="008E4B31" w:rsidRDefault="000B6B54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Drzewa wymagają zabiegów pielęgnacyjnych – usunięcia odrostów i prześwietlenia</w:t>
      </w:r>
    </w:p>
    <w:p w14:paraId="3ACC2C7D" w14:textId="1BED0CEA" w:rsidR="000B6B54" w:rsidRDefault="000B6B54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7097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orony. </w:t>
      </w:r>
    </w:p>
    <w:p w14:paraId="70151DA2" w14:textId="77777777" w:rsidR="00D70971" w:rsidRDefault="00D70971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CDDDE2D" w14:textId="00FB4170" w:rsidR="008E4B31" w:rsidRPr="008E4B31" w:rsidRDefault="008E4B31" w:rsidP="008E4B31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t xml:space="preserve">           </w:t>
      </w:r>
      <w:r w:rsidRPr="008E4B31">
        <w:rPr>
          <w:rFonts w:ascii="Times New Roman" w:hAnsi="Times New Roman" w:cs="Times New Roman"/>
          <w:sz w:val="24"/>
          <w:szCs w:val="24"/>
        </w:rPr>
        <w:t>6.9.</w:t>
      </w:r>
      <w:r w:rsidRPr="008E4B31">
        <w:rPr>
          <w:rFonts w:ascii="Times New Roman" w:hAnsi="Times New Roman" w:cs="Times New Roman"/>
          <w:sz w:val="24"/>
          <w:szCs w:val="24"/>
          <w:lang w:eastAsia="pl-PL"/>
        </w:rPr>
        <w:t xml:space="preserve"> Urządzenia bezpieczeństwa ruchu drogowego </w:t>
      </w:r>
    </w:p>
    <w:p w14:paraId="6A66B4D9" w14:textId="0E7788A4" w:rsidR="00AE05DC" w:rsidRPr="008E4B31" w:rsidRDefault="008E4B31" w:rsidP="00763A06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14:paraId="7D7B38D0" w14:textId="116E7465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. Organizacje ruchu.</w:t>
      </w:r>
    </w:p>
    <w:p w14:paraId="7B3F7BBF" w14:textId="3FA3F28B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.1. Stała organizacja</w:t>
      </w:r>
      <w:r w:rsidR="009618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oddzielnym opracowaniu.</w:t>
      </w:r>
    </w:p>
    <w:p w14:paraId="592D12EF" w14:textId="77777777" w:rsidR="00D70971" w:rsidRDefault="008E4B31" w:rsidP="0061555D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ustawić znaki pionowe w ilości </w:t>
      </w:r>
      <w:r w:rsidR="00D70971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sztuk</w:t>
      </w:r>
      <w:r w:rsidR="00D709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wykonać oznakowanie poziome</w:t>
      </w:r>
    </w:p>
    <w:p w14:paraId="0AC8738B" w14:textId="2D2D607D" w:rsidR="008E4B31" w:rsidRPr="008E4B31" w:rsidRDefault="00D7097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9618DC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powierzchni 3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61555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705489A" w14:textId="6AD59056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763A0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.2. Organizacja ruchu w czasie realizacji robót.</w:t>
      </w:r>
    </w:p>
    <w:p w14:paraId="790B4FB0" w14:textId="6C5BB561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Niezbędnym będzie opracowanie przez wykonawcę projektu organizacji ruchu</w:t>
      </w:r>
    </w:p>
    <w:p w14:paraId="30BF231F" w14:textId="2A934F8B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prowadzenia robót.</w:t>
      </w:r>
    </w:p>
    <w:p w14:paraId="1312555A" w14:textId="54005DED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znaki muszą posiadać wymiary zgodne z grupą znaków – średnie,</w:t>
      </w:r>
    </w:p>
    <w:p w14:paraId="2FB33AAC" w14:textId="4F5BE6F8" w:rsidR="008E4B31" w:rsidRP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lica znaków – odblaskowe.</w:t>
      </w:r>
    </w:p>
    <w:p w14:paraId="2953600D" w14:textId="7776B8C9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Odległości ustawienia znaków zgodne ze szczegółowymi warunkami</w:t>
      </w:r>
    </w:p>
    <w:p w14:paraId="56B71F3E" w14:textId="7E544446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technicznymi dla znaków i sygnałów drogowych ustalonymi w </w:t>
      </w:r>
    </w:p>
    <w:p w14:paraId="409FB350" w14:textId="5BAD8BD1" w:rsidR="008E4B31" w:rsidRDefault="008E4B31" w:rsidP="008E4B3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załącznikach do rozporządzenia Ministra Infrastruktury z dnia 3 lipca 2003 roku</w:t>
      </w:r>
    </w:p>
    <w:p w14:paraId="492E2B2D" w14:textId="484A2626" w:rsidR="007C0174" w:rsidRPr="00684897" w:rsidRDefault="008E4B31" w:rsidP="00325070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8E4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(Dz.U. nr 220, poz.2181 z dnia 23 grudnia 2003 r.).</w:t>
      </w:r>
    </w:p>
    <w:p w14:paraId="7AFA5002" w14:textId="77777777" w:rsidR="007C0174" w:rsidRDefault="007C0174" w:rsidP="0032507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725C3A2" w14:textId="10E91D1F" w:rsidR="00DD6AEE" w:rsidRDefault="006B5481" w:rsidP="00A55C5C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poszczególnych powierzchni zagospodarowania terenu</w:t>
      </w:r>
    </w:p>
    <w:p w14:paraId="5A0EEA47" w14:textId="77777777" w:rsidR="009839D0" w:rsidRDefault="009839D0" w:rsidP="009839D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35ABDE7D" w14:textId="17B6B5D4" w:rsidR="006B5481" w:rsidRDefault="006B5481" w:rsidP="00AE05D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powierzchnia nawierzchni </w:t>
      </w:r>
      <w:r w:rsidR="0042615D">
        <w:rPr>
          <w:rFonts w:ascii="Times New Roman" w:hAnsi="Times New Roman" w:cs="Times New Roman"/>
          <w:sz w:val="24"/>
          <w:szCs w:val="24"/>
        </w:rPr>
        <w:t>jezdni</w:t>
      </w:r>
      <w:r w:rsidR="000E6870">
        <w:rPr>
          <w:rFonts w:ascii="Times New Roman" w:hAnsi="Times New Roman" w:cs="Times New Roman"/>
          <w:sz w:val="24"/>
          <w:szCs w:val="24"/>
        </w:rPr>
        <w:t xml:space="preserve"> – </w:t>
      </w:r>
      <w:r w:rsidR="00B2643F">
        <w:rPr>
          <w:rFonts w:ascii="Times New Roman" w:hAnsi="Times New Roman" w:cs="Times New Roman"/>
          <w:sz w:val="24"/>
          <w:szCs w:val="24"/>
        </w:rPr>
        <w:t>1346</w:t>
      </w:r>
      <w:r w:rsidR="000E6870">
        <w:rPr>
          <w:rFonts w:ascii="Times New Roman" w:hAnsi="Times New Roman" w:cs="Times New Roman"/>
          <w:sz w:val="24"/>
          <w:szCs w:val="24"/>
        </w:rPr>
        <w:t xml:space="preserve"> m</w:t>
      </w:r>
      <w:r w:rsidR="000E6870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48B8F84" w14:textId="2C3B8C34" w:rsidR="000E6870" w:rsidRDefault="000E6870" w:rsidP="000E687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powierzchnia poboczy </w:t>
      </w:r>
      <w:r w:rsidR="0042615D">
        <w:rPr>
          <w:rFonts w:ascii="Times New Roman" w:hAnsi="Times New Roman" w:cs="Times New Roman"/>
          <w:sz w:val="24"/>
          <w:szCs w:val="24"/>
        </w:rPr>
        <w:t>utwardzonych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8793E">
        <w:rPr>
          <w:rFonts w:ascii="Times New Roman" w:hAnsi="Times New Roman" w:cs="Times New Roman"/>
          <w:sz w:val="24"/>
          <w:szCs w:val="24"/>
        </w:rPr>
        <w:t>548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00E7B0B5" w14:textId="1AA411D4" w:rsidR="000E6870" w:rsidRDefault="000E6870" w:rsidP="000E6870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powierzchnia </w:t>
      </w:r>
      <w:r w:rsidR="00A83588">
        <w:rPr>
          <w:rFonts w:ascii="Times New Roman" w:hAnsi="Times New Roman" w:cs="Times New Roman"/>
          <w:sz w:val="24"/>
          <w:szCs w:val="24"/>
        </w:rPr>
        <w:t xml:space="preserve">nawierzchni </w:t>
      </w:r>
      <w:r>
        <w:rPr>
          <w:rFonts w:ascii="Times New Roman" w:hAnsi="Times New Roman" w:cs="Times New Roman"/>
          <w:sz w:val="24"/>
          <w:szCs w:val="24"/>
        </w:rPr>
        <w:t>zjazdów</w:t>
      </w:r>
      <w:r w:rsidR="00B12DEA">
        <w:rPr>
          <w:rFonts w:ascii="Times New Roman" w:hAnsi="Times New Roman" w:cs="Times New Roman"/>
          <w:sz w:val="24"/>
          <w:szCs w:val="24"/>
        </w:rPr>
        <w:t xml:space="preserve"> – </w:t>
      </w:r>
      <w:r w:rsidR="00D70971">
        <w:rPr>
          <w:rFonts w:ascii="Times New Roman" w:hAnsi="Times New Roman" w:cs="Times New Roman"/>
          <w:sz w:val="24"/>
          <w:szCs w:val="24"/>
        </w:rPr>
        <w:t>23</w:t>
      </w:r>
      <w:r w:rsidR="00B2643F">
        <w:rPr>
          <w:rFonts w:ascii="Times New Roman" w:hAnsi="Times New Roman" w:cs="Times New Roman"/>
          <w:sz w:val="24"/>
          <w:szCs w:val="24"/>
        </w:rPr>
        <w:t>4</w:t>
      </w:r>
      <w:r w:rsidR="00B12DEA">
        <w:rPr>
          <w:rFonts w:ascii="Times New Roman" w:hAnsi="Times New Roman" w:cs="Times New Roman"/>
          <w:sz w:val="24"/>
          <w:szCs w:val="24"/>
        </w:rPr>
        <w:t xml:space="preserve"> m</w:t>
      </w:r>
      <w:r w:rsidR="00B12D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12DEA">
        <w:rPr>
          <w:rFonts w:ascii="Times New Roman" w:hAnsi="Times New Roman" w:cs="Times New Roman"/>
          <w:sz w:val="24"/>
          <w:szCs w:val="24"/>
        </w:rPr>
        <w:t>.</w:t>
      </w:r>
    </w:p>
    <w:p w14:paraId="234741A7" w14:textId="448BF2EC" w:rsidR="00B2643F" w:rsidRPr="000E6870" w:rsidRDefault="000E6870" w:rsidP="00155B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A9ADF" w14:textId="46720091" w:rsidR="006843B1" w:rsidRDefault="006843B1" w:rsidP="006843B1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Sieci uzbrojenia terenu </w:t>
      </w:r>
    </w:p>
    <w:p w14:paraId="5ED43068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D51E5FE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obszarze projektowanych utwardzeń nawierzchni występujące uzbrojenie zostało </w:t>
      </w:r>
    </w:p>
    <w:p w14:paraId="19F0FD72" w14:textId="0ABEABF5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przedstawione na mapie </w:t>
      </w:r>
      <w:r w:rsidR="00D70971">
        <w:rPr>
          <w:rFonts w:ascii="Times New Roman" w:hAnsi="Times New Roman" w:cs="Times New Roman"/>
          <w:sz w:val="24"/>
          <w:szCs w:val="24"/>
        </w:rPr>
        <w:t>zasadniczej</w:t>
      </w:r>
      <w:r>
        <w:rPr>
          <w:rFonts w:ascii="Times New Roman" w:hAnsi="Times New Roman" w:cs="Times New Roman"/>
          <w:sz w:val="24"/>
          <w:szCs w:val="24"/>
        </w:rPr>
        <w:t>. Powierzchniowy charakter robót</w:t>
      </w:r>
    </w:p>
    <w:p w14:paraId="6BDE72F0" w14:textId="6AFCA9F5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nie wymaga konieczności przebudowy istnieją</w:t>
      </w:r>
      <w:r w:rsidR="0001303A">
        <w:rPr>
          <w:rFonts w:ascii="Times New Roman" w:hAnsi="Times New Roman" w:cs="Times New Roman"/>
          <w:sz w:val="24"/>
          <w:szCs w:val="24"/>
        </w:rPr>
        <w:t>ce</w:t>
      </w:r>
      <w:r w:rsidR="00B2643F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wodociągu</w:t>
      </w:r>
      <w:r w:rsidR="00B2643F">
        <w:rPr>
          <w:rFonts w:ascii="Times New Roman" w:hAnsi="Times New Roman" w:cs="Times New Roman"/>
          <w:sz w:val="24"/>
          <w:szCs w:val="24"/>
        </w:rPr>
        <w:t xml:space="preserve"> i linii telekomunikac</w:t>
      </w:r>
      <w:r w:rsidR="007E1D67">
        <w:rPr>
          <w:rFonts w:ascii="Times New Roman" w:hAnsi="Times New Roman" w:cs="Times New Roman"/>
          <w:sz w:val="24"/>
          <w:szCs w:val="24"/>
        </w:rPr>
        <w:t>y</w:t>
      </w:r>
      <w:r w:rsidR="00B2643F">
        <w:rPr>
          <w:rFonts w:ascii="Times New Roman" w:hAnsi="Times New Roman" w:cs="Times New Roman"/>
          <w:sz w:val="24"/>
          <w:szCs w:val="24"/>
        </w:rPr>
        <w:t>jnej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6E6B4C" w14:textId="77777777" w:rsidR="00FF34B1" w:rsidRDefault="00FF34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FEC5ADF" w14:textId="77777777" w:rsidR="006843B1" w:rsidRDefault="006843B1" w:rsidP="0068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W przypadku stwierdzenia urządzeń obcych nie wykazanych na mapie „matrycy” należy </w:t>
      </w:r>
    </w:p>
    <w:p w14:paraId="0E11223F" w14:textId="12172F42" w:rsidR="006843B1" w:rsidRDefault="006843B1" w:rsidP="0068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roboty przerwać i ich kontynuację rozpocząć po uzgodnieniu z ich właścicielem.</w:t>
      </w:r>
    </w:p>
    <w:p w14:paraId="1E7CB8FE" w14:textId="77777777" w:rsidR="00FF34B1" w:rsidRDefault="00FF34B1" w:rsidP="0068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5B95BE" w14:textId="77777777" w:rsidR="006843B1" w:rsidRDefault="006843B1" w:rsidP="006843B1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Informacje dotyczące terenu objętego zagospodarowaniem</w:t>
      </w:r>
    </w:p>
    <w:p w14:paraId="4E8C5F1B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7A297AC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9.1. Ochrona przeciwpożarowa - nie dotyczy</w:t>
      </w:r>
    </w:p>
    <w:p w14:paraId="24581AAF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3045EC0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9.2.Wpływ eksploatacji górniczej - nie dotyczy</w:t>
      </w:r>
    </w:p>
    <w:p w14:paraId="39B3C7EA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1091F85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9.3. Wpływ inwestycji – rozbudowy drogi na środowisko</w:t>
      </w:r>
    </w:p>
    <w:p w14:paraId="160AFE0C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EC0C5D6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Dokonując oceny rodzaju i charakterystyki przedsięwzięcia, wielkości zajmowanego</w:t>
      </w:r>
    </w:p>
    <w:p w14:paraId="0472746B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terenu, wykorzystania zasobów naturalnych, stosowane technologie, brak odpadów, </w:t>
      </w:r>
    </w:p>
    <w:p w14:paraId="35E8DFE6" w14:textId="3E300DA2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brak wzrostu emisji i substancji uciążliwych należy stwierdzić że </w:t>
      </w:r>
      <w:r w:rsidR="002E4017">
        <w:rPr>
          <w:rFonts w:ascii="Times New Roman" w:hAnsi="Times New Roman" w:cs="Times New Roman"/>
          <w:sz w:val="24"/>
          <w:szCs w:val="24"/>
        </w:rPr>
        <w:t>prze</w:t>
      </w:r>
      <w:r>
        <w:rPr>
          <w:rFonts w:ascii="Times New Roman" w:hAnsi="Times New Roman" w:cs="Times New Roman"/>
          <w:sz w:val="24"/>
          <w:szCs w:val="24"/>
        </w:rPr>
        <w:t>budowa</w:t>
      </w:r>
    </w:p>
    <w:p w14:paraId="41E248C8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drogi nie spowoduje pogorszenia stanu środowiska i nie wpłynie negatywnie </w:t>
      </w:r>
    </w:p>
    <w:p w14:paraId="210EEC69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na zdrowie ludzi.</w:t>
      </w:r>
    </w:p>
    <w:p w14:paraId="5490441F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Realizacja inwestycji nie będzie miała negatywnego wpływu na otoczenie i </w:t>
      </w:r>
    </w:p>
    <w:p w14:paraId="3D923A25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środowisko przyrodnicze a w szczególności na drzewostan, glebę, wody </w:t>
      </w:r>
    </w:p>
    <w:p w14:paraId="2DCD71F6" w14:textId="7FB0342F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powierzchniowe i podziemne, atmosfer</w:t>
      </w:r>
      <w:r w:rsidR="00F5168B">
        <w:rPr>
          <w:rFonts w:ascii="Times New Roman" w:hAnsi="Times New Roman" w:cs="Times New Roman"/>
          <w:sz w:val="24"/>
          <w:szCs w:val="24"/>
        </w:rPr>
        <w:t>ę.</w:t>
      </w:r>
    </w:p>
    <w:p w14:paraId="3D99C003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Podczas realizacji inwestycji należy: </w:t>
      </w:r>
    </w:p>
    <w:p w14:paraId="4E67FE2B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prace budowlane prowadzić w porze dnia, tak aby uciążliwości akustyczne</w:t>
      </w:r>
    </w:p>
    <w:p w14:paraId="068E919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były jak najmniejsze dla okolicznej zabudowy,</w:t>
      </w:r>
    </w:p>
    <w:p w14:paraId="2674ED48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uciążliwości wynikające z realizacji przedsięwzięcia powinny zamykać się </w:t>
      </w:r>
    </w:p>
    <w:p w14:paraId="6EBFB44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granicach działek objętych inwestycją,</w:t>
      </w:r>
    </w:p>
    <w:p w14:paraId="4B74E34F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w trakcie realizacji przedsięwzięcia zapewnić oszczędne korzystanie z</w:t>
      </w:r>
    </w:p>
    <w:p w14:paraId="5E4138EC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terenu, a po zakończeniu prac budowlanych teren przywrócić do stanu </w:t>
      </w:r>
    </w:p>
    <w:p w14:paraId="07318CCE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pierwotnego, </w:t>
      </w:r>
    </w:p>
    <w:p w14:paraId="12F370D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stosować niezbędne środki techniczne i organizacyjne w celu utrzymania dróg</w:t>
      </w:r>
    </w:p>
    <w:p w14:paraId="203D805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dojazdowych w czystości oraz ograniczających emisję pyłu w trakcie transportu</w:t>
      </w:r>
    </w:p>
    <w:p w14:paraId="4DCCC954" w14:textId="1EF8A75F" w:rsidR="006843B1" w:rsidRDefault="006843B1" w:rsidP="0023548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materiałów i prac budowlanych</w:t>
      </w:r>
      <w:r w:rsidR="00CB351C">
        <w:rPr>
          <w:rFonts w:ascii="Times New Roman" w:hAnsi="Times New Roman" w:cs="Times New Roman"/>
          <w:sz w:val="24"/>
          <w:szCs w:val="24"/>
        </w:rPr>
        <w:t>.</w:t>
      </w:r>
    </w:p>
    <w:p w14:paraId="44547B59" w14:textId="44399BD0" w:rsidR="006843B1" w:rsidRDefault="006843B1" w:rsidP="006843B1">
      <w:pPr>
        <w:pStyle w:val="Bezodstpw"/>
        <w:ind w:left="300"/>
        <w:rPr>
          <w:rFonts w:ascii="Times New Roman" w:hAnsi="Times New Roman" w:cs="Times New Roman"/>
          <w:sz w:val="24"/>
          <w:szCs w:val="24"/>
        </w:rPr>
      </w:pPr>
    </w:p>
    <w:p w14:paraId="711B4C28" w14:textId="5FA6657B" w:rsidR="00CB351C" w:rsidRDefault="00684897" w:rsidP="006843B1">
      <w:pPr>
        <w:pStyle w:val="Bezodstpw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351C">
        <w:rPr>
          <w:rFonts w:ascii="Times New Roman" w:hAnsi="Times New Roman" w:cs="Times New Roman"/>
          <w:sz w:val="24"/>
          <w:szCs w:val="24"/>
        </w:rPr>
        <w:t>9.4. Ochr</w:t>
      </w:r>
      <w:r w:rsidR="000A4EED">
        <w:rPr>
          <w:rFonts w:ascii="Times New Roman" w:hAnsi="Times New Roman" w:cs="Times New Roman"/>
          <w:sz w:val="24"/>
          <w:szCs w:val="24"/>
        </w:rPr>
        <w:t>ona konserwatorska – zamierzenie budowlane nie jest zlokalizowane na obszarze</w:t>
      </w:r>
    </w:p>
    <w:p w14:paraId="48576DAA" w14:textId="6A301B26" w:rsidR="007C0174" w:rsidRDefault="00684897" w:rsidP="00684897">
      <w:pPr>
        <w:pStyle w:val="Bezodstpw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4EED">
        <w:rPr>
          <w:rFonts w:ascii="Times New Roman" w:hAnsi="Times New Roman" w:cs="Times New Roman"/>
          <w:sz w:val="24"/>
          <w:szCs w:val="24"/>
        </w:rPr>
        <w:t>objętym ochroną konserwatorską w tym również obiekty znajdujące się na tym obszarze.</w:t>
      </w:r>
    </w:p>
    <w:p w14:paraId="52EFC1B8" w14:textId="77777777" w:rsidR="007C0174" w:rsidRDefault="007C0174" w:rsidP="000A4EE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80CEB62" w14:textId="77777777" w:rsidR="006843B1" w:rsidRDefault="006843B1" w:rsidP="006843B1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oddziaływania inwestycji</w:t>
      </w:r>
    </w:p>
    <w:p w14:paraId="22AEF794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2D5CAEAD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Wyznaczenia  obszaru  oddziaływania , przez który należy  rozumieć  teren </w:t>
      </w:r>
    </w:p>
    <w:p w14:paraId="57A5E861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wyznaczony  w  otoczeniu  obiektu budowlanego  na  podstawie  przepisów </w:t>
      </w:r>
    </w:p>
    <w:p w14:paraId="12D0C0A9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odrębnych,  wprowadzających  związane  z  tym  obiektem  ograniczenia  </w:t>
      </w:r>
    </w:p>
    <w:p w14:paraId="4DA5A739" w14:textId="2E93A443" w:rsidR="00D7097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zagospodarowaniu tego terenu, dokonano na podstawie:</w:t>
      </w:r>
    </w:p>
    <w:p w14:paraId="411BC41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Rozporządzenie Ministra Transportu i Gospodarki Morskiej z dnia 2 marca 1999 r.</w:t>
      </w:r>
    </w:p>
    <w:p w14:paraId="613E6D76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sprawie warunków technicznych, jakim powinny odpowiadać drogi publiczne</w:t>
      </w:r>
    </w:p>
    <w:p w14:paraId="5DE750D1" w14:textId="47F3192E" w:rsidR="00B2643F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 ich usytuowanie (tj. Dz. U. 2016 poz. 124 z późn. zm.),</w:t>
      </w:r>
    </w:p>
    <w:p w14:paraId="4316B577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Ustawa z dnia 21 marca 1985 r. o drogach publicznych (tj. Dz.U. 2020 poz. 470 </w:t>
      </w:r>
    </w:p>
    <w:p w14:paraId="593C79E2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z późn. zm.)</w:t>
      </w:r>
    </w:p>
    <w:p w14:paraId="001CC346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Ustawa z dnia 7 lipca 1994 r. - Prawo budowlane (tj. Dz. U. 2019 poz. 1186</w:t>
      </w:r>
    </w:p>
    <w:p w14:paraId="1BFC6765" w14:textId="52E79778" w:rsidR="00F46C7E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z późn. zm.)</w:t>
      </w:r>
      <w:r w:rsidR="00F46C7E">
        <w:rPr>
          <w:rFonts w:ascii="Times New Roman" w:hAnsi="Times New Roman" w:cs="Times New Roman"/>
          <w:sz w:val="24"/>
          <w:szCs w:val="24"/>
        </w:rPr>
        <w:t>.</w:t>
      </w:r>
    </w:p>
    <w:p w14:paraId="32CC8684" w14:textId="77777777" w:rsidR="006843B1" w:rsidRDefault="006843B1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Obszar oddziaływania obiektu obejmuje działki:</w:t>
      </w:r>
    </w:p>
    <w:p w14:paraId="26B222DE" w14:textId="1196F2A8" w:rsidR="0018249F" w:rsidRDefault="006843B1" w:rsidP="0018249F">
      <w:pPr>
        <w:pStyle w:val="Bezodstpw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8249F">
        <w:rPr>
          <w:rFonts w:ascii="Times New Roman" w:hAnsi="Times New Roman"/>
          <w:iCs/>
          <w:sz w:val="24"/>
          <w:szCs w:val="24"/>
        </w:rPr>
        <w:t>Jednostka ewidencyjna</w:t>
      </w:r>
      <w:r w:rsidR="002C7F04">
        <w:rPr>
          <w:rFonts w:ascii="Times New Roman" w:hAnsi="Times New Roman"/>
          <w:iCs/>
          <w:sz w:val="24"/>
          <w:szCs w:val="24"/>
        </w:rPr>
        <w:t>:</w:t>
      </w:r>
      <w:r w:rsidR="0018249F">
        <w:rPr>
          <w:rFonts w:ascii="Times New Roman" w:hAnsi="Times New Roman"/>
          <w:iCs/>
          <w:sz w:val="24"/>
          <w:szCs w:val="24"/>
        </w:rPr>
        <w:t xml:space="preserve"> 04</w:t>
      </w:r>
      <w:r w:rsidR="00235487">
        <w:rPr>
          <w:rFonts w:ascii="Times New Roman" w:hAnsi="Times New Roman"/>
          <w:iCs/>
          <w:sz w:val="24"/>
          <w:szCs w:val="24"/>
        </w:rPr>
        <w:t>040</w:t>
      </w:r>
      <w:r w:rsidR="00D70971">
        <w:rPr>
          <w:rFonts w:ascii="Times New Roman" w:hAnsi="Times New Roman"/>
          <w:iCs/>
          <w:sz w:val="24"/>
          <w:szCs w:val="24"/>
        </w:rPr>
        <w:t>2</w:t>
      </w:r>
      <w:r w:rsidR="0018249F">
        <w:rPr>
          <w:rFonts w:ascii="Times New Roman" w:hAnsi="Times New Roman"/>
          <w:iCs/>
          <w:sz w:val="24"/>
          <w:szCs w:val="24"/>
        </w:rPr>
        <w:t xml:space="preserve">_2 </w:t>
      </w:r>
      <w:r w:rsidR="00D70971">
        <w:rPr>
          <w:rFonts w:ascii="Times New Roman" w:hAnsi="Times New Roman"/>
          <w:iCs/>
          <w:sz w:val="24"/>
          <w:szCs w:val="24"/>
        </w:rPr>
        <w:t>Chełmno gmina</w:t>
      </w:r>
    </w:p>
    <w:p w14:paraId="1AF06C80" w14:textId="41A601A8" w:rsidR="0018249F" w:rsidRDefault="0018249F" w:rsidP="0018249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Obręb</w:t>
      </w:r>
      <w:r w:rsidR="002C7F0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00</w:t>
      </w:r>
      <w:r w:rsidR="00FE05BF">
        <w:rPr>
          <w:rFonts w:ascii="Times New Roman" w:hAnsi="Times New Roman"/>
          <w:sz w:val="24"/>
          <w:szCs w:val="24"/>
        </w:rPr>
        <w:t>0</w:t>
      </w:r>
      <w:r w:rsidR="00B2643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B2643F">
        <w:rPr>
          <w:rFonts w:ascii="Times New Roman" w:hAnsi="Times New Roman"/>
          <w:sz w:val="24"/>
          <w:szCs w:val="24"/>
        </w:rPr>
        <w:t>Łęg</w:t>
      </w:r>
      <w:r w:rsidR="002C7F04">
        <w:rPr>
          <w:rFonts w:ascii="Times New Roman" w:hAnsi="Times New Roman"/>
          <w:sz w:val="24"/>
          <w:szCs w:val="24"/>
        </w:rPr>
        <w:t xml:space="preserve"> -</w:t>
      </w:r>
      <w:r w:rsidR="00B84E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działk</w:t>
      </w:r>
      <w:r w:rsidR="00D70971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nr </w:t>
      </w:r>
      <w:r w:rsidR="00D70971">
        <w:rPr>
          <w:rFonts w:ascii="Times New Roman" w:hAnsi="Times New Roman"/>
          <w:sz w:val="24"/>
          <w:szCs w:val="24"/>
        </w:rPr>
        <w:t>1</w:t>
      </w:r>
      <w:r w:rsidR="00B2643F">
        <w:rPr>
          <w:rFonts w:ascii="Times New Roman" w:hAnsi="Times New Roman"/>
          <w:sz w:val="24"/>
          <w:szCs w:val="24"/>
        </w:rPr>
        <w:t>16/1, 116/2, 190, 30/4, 142/1</w:t>
      </w:r>
      <w:r w:rsidR="008F0A6B">
        <w:rPr>
          <w:rFonts w:ascii="Times New Roman" w:hAnsi="Times New Roman"/>
          <w:sz w:val="24"/>
          <w:szCs w:val="24"/>
        </w:rPr>
        <w:t>, 126/20</w:t>
      </w:r>
      <w:r w:rsidR="002C7F04">
        <w:rPr>
          <w:rFonts w:ascii="Times New Roman" w:hAnsi="Times New Roman"/>
          <w:sz w:val="24"/>
          <w:szCs w:val="24"/>
        </w:rPr>
        <w:t>.</w:t>
      </w:r>
    </w:p>
    <w:p w14:paraId="7756FCA1" w14:textId="3E495927" w:rsidR="00235487" w:rsidRDefault="0018249F" w:rsidP="006843B1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79E4E710" w14:textId="77777777" w:rsidR="006843B1" w:rsidRDefault="006843B1" w:rsidP="006843B1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końcowe:</w:t>
      </w:r>
    </w:p>
    <w:p w14:paraId="5D814F71" w14:textId="77777777" w:rsidR="006843B1" w:rsidRDefault="006843B1" w:rsidP="006843B1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14:paraId="44D17AFE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powinien opracować plan bezpieczeństwa i ochrony zdrowia na budowie – Plan BIOZ w przypadku gdy czas robót przekroczy 600 osobodni.</w:t>
      </w:r>
    </w:p>
    <w:p w14:paraId="33682D0E" w14:textId="5F26B694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roboty wykonywać zgodnie z obowiązującymi normami technicznymi i sztuką budowlaną, specyfikacjami technicznymi określającymi sposób wykonania, zabezpieczenia i odbioru robót. Materiały użyte do robót powinny posiadać atest pozwalający na ich wbudowanie zarówno pod względem technicznym jak też jako przyjazne otoczeniu.</w:t>
      </w:r>
    </w:p>
    <w:p w14:paraId="6B3742F9" w14:textId="42114A49" w:rsidR="00235487" w:rsidRDefault="00235487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5BA7DD" w14:textId="77777777" w:rsidR="00235487" w:rsidRDefault="00235487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953034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67049E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Opracował: </w:t>
      </w:r>
    </w:p>
    <w:p w14:paraId="1729176A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73F448" w14:textId="77777777" w:rsidR="006843B1" w:rsidRDefault="006843B1" w:rsidP="00684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Janusz Brzezicki</w:t>
      </w:r>
    </w:p>
    <w:p w14:paraId="28C24A81" w14:textId="0EBFF339" w:rsidR="00E97153" w:rsidRPr="00A43CF3" w:rsidRDefault="00E97153" w:rsidP="00E97153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E97153" w:rsidRPr="00A43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4E45567"/>
    <w:multiLevelType w:val="hybridMultilevel"/>
    <w:tmpl w:val="9E4C41A2"/>
    <w:lvl w:ilvl="0" w:tplc="D7D8307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5062A51"/>
    <w:multiLevelType w:val="hybridMultilevel"/>
    <w:tmpl w:val="C7B06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EF374E"/>
    <w:multiLevelType w:val="hybridMultilevel"/>
    <w:tmpl w:val="88468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F5463"/>
    <w:multiLevelType w:val="multilevel"/>
    <w:tmpl w:val="9372F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F3"/>
    <w:rsid w:val="00002142"/>
    <w:rsid w:val="00006581"/>
    <w:rsid w:val="0001303A"/>
    <w:rsid w:val="0002163E"/>
    <w:rsid w:val="00025237"/>
    <w:rsid w:val="00025A09"/>
    <w:rsid w:val="00030932"/>
    <w:rsid w:val="00033003"/>
    <w:rsid w:val="000439AE"/>
    <w:rsid w:val="0006540D"/>
    <w:rsid w:val="00074FBF"/>
    <w:rsid w:val="000A4EED"/>
    <w:rsid w:val="000B6B54"/>
    <w:rsid w:val="000E6870"/>
    <w:rsid w:val="0010236C"/>
    <w:rsid w:val="00147FC4"/>
    <w:rsid w:val="00155B89"/>
    <w:rsid w:val="001643E6"/>
    <w:rsid w:val="00173104"/>
    <w:rsid w:val="0018249F"/>
    <w:rsid w:val="001C6AD9"/>
    <w:rsid w:val="0023485F"/>
    <w:rsid w:val="00235487"/>
    <w:rsid w:val="00265AA2"/>
    <w:rsid w:val="00290891"/>
    <w:rsid w:val="00291844"/>
    <w:rsid w:val="00293B28"/>
    <w:rsid w:val="002B01C0"/>
    <w:rsid w:val="002C7F04"/>
    <w:rsid w:val="002D04F0"/>
    <w:rsid w:val="002D375C"/>
    <w:rsid w:val="002D75D4"/>
    <w:rsid w:val="002E190F"/>
    <w:rsid w:val="002E1C79"/>
    <w:rsid w:val="002E3C19"/>
    <w:rsid w:val="002E4017"/>
    <w:rsid w:val="002E5E6A"/>
    <w:rsid w:val="0030568D"/>
    <w:rsid w:val="00325070"/>
    <w:rsid w:val="00360F59"/>
    <w:rsid w:val="00373F98"/>
    <w:rsid w:val="00376717"/>
    <w:rsid w:val="00386C86"/>
    <w:rsid w:val="003A165A"/>
    <w:rsid w:val="003A1D3C"/>
    <w:rsid w:val="003E3ACC"/>
    <w:rsid w:val="0042615D"/>
    <w:rsid w:val="00430CEF"/>
    <w:rsid w:val="0043180A"/>
    <w:rsid w:val="004467AA"/>
    <w:rsid w:val="004A6DCC"/>
    <w:rsid w:val="004C1D37"/>
    <w:rsid w:val="004E00A1"/>
    <w:rsid w:val="004F415D"/>
    <w:rsid w:val="00506510"/>
    <w:rsid w:val="00515E75"/>
    <w:rsid w:val="00526681"/>
    <w:rsid w:val="005472F6"/>
    <w:rsid w:val="0055376F"/>
    <w:rsid w:val="005A56F3"/>
    <w:rsid w:val="005F61FA"/>
    <w:rsid w:val="0061555D"/>
    <w:rsid w:val="006368F7"/>
    <w:rsid w:val="00637326"/>
    <w:rsid w:val="00661CB7"/>
    <w:rsid w:val="006843B1"/>
    <w:rsid w:val="00684897"/>
    <w:rsid w:val="00690686"/>
    <w:rsid w:val="006B5481"/>
    <w:rsid w:val="006E0AD3"/>
    <w:rsid w:val="006E52E6"/>
    <w:rsid w:val="006E5840"/>
    <w:rsid w:val="007269E2"/>
    <w:rsid w:val="00763A06"/>
    <w:rsid w:val="00771352"/>
    <w:rsid w:val="007A1500"/>
    <w:rsid w:val="007C0174"/>
    <w:rsid w:val="007C2571"/>
    <w:rsid w:val="007C552C"/>
    <w:rsid w:val="007D7FEE"/>
    <w:rsid w:val="007E1D67"/>
    <w:rsid w:val="007E3F41"/>
    <w:rsid w:val="008A2A26"/>
    <w:rsid w:val="008A7EC3"/>
    <w:rsid w:val="008D45FA"/>
    <w:rsid w:val="008D4D16"/>
    <w:rsid w:val="008E4B31"/>
    <w:rsid w:val="008F0A6B"/>
    <w:rsid w:val="00941CC4"/>
    <w:rsid w:val="009618DC"/>
    <w:rsid w:val="00966630"/>
    <w:rsid w:val="009839D0"/>
    <w:rsid w:val="00995645"/>
    <w:rsid w:val="009B0529"/>
    <w:rsid w:val="009B6128"/>
    <w:rsid w:val="009C0380"/>
    <w:rsid w:val="009D7CA7"/>
    <w:rsid w:val="00A15471"/>
    <w:rsid w:val="00A43CF3"/>
    <w:rsid w:val="00A54826"/>
    <w:rsid w:val="00A55C5C"/>
    <w:rsid w:val="00A742CE"/>
    <w:rsid w:val="00A83588"/>
    <w:rsid w:val="00AC6AC4"/>
    <w:rsid w:val="00AD1699"/>
    <w:rsid w:val="00AD2222"/>
    <w:rsid w:val="00AD6FEB"/>
    <w:rsid w:val="00AE05DC"/>
    <w:rsid w:val="00AE255F"/>
    <w:rsid w:val="00AE4C27"/>
    <w:rsid w:val="00B0197F"/>
    <w:rsid w:val="00B12DEA"/>
    <w:rsid w:val="00B2643F"/>
    <w:rsid w:val="00B60673"/>
    <w:rsid w:val="00B84EE5"/>
    <w:rsid w:val="00B95CBE"/>
    <w:rsid w:val="00BA26AE"/>
    <w:rsid w:val="00BA2E6D"/>
    <w:rsid w:val="00BD5DB2"/>
    <w:rsid w:val="00C0352D"/>
    <w:rsid w:val="00C03714"/>
    <w:rsid w:val="00C12D39"/>
    <w:rsid w:val="00C15275"/>
    <w:rsid w:val="00C313E4"/>
    <w:rsid w:val="00C446BB"/>
    <w:rsid w:val="00C9119A"/>
    <w:rsid w:val="00CB351C"/>
    <w:rsid w:val="00CC5C99"/>
    <w:rsid w:val="00CF1A66"/>
    <w:rsid w:val="00D03FE7"/>
    <w:rsid w:val="00D048D1"/>
    <w:rsid w:val="00D07788"/>
    <w:rsid w:val="00D07BD8"/>
    <w:rsid w:val="00D30802"/>
    <w:rsid w:val="00D64C4E"/>
    <w:rsid w:val="00D6518D"/>
    <w:rsid w:val="00D660EA"/>
    <w:rsid w:val="00D67452"/>
    <w:rsid w:val="00D70971"/>
    <w:rsid w:val="00DD0917"/>
    <w:rsid w:val="00DD6AEE"/>
    <w:rsid w:val="00E32573"/>
    <w:rsid w:val="00E46F55"/>
    <w:rsid w:val="00E97153"/>
    <w:rsid w:val="00EB0697"/>
    <w:rsid w:val="00EE6CC0"/>
    <w:rsid w:val="00F0705B"/>
    <w:rsid w:val="00F20C22"/>
    <w:rsid w:val="00F24E60"/>
    <w:rsid w:val="00F46C7E"/>
    <w:rsid w:val="00F5168B"/>
    <w:rsid w:val="00F566E0"/>
    <w:rsid w:val="00F74188"/>
    <w:rsid w:val="00F8793E"/>
    <w:rsid w:val="00FE05BF"/>
    <w:rsid w:val="00FE6EBC"/>
    <w:rsid w:val="00FF055B"/>
    <w:rsid w:val="00FF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722A"/>
  <w15:chartTrackingRefBased/>
  <w15:docId w15:val="{A11C2E56-E690-4CA9-AE91-D353E4F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3CF3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0197F"/>
  </w:style>
  <w:style w:type="paragraph" w:styleId="Akapitzlist">
    <w:name w:val="List Paragraph"/>
    <w:basedOn w:val="Normalny"/>
    <w:link w:val="AkapitzlistZnak"/>
    <w:uiPriority w:val="34"/>
    <w:qFormat/>
    <w:rsid w:val="00B0197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D14E-1556-4BDA-B2A3-126AF113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6</Pages>
  <Words>1829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94</cp:revision>
  <cp:lastPrinted>2021-06-30T17:02:00Z</cp:lastPrinted>
  <dcterms:created xsi:type="dcterms:W3CDTF">2021-02-03T18:37:00Z</dcterms:created>
  <dcterms:modified xsi:type="dcterms:W3CDTF">2021-10-24T18:36:00Z</dcterms:modified>
</cp:coreProperties>
</file>