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B6BF" w14:textId="77777777" w:rsidR="00FB10ED" w:rsidRPr="001201CF" w:rsidRDefault="00FB10ED" w:rsidP="007550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KLAUZULA INFORMACYJNA</w:t>
      </w:r>
      <w:r w:rsidRPr="001201C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  <w:t> organizacja transportu osób niepełnosprawnych</w:t>
      </w:r>
      <w:r w:rsidRPr="001201C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7550C7" w:rsidRPr="001201CF" w14:paraId="6EA7DF2E" w14:textId="77777777" w:rsidTr="007550C7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714F" w14:textId="77777777" w:rsidR="007550C7" w:rsidRPr="001201CF" w:rsidRDefault="007550C7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01CF">
              <w:rPr>
                <w:sz w:val="20"/>
                <w:szCs w:val="20"/>
              </w:rPr>
              <w:t>Na podstawie art. 13 ust. 1 i 2 r</w:t>
            </w:r>
            <w:r w:rsidRPr="001201CF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1201CF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1201CF">
              <w:rPr>
                <w:sz w:val="20"/>
                <w:szCs w:val="20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1201CF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1201CF">
              <w:rPr>
                <w:sz w:val="20"/>
                <w:szCs w:val="20"/>
                <w:shd w:val="clear" w:color="auto" w:fill="FFFFFF"/>
              </w:rPr>
              <w:t>. UE L 127 z 23 maja 2018 r., str. 2)</w:t>
            </w:r>
            <w:r w:rsidRPr="001201CF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7550C7" w:rsidRPr="001201CF" w14:paraId="05214A36" w14:textId="77777777" w:rsidTr="007550C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CEBD" w14:textId="3AFAA102" w:rsidR="007550C7" w:rsidRPr="001201CF" w:rsidRDefault="007550C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01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201CF">
              <w:rPr>
                <w:rFonts w:ascii="Times New Roman" w:hAnsi="Times New Roman"/>
                <w:sz w:val="20"/>
                <w:szCs w:val="20"/>
              </w:rPr>
              <w:t xml:space="preserve">Administratorem danych osobowych jest </w:t>
            </w:r>
            <w:r w:rsidRPr="001201CF">
              <w:rPr>
                <w:rFonts w:ascii="Times New Roman" w:hAnsi="Times New Roman"/>
                <w:b/>
                <w:sz w:val="20"/>
                <w:szCs w:val="20"/>
              </w:rPr>
              <w:t>Wójt Gminy Chełmno</w:t>
            </w:r>
            <w:r w:rsidRPr="001201CF">
              <w:rPr>
                <w:rFonts w:ascii="Times New Roman" w:hAnsi="Times New Roman"/>
                <w:sz w:val="20"/>
                <w:szCs w:val="20"/>
              </w:rPr>
              <w:t xml:space="preserve">. Możesz się z nim kontaktować w następujący sposób: listownie na adres siedziby: </w:t>
            </w:r>
            <w:r w:rsidRPr="001201CF">
              <w:rPr>
                <w:rFonts w:ascii="Times New Roman" w:hAnsi="Times New Roman"/>
                <w:b/>
                <w:sz w:val="20"/>
                <w:szCs w:val="20"/>
              </w:rPr>
              <w:t>ul. Dworcowa 5, 86-200 Chełmno</w:t>
            </w:r>
            <w:r w:rsidRPr="001201CF">
              <w:rPr>
                <w:rFonts w:ascii="Times New Roman" w:hAnsi="Times New Roman"/>
                <w:sz w:val="20"/>
                <w:szCs w:val="20"/>
              </w:rPr>
              <w:t xml:space="preserve">, e-mailowo: </w:t>
            </w:r>
            <w:hyperlink r:id="rId6" w:history="1">
              <w:r w:rsidRPr="001201CF">
                <w:rPr>
                  <w:rStyle w:val="Hipercze"/>
                  <w:rFonts w:ascii="Times New Roman" w:hAnsi="Times New Roman"/>
                  <w:b/>
                  <w:color w:val="0563C1"/>
                  <w:sz w:val="20"/>
                  <w:szCs w:val="20"/>
                </w:rPr>
                <w:t>urzad@gmina-chelmno.pl</w:t>
              </w:r>
            </w:hyperlink>
            <w:r w:rsidRPr="001201CF">
              <w:rPr>
                <w:rFonts w:ascii="Times New Roman" w:hAnsi="Times New Roman"/>
                <w:sz w:val="20"/>
                <w:szCs w:val="20"/>
              </w:rPr>
              <w:t xml:space="preserve">, telefonicznie: </w:t>
            </w:r>
            <w:r w:rsidRPr="001201CF">
              <w:rPr>
                <w:rFonts w:ascii="Times New Roman" w:hAnsi="Times New Roman"/>
                <w:b/>
                <w:sz w:val="20"/>
                <w:szCs w:val="20"/>
              </w:rPr>
              <w:t>566861540</w:t>
            </w:r>
            <w:r w:rsidRPr="001201C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F936" w14:textId="77777777" w:rsidR="007550C7" w:rsidRPr="001201CF" w:rsidRDefault="007550C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0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7" w:history="1">
              <w:r w:rsidRPr="001201CF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iod@gmina-chelmno.pl</w:t>
              </w:r>
            </w:hyperlink>
            <w:r w:rsidRPr="00120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6928B8EE" w14:textId="77777777" w:rsidR="00FB10ED" w:rsidRPr="001201CF" w:rsidRDefault="00FB10ED" w:rsidP="00270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A4B6EF5" w14:textId="77777777" w:rsidR="00FB10ED" w:rsidRPr="001201CF" w:rsidRDefault="00FB10ED" w:rsidP="00270C6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na podstawie: </w:t>
      </w:r>
    </w:p>
    <w:p w14:paraId="1AEC8772" w14:textId="77777777" w:rsidR="00FB10ED" w:rsidRPr="001201CF" w:rsidRDefault="00FB10ED" w:rsidP="00270C6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art. 6 ust. 1 lit c art. 9 ust. 2 lit b RODO przetwarzane będą w celu wypełnienia obowiązku prawnego ciążącego  na administratorze</w:t>
      </w:r>
      <w:r w:rsidR="00595E05"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oraz </w:t>
      </w:r>
      <w:r w:rsidR="00595E05" w:rsidRPr="001201CF">
        <w:rPr>
          <w:rFonts w:ascii="Times New Roman" w:hAnsi="Times New Roman"/>
          <w:sz w:val="20"/>
          <w:szCs w:val="20"/>
        </w:rPr>
        <w:t>przetwarzanie jest niezbędne do wypełnienia obowiązków i wykonywania szczególnych praw przez administratora w dziedzinie zabezpieczenia społeczn</w:t>
      </w:r>
      <w:r w:rsidR="006B0941" w:rsidRPr="001201CF">
        <w:rPr>
          <w:rFonts w:ascii="Times New Roman" w:hAnsi="Times New Roman"/>
          <w:sz w:val="20"/>
          <w:szCs w:val="20"/>
        </w:rPr>
        <w:t>ego i ochrony socjalnej</w:t>
      </w:r>
      <w:r w:rsidR="00595E05" w:rsidRPr="001201CF">
        <w:rPr>
          <w:rFonts w:ascii="Times New Roman" w:hAnsi="Times New Roman"/>
          <w:sz w:val="20"/>
          <w:szCs w:val="20"/>
        </w:rPr>
        <w:t xml:space="preserve"> </w:t>
      </w: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oraz</w:t>
      </w:r>
      <w:r w:rsidR="006B0941"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</w:t>
      </w:r>
      <w:r w:rsidR="00270C6D"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14 grudnia 2016 r. Prawo oświatowe i </w:t>
      </w: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ustawy z dnia 8 marca 1990 r. o samorządzie gminnym w celu zwrotu kosztów dojazdu osób niepełnosprawnych,</w:t>
      </w:r>
    </w:p>
    <w:p w14:paraId="7F14DD1A" w14:textId="77777777" w:rsidR="00595E05" w:rsidRPr="001201CF" w:rsidRDefault="00595E05" w:rsidP="00FB10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art. 6 ust. 1 lit b w celu zawarcia i wykonania umowy,</w:t>
      </w:r>
    </w:p>
    <w:p w14:paraId="5E733397" w14:textId="77777777" w:rsidR="00FB10ED" w:rsidRPr="001201CF" w:rsidRDefault="00FB10ED" w:rsidP="00FB10ED">
      <w:pPr>
        <w:numPr>
          <w:ilvl w:val="0"/>
          <w:numId w:val="9"/>
        </w:numPr>
        <w:shd w:val="clear" w:color="auto" w:fill="FFFFFF"/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3571319"/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art. 6 ust. 1 lit a RODO na podstawie zgody. Zgoda jest wymagana, gdy uprawnienie do przetwarzania danych osobowych nie wynika wprost z przepisów prawa, np. podanie nr telefonu, adresu e-mail.</w:t>
      </w:r>
    </w:p>
    <w:bookmarkEnd w:id="0"/>
    <w:p w14:paraId="048F1F85" w14:textId="77777777" w:rsidR="00270C6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Twoje dane osobowe możemy ujawnić, przekazywać i udostępniać wyłącznie podmiotom uprawnionym na podstawie obowiązujących przepisów prawa są nimi np.: banki, podmioty świadczące usługi pocztowe, oraz sądy, organy ścigania, podatkowe oraz inne podmioty publiczne, gdy wystąpią z takim żądaniem oczywiście w oparciu o stosowną podstawę prawną. </w:t>
      </w:r>
    </w:p>
    <w:p w14:paraId="01B8E7DE" w14:textId="77777777" w:rsidR="00417F38" w:rsidRPr="001201CF" w:rsidRDefault="00417F38" w:rsidP="00270C6D">
      <w:pPr>
        <w:shd w:val="clear" w:color="auto" w:fill="FFFFFF"/>
        <w:spacing w:after="0" w:line="259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hAnsi="Times New Roman"/>
          <w:sz w:val="20"/>
          <w:szCs w:val="20"/>
        </w:rPr>
        <w:t>Twoja dane osobowe także będą ujawnione pracownikom i współpracownikom administratora w zakresie niezbędnym do wykonywania przez nich obowiązków.</w:t>
      </w:r>
    </w:p>
    <w:p w14:paraId="2DA3EC1E" w14:textId="77777777" w:rsidR="00FB10ED" w:rsidRPr="001201CF" w:rsidRDefault="00FB10ED" w:rsidP="00270C6D">
      <w:pPr>
        <w:shd w:val="clear" w:color="auto" w:fill="FFFFFF"/>
        <w:spacing w:after="0" w:line="259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Twoje dane osobowe możemy także przekazywać podmiotom, które przetwarzają je na zlecenie administratora tzw. podmiotom przetwarzającym, są nimi np.: podmioty ś</w:t>
      </w:r>
      <w:r w:rsidR="00270C6D" w:rsidRPr="001201CF">
        <w:rPr>
          <w:rFonts w:ascii="Times New Roman" w:eastAsia="Times New Roman" w:hAnsi="Times New Roman"/>
          <w:sz w:val="20"/>
          <w:szCs w:val="20"/>
          <w:lang w:eastAsia="pl-PL"/>
        </w:rPr>
        <w:t>wiadczące usługi informatyczne</w:t>
      </w:r>
      <w:r w:rsidR="00417F38"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i inne, jednakże przekazanie Twoich danych nastąpić może tylko wtedy, gdy zapewnią one odpowiednią ochronę Twoich praw. </w:t>
      </w:r>
    </w:p>
    <w:p w14:paraId="04A604C9" w14:textId="77777777" w:rsidR="00FB10E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14:paraId="70123AE1" w14:textId="77777777" w:rsidR="00FB10ED" w:rsidRPr="001201CF" w:rsidRDefault="00FB10ED" w:rsidP="00FB10ED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do 5 lat od wykonania ostatniej czynności związanej z przetwarzaniem danych osobowych,  </w:t>
      </w:r>
      <w:bookmarkStart w:id="1" w:name="_Hlk5110051"/>
    </w:p>
    <w:bookmarkEnd w:id="1"/>
    <w:p w14:paraId="0669BBDC" w14:textId="77777777" w:rsidR="00FB10ED" w:rsidRPr="001201CF" w:rsidRDefault="00FB10ED" w:rsidP="00FB10ED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do czasu przedawnienia roszczeń,</w:t>
      </w:r>
    </w:p>
    <w:p w14:paraId="21588C9D" w14:textId="77777777" w:rsidR="00FB10ED" w:rsidRPr="001201CF" w:rsidRDefault="00FB10ED" w:rsidP="00FB10ED">
      <w:pPr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w zakresie danych, gdzie wyraziłeś zgodę na ich przetwarzanie, do czasu cofnięcie zgody, nie dłużej jednak niż do czasu wskazanego w ppkt 1</w:t>
      </w:r>
    </w:p>
    <w:p w14:paraId="5D172485" w14:textId="77777777" w:rsidR="00FB10E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5BE0F914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dostępu do treści danych  na podstawie art. 15 RODO;</w:t>
      </w:r>
    </w:p>
    <w:p w14:paraId="60C04A48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sprostowania danych na podstawie art. 16 RODO;</w:t>
      </w:r>
    </w:p>
    <w:p w14:paraId="4BEE9A13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usunięcia danych na podstawie art. 17 </w:t>
      </w:r>
      <w:proofErr w:type="gramStart"/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RODO</w:t>
      </w:r>
      <w:proofErr w:type="gramEnd"/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jeżeli:</w:t>
      </w:r>
    </w:p>
    <w:p w14:paraId="1B99B6A7" w14:textId="77777777" w:rsidR="00FB10ED" w:rsidRPr="001201CF" w:rsidRDefault="00FB10ED" w:rsidP="00FB10ED">
      <w:pPr>
        <w:numPr>
          <w:ilvl w:val="0"/>
          <w:numId w:val="4"/>
        </w:numPr>
        <w:tabs>
          <w:tab w:val="left" w:pos="1276"/>
          <w:tab w:val="left" w:pos="1985"/>
        </w:tabs>
        <w:spacing w:after="0" w:line="259" w:lineRule="auto"/>
        <w:ind w:left="1843" w:hanging="141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wycofasz zgodę na przetwarzanie danych osobowych;</w:t>
      </w:r>
    </w:p>
    <w:p w14:paraId="7300DFC9" w14:textId="77777777" w:rsidR="00FB10ED" w:rsidRPr="001201CF" w:rsidRDefault="00FB10ED" w:rsidP="00FB10ED">
      <w:pPr>
        <w:numPr>
          <w:ilvl w:val="0"/>
          <w:numId w:val="4"/>
        </w:numPr>
        <w:tabs>
          <w:tab w:val="left" w:pos="1276"/>
          <w:tab w:val="left" w:pos="1985"/>
        </w:tabs>
        <w:spacing w:after="0" w:line="259" w:lineRule="auto"/>
        <w:ind w:left="1985" w:hanging="284"/>
        <w:jc w:val="both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dane osobowe przestaną być niezbędne do celów, w których zostały zebrane lub w których były przetwarzane;</w:t>
      </w:r>
    </w:p>
    <w:p w14:paraId="039607ED" w14:textId="77777777" w:rsidR="00FB10ED" w:rsidRPr="001201CF" w:rsidRDefault="00FB10ED" w:rsidP="00FB10ED">
      <w:pPr>
        <w:numPr>
          <w:ilvl w:val="0"/>
          <w:numId w:val="4"/>
        </w:numPr>
        <w:tabs>
          <w:tab w:val="left" w:pos="1276"/>
          <w:tab w:val="left" w:pos="1985"/>
        </w:tabs>
        <w:spacing w:after="0" w:line="259" w:lineRule="auto"/>
        <w:ind w:left="1985" w:hanging="284"/>
        <w:jc w:val="both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dane są przetwarzane niezgodnie z prawem;</w:t>
      </w:r>
    </w:p>
    <w:p w14:paraId="2DBAC3C6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59" w:lineRule="auto"/>
        <w:ind w:left="1134" w:hanging="1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ograniczenia przetwarzania danych  na podstawie art. 18 </w:t>
      </w:r>
      <w:proofErr w:type="gramStart"/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RODO</w:t>
      </w:r>
      <w:proofErr w:type="gramEnd"/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 xml:space="preserve"> jeżeli:</w:t>
      </w:r>
    </w:p>
    <w:p w14:paraId="70F55101" w14:textId="77777777" w:rsidR="00FB10ED" w:rsidRPr="001201CF" w:rsidRDefault="00FB10ED" w:rsidP="00FB10ED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osoba, której dane dotyczą, kwestionuje prawidłowość danych osobowych;</w:t>
      </w:r>
    </w:p>
    <w:p w14:paraId="0E31778C" w14:textId="77777777" w:rsidR="00FB10ED" w:rsidRPr="001201CF" w:rsidRDefault="00FB10ED" w:rsidP="00FB10ED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1AC3E3CB" w14:textId="77777777" w:rsidR="00FB10ED" w:rsidRPr="001201CF" w:rsidRDefault="00FB10ED" w:rsidP="00FB10ED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6806A37B" w14:textId="77777777" w:rsidR="00FB10ED" w:rsidRPr="001201CF" w:rsidRDefault="00FB10ED" w:rsidP="00FB10ED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59" w:lineRule="auto"/>
        <w:ind w:left="1985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1BAA37D" w14:textId="77777777" w:rsidR="00FB10ED" w:rsidRPr="001201CF" w:rsidRDefault="00FB10ED" w:rsidP="00FB10ED">
      <w:pPr>
        <w:numPr>
          <w:ilvl w:val="0"/>
          <w:numId w:val="3"/>
        </w:numPr>
        <w:shd w:val="clear" w:color="auto" w:fill="FFFFFF"/>
        <w:spacing w:after="0" w:line="259" w:lineRule="auto"/>
        <w:ind w:left="1276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cofnięcia zgody w dowolnym momencie. Cofnięcie zgody nie wpływa na przetwarzanie danych dokonywane przez administratora  przed jej cofnięciem.</w:t>
      </w:r>
    </w:p>
    <w:p w14:paraId="501ECB46" w14:textId="77777777" w:rsidR="00FB10E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Podanie Twoich danych:</w:t>
      </w:r>
    </w:p>
    <w:p w14:paraId="4869269A" w14:textId="77777777" w:rsidR="00FB10ED" w:rsidRPr="001201CF" w:rsidRDefault="00FB10ED" w:rsidP="00FB10ED">
      <w:pPr>
        <w:numPr>
          <w:ilvl w:val="0"/>
          <w:numId w:val="8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04FACA8D" w14:textId="77777777" w:rsidR="00FB10ED" w:rsidRPr="001201CF" w:rsidRDefault="00FB10ED" w:rsidP="00FB10ED">
      <w:pPr>
        <w:numPr>
          <w:ilvl w:val="0"/>
          <w:numId w:val="8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jest warunkiem zawarcia umowy. Jeżeli nie podasz nam swoich danych osobowych nie będziemy mogli zawrzeć i realizować  z Tobą umowy,</w:t>
      </w:r>
    </w:p>
    <w:p w14:paraId="24392637" w14:textId="77777777" w:rsidR="00FB10ED" w:rsidRPr="001201CF" w:rsidRDefault="00FB10ED" w:rsidP="00FB10ED">
      <w:pPr>
        <w:numPr>
          <w:ilvl w:val="0"/>
          <w:numId w:val="8"/>
        </w:numPr>
        <w:shd w:val="clear" w:color="auto" w:fill="FFFFFF"/>
        <w:spacing w:after="0" w:line="259" w:lineRule="auto"/>
        <w:ind w:left="1378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jest  dobrowolne i odbywa się na podstawie Twojej zgody, która może być cofnięta w dowolnym momencie</w:t>
      </w:r>
    </w:p>
    <w:p w14:paraId="3F7BDF27" w14:textId="77777777" w:rsidR="00FB10ED" w:rsidRPr="001201CF" w:rsidRDefault="00FB10ED" w:rsidP="00FB10ED">
      <w:pPr>
        <w:numPr>
          <w:ilvl w:val="0"/>
          <w:numId w:val="2"/>
        </w:numPr>
        <w:shd w:val="clear" w:color="auto" w:fill="FFFFFF"/>
        <w:spacing w:after="0" w:line="259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201CF">
        <w:rPr>
          <w:rFonts w:ascii="Times New Roman" w:eastAsia="Times New Roman" w:hAnsi="Times New Roman"/>
          <w:sz w:val="20"/>
          <w:szCs w:val="20"/>
          <w:lang w:eastAsia="pl-PL"/>
        </w:rPr>
        <w:t>Przysługuje Ci także skarga do organu do organu nadzorczego - Prezesa Urzędu Ochrony Danych Osobowych, gdy uznasz, iż przetwarzanie Twoich danych osobowych narusza przepisy ogólnego rozporządzenia o ochronie danych osobowych z dnia 27 kwietnia 2016 r.</w:t>
      </w:r>
    </w:p>
    <w:p w14:paraId="0E2CA679" w14:textId="77777777" w:rsidR="00FB10ED" w:rsidRPr="001201CF" w:rsidRDefault="00FB10ED" w:rsidP="00FB10ED">
      <w:pPr>
        <w:numPr>
          <w:ilvl w:val="0"/>
          <w:numId w:val="2"/>
        </w:numPr>
        <w:spacing w:after="0" w:line="259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Twoje dane nie będą przetwarzane w sposób zautomatyzowany, w tym również w formie profilowania.</w:t>
      </w:r>
    </w:p>
    <w:p w14:paraId="61FB387C" w14:textId="77777777" w:rsidR="00FB10ED" w:rsidRPr="001201CF" w:rsidRDefault="00FB10ED" w:rsidP="00FB10ED">
      <w:pPr>
        <w:numPr>
          <w:ilvl w:val="0"/>
          <w:numId w:val="2"/>
        </w:numPr>
        <w:spacing w:after="0" w:line="259" w:lineRule="auto"/>
        <w:ind w:left="567" w:hanging="567"/>
        <w:contextualSpacing/>
        <w:jc w:val="both"/>
        <w:rPr>
          <w:rFonts w:ascii="Times New Roman" w:hAnsi="Times New Roman"/>
          <w:sz w:val="20"/>
          <w:szCs w:val="20"/>
        </w:rPr>
      </w:pPr>
      <w:r w:rsidRPr="001201CF"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14:paraId="7DB2E6A7" w14:textId="77777777" w:rsidR="00FB10ED" w:rsidRPr="001201CF" w:rsidRDefault="00FB10ED" w:rsidP="00FB10E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3478D4D" w14:textId="77777777" w:rsidR="00FB10ED" w:rsidRPr="001201CF" w:rsidRDefault="00FB10ED" w:rsidP="00FB10E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04ADE4" w14:textId="77777777" w:rsidR="00FB10ED" w:rsidRPr="001201CF" w:rsidRDefault="00FB10ED" w:rsidP="00FB10ED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sectPr w:rsidR="00FB10ED" w:rsidRPr="001201CF" w:rsidSect="002C46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6D1"/>
    <w:multiLevelType w:val="hybridMultilevel"/>
    <w:tmpl w:val="092E7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F506A"/>
    <w:multiLevelType w:val="hybridMultilevel"/>
    <w:tmpl w:val="009A8C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981B08"/>
    <w:multiLevelType w:val="hybridMultilevel"/>
    <w:tmpl w:val="7CDA2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96EDB"/>
    <w:multiLevelType w:val="hybridMultilevel"/>
    <w:tmpl w:val="28825632"/>
    <w:lvl w:ilvl="0" w:tplc="86E69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8436E"/>
    <w:multiLevelType w:val="hybridMultilevel"/>
    <w:tmpl w:val="3E1AC87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609505195">
    <w:abstractNumId w:val="0"/>
  </w:num>
  <w:num w:numId="2" w16cid:durableId="1653559245">
    <w:abstractNumId w:val="3"/>
  </w:num>
  <w:num w:numId="3" w16cid:durableId="731387505">
    <w:abstractNumId w:val="6"/>
  </w:num>
  <w:num w:numId="4" w16cid:durableId="1969892925">
    <w:abstractNumId w:val="5"/>
  </w:num>
  <w:num w:numId="5" w16cid:durableId="742685026">
    <w:abstractNumId w:val="4"/>
  </w:num>
  <w:num w:numId="6" w16cid:durableId="1963682398">
    <w:abstractNumId w:val="7"/>
  </w:num>
  <w:num w:numId="7" w16cid:durableId="1944996271">
    <w:abstractNumId w:val="9"/>
  </w:num>
  <w:num w:numId="8" w16cid:durableId="1767188203">
    <w:abstractNumId w:val="8"/>
  </w:num>
  <w:num w:numId="9" w16cid:durableId="25257073">
    <w:abstractNumId w:val="1"/>
  </w:num>
  <w:num w:numId="10" w16cid:durableId="1725333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99"/>
    <w:rsid w:val="00117E99"/>
    <w:rsid w:val="001201CF"/>
    <w:rsid w:val="00170EC1"/>
    <w:rsid w:val="001C2D83"/>
    <w:rsid w:val="00253452"/>
    <w:rsid w:val="00270C6D"/>
    <w:rsid w:val="002C4618"/>
    <w:rsid w:val="002F04C3"/>
    <w:rsid w:val="003B761F"/>
    <w:rsid w:val="00417F38"/>
    <w:rsid w:val="00433455"/>
    <w:rsid w:val="00493AED"/>
    <w:rsid w:val="00551738"/>
    <w:rsid w:val="00595E05"/>
    <w:rsid w:val="00620DE6"/>
    <w:rsid w:val="0064382B"/>
    <w:rsid w:val="0068658F"/>
    <w:rsid w:val="006B0941"/>
    <w:rsid w:val="006D43E5"/>
    <w:rsid w:val="007550C7"/>
    <w:rsid w:val="00926401"/>
    <w:rsid w:val="00A14233"/>
    <w:rsid w:val="00BD1C99"/>
    <w:rsid w:val="00BF636E"/>
    <w:rsid w:val="00D2261C"/>
    <w:rsid w:val="00E62760"/>
    <w:rsid w:val="00EA6E0B"/>
    <w:rsid w:val="00F41BF5"/>
    <w:rsid w:val="00FA5E89"/>
    <w:rsid w:val="00FB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F9B6"/>
  <w15:docId w15:val="{473D5656-5F15-4B79-AECD-9F5EFC00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E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618"/>
    <w:pPr>
      <w:ind w:left="720"/>
      <w:contextualSpacing/>
    </w:pPr>
  </w:style>
  <w:style w:type="table" w:styleId="Tabela-Siatka">
    <w:name w:val="Table Grid"/>
    <w:basedOn w:val="Standardowy"/>
    <w:uiPriority w:val="59"/>
    <w:rsid w:val="0055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F41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41BF5"/>
    <w:rPr>
      <w:b/>
      <w:bCs/>
    </w:rPr>
  </w:style>
  <w:style w:type="character" w:styleId="Hipercze">
    <w:name w:val="Hyperlink"/>
    <w:rsid w:val="00270C6D"/>
    <w:rPr>
      <w:color w:val="0000FF"/>
      <w:u w:val="single"/>
    </w:rPr>
  </w:style>
  <w:style w:type="character" w:customStyle="1" w:styleId="Odwoaniedokomentarza1">
    <w:name w:val="Odwołanie do komentarza1"/>
    <w:rsid w:val="00270C6D"/>
    <w:rPr>
      <w:sz w:val="16"/>
      <w:szCs w:val="16"/>
    </w:rPr>
  </w:style>
  <w:style w:type="paragraph" w:customStyle="1" w:styleId="Default">
    <w:name w:val="Default"/>
    <w:rsid w:val="001201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mina-chelm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mina-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B280C-F399-477B-BCA4-8E700409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Links>
    <vt:vector size="12" baseType="variant">
      <vt:variant>
        <vt:i4>7602191</vt:i4>
      </vt:variant>
      <vt:variant>
        <vt:i4>3</vt:i4>
      </vt:variant>
      <vt:variant>
        <vt:i4>0</vt:i4>
      </vt:variant>
      <vt:variant>
        <vt:i4>5</vt:i4>
      </vt:variant>
      <vt:variant>
        <vt:lpwstr>mailto:iod@gmina-chelmno.pl</vt:lpwstr>
      </vt:variant>
      <vt:variant>
        <vt:lpwstr/>
      </vt:variant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mailto:urzad@gmina-chelmno.pl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Maria.Taberska</dc:creator>
  <cp:keywords/>
  <cp:lastModifiedBy>EW</cp:lastModifiedBy>
  <cp:revision>2</cp:revision>
  <cp:lastPrinted>2021-08-20T10:22:00Z</cp:lastPrinted>
  <dcterms:created xsi:type="dcterms:W3CDTF">2023-08-11T09:09:00Z</dcterms:created>
  <dcterms:modified xsi:type="dcterms:W3CDTF">2023-08-11T09:09:00Z</dcterms:modified>
</cp:coreProperties>
</file>