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8842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REGULAMIN</w:t>
      </w:r>
    </w:p>
    <w:p w:rsidR="0088429B" w:rsidRDefault="0088429B">
      <w:pPr>
        <w:rPr>
          <w:sz w:val="32"/>
          <w:szCs w:val="32"/>
        </w:rPr>
      </w:pPr>
    </w:p>
    <w:p w:rsidR="0088429B" w:rsidRDefault="0088429B">
      <w:pPr>
        <w:rPr>
          <w:sz w:val="28"/>
          <w:szCs w:val="28"/>
        </w:rPr>
      </w:pPr>
      <w:r>
        <w:rPr>
          <w:sz w:val="28"/>
          <w:szCs w:val="28"/>
        </w:rPr>
        <w:t>INDYWIDUALNYCH  MISTRZOSTW    SZKÓŁ  PODSTAWOWYCH I   PONADPODSTAWOWYCH</w:t>
      </w:r>
      <w:r w:rsidR="009B2DB2">
        <w:rPr>
          <w:sz w:val="28"/>
          <w:szCs w:val="28"/>
        </w:rPr>
        <w:t xml:space="preserve">  .</w:t>
      </w:r>
    </w:p>
    <w:p w:rsidR="009B2DB2" w:rsidRDefault="009B2DB2" w:rsidP="009B2DB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CEL  MISTRZOSTW </w:t>
      </w:r>
    </w:p>
    <w:p w:rsidR="009B2DB2" w:rsidRDefault="009B2DB2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>-    Wyłonienie  Mistrzów  szkół  podstawowych i  ponadpodstawowych .</w:t>
      </w:r>
    </w:p>
    <w:p w:rsidR="009B2DB2" w:rsidRDefault="009B2DB2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>-    Popularyzacja   i promocja  Królewskiej  Gry  .</w:t>
      </w:r>
    </w:p>
    <w:p w:rsidR="009B2DB2" w:rsidRDefault="009B2DB2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ORGANIZATORZY  </w:t>
      </w:r>
    </w:p>
    <w:p w:rsidR="009B2DB2" w:rsidRDefault="009B2DB2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 KLUB  SZACHOWY  </w:t>
      </w:r>
      <w:r w:rsidR="004E590A">
        <w:rPr>
          <w:sz w:val="28"/>
          <w:szCs w:val="28"/>
        </w:rPr>
        <w:t>-</w:t>
      </w:r>
      <w:r>
        <w:rPr>
          <w:sz w:val="28"/>
          <w:szCs w:val="28"/>
        </w:rPr>
        <w:t xml:space="preserve"> GAMBIT  ŚWIECIE</w:t>
      </w:r>
      <w:r w:rsidR="004E590A">
        <w:rPr>
          <w:sz w:val="28"/>
          <w:szCs w:val="28"/>
        </w:rPr>
        <w:t xml:space="preserve"> .</w:t>
      </w:r>
    </w:p>
    <w:p w:rsidR="004E590A" w:rsidRDefault="004E590A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proofErr w:type="spellStart"/>
      <w:r>
        <w:rPr>
          <w:sz w:val="28"/>
          <w:szCs w:val="28"/>
        </w:rPr>
        <w:t>Partonem</w:t>
      </w:r>
      <w:proofErr w:type="spellEnd"/>
      <w:r>
        <w:rPr>
          <w:sz w:val="28"/>
          <w:szCs w:val="28"/>
        </w:rPr>
        <w:t xml:space="preserve">   jest   SOK  Stokrotka   w Świeciu .</w:t>
      </w:r>
    </w:p>
    <w:p w:rsidR="004E590A" w:rsidRDefault="004E590A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>3 .   SĘDZIA  GŁÓWNY  -  Daniel  Kaznowski   tel. 731-393-076</w:t>
      </w:r>
    </w:p>
    <w:p w:rsidR="004E590A" w:rsidRDefault="004E590A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  TERMIN  I  MIEJSCE  </w:t>
      </w:r>
    </w:p>
    <w:p w:rsidR="004E590A" w:rsidRDefault="004E590A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  Mistrzostwa   odbędą się w SOK Stokrotka  ul. Wyszyńskiego 15 w Świeciu</w:t>
      </w:r>
      <w:r w:rsidR="00786838">
        <w:rPr>
          <w:sz w:val="28"/>
          <w:szCs w:val="28"/>
        </w:rPr>
        <w:t xml:space="preserve"> .</w:t>
      </w:r>
    </w:p>
    <w:p w:rsidR="0067129F" w:rsidRDefault="0067129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Turniej  rozpoczyna  się o godzi. 9.00 , zapisy od  8.30 .</w:t>
      </w:r>
    </w:p>
    <w:p w:rsidR="00786838" w:rsidRDefault="002F797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>5.   UCZESTNICTWO  -  W zawodach mogą uczestniczyć  wszystkie dzieci  z okolicznych powiatów  .</w:t>
      </w:r>
    </w:p>
    <w:p w:rsidR="002F797F" w:rsidRDefault="002F797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SYSTEM ROZGRYWEK </w:t>
      </w:r>
    </w:p>
    <w:p w:rsidR="002F797F" w:rsidRDefault="002F797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Turniej będzie  rozgrywany  systemem  szwajcarskim  , 7 rund  , 15 min na każdego  zawodnika . </w:t>
      </w:r>
    </w:p>
    <w:p w:rsidR="002F797F" w:rsidRDefault="002F797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NAGRODY </w:t>
      </w:r>
    </w:p>
    <w:p w:rsidR="002F797F" w:rsidRDefault="002F797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="0067129F">
        <w:rPr>
          <w:sz w:val="28"/>
          <w:szCs w:val="28"/>
        </w:rPr>
        <w:t>Szkoły podstawowe   I-III miejsce  statuetka + nagroda .</w:t>
      </w:r>
    </w:p>
    <w:p w:rsidR="0067129F" w:rsidRDefault="0067129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 Szkoły  ponadpodstawowe  I-III miejsce  statuetka + nagroda .</w:t>
      </w:r>
    </w:p>
    <w:p w:rsidR="0067129F" w:rsidRPr="009B2DB2" w:rsidRDefault="0067129F" w:rsidP="009B2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Dla   pozostałych  uczestników  upominki .</w:t>
      </w:r>
    </w:p>
    <w:p w:rsidR="00DD1C66" w:rsidRDefault="00DD1C66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</w:t>
      </w:r>
    </w:p>
    <w:p w:rsidR="00DD1C66" w:rsidRDefault="00DD1C66">
      <w:pPr>
        <w:rPr>
          <w:sz w:val="32"/>
          <w:szCs w:val="32"/>
        </w:rPr>
      </w:pPr>
    </w:p>
    <w:p w:rsidR="0088429B" w:rsidRDefault="0088429B">
      <w:pPr>
        <w:rPr>
          <w:sz w:val="32"/>
          <w:szCs w:val="32"/>
        </w:rPr>
      </w:pPr>
    </w:p>
    <w:p w:rsidR="0088429B" w:rsidRPr="00DD1C66" w:rsidRDefault="0088429B">
      <w:pPr>
        <w:rPr>
          <w:sz w:val="32"/>
          <w:szCs w:val="32"/>
        </w:rPr>
      </w:pPr>
    </w:p>
    <w:p w:rsidR="00DD1C66" w:rsidRDefault="00DD1C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1C66" w:rsidRPr="00DD1C66" w:rsidRDefault="00DD1C66">
      <w:pPr>
        <w:rPr>
          <w:sz w:val="28"/>
          <w:szCs w:val="28"/>
        </w:rPr>
      </w:pPr>
    </w:p>
    <w:sectPr w:rsidR="00DD1C66" w:rsidRPr="00DD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1592"/>
    <w:multiLevelType w:val="hybridMultilevel"/>
    <w:tmpl w:val="0182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6"/>
    <w:rsid w:val="000D79B6"/>
    <w:rsid w:val="002F797F"/>
    <w:rsid w:val="004E590A"/>
    <w:rsid w:val="0067129F"/>
    <w:rsid w:val="00786838"/>
    <w:rsid w:val="0087214F"/>
    <w:rsid w:val="0088429B"/>
    <w:rsid w:val="009B2DB2"/>
    <w:rsid w:val="00AD5EE4"/>
    <w:rsid w:val="00B934C6"/>
    <w:rsid w:val="00D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EF90"/>
  <w15:chartTrackingRefBased/>
  <w15:docId w15:val="{A6B7C82A-CC90-4BA6-AE1D-49DDD93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Jaźwiecki</dc:creator>
  <cp:keywords/>
  <dc:description/>
  <cp:lastModifiedBy>Mariusz Jaźwiecki</cp:lastModifiedBy>
  <cp:revision>1</cp:revision>
  <cp:lastPrinted>2024-10-09T07:35:00Z</cp:lastPrinted>
  <dcterms:created xsi:type="dcterms:W3CDTF">2024-10-09T07:29:00Z</dcterms:created>
  <dcterms:modified xsi:type="dcterms:W3CDTF">2024-10-09T09:57:00Z</dcterms:modified>
</cp:coreProperties>
</file>